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A3" w:rsidRDefault="00106EA3" w:rsidP="00106EA3">
      <w:pPr>
        <w:jc w:val="right"/>
        <w:rPr>
          <w:b/>
          <w:lang w:val="en-US"/>
        </w:rPr>
      </w:pPr>
    </w:p>
    <w:p w:rsidR="000F233C" w:rsidRDefault="000F233C" w:rsidP="00106EA3">
      <w:pPr>
        <w:jc w:val="right"/>
        <w:rPr>
          <w:b/>
          <w:lang w:val="en-US"/>
        </w:rPr>
      </w:pPr>
    </w:p>
    <w:p w:rsidR="000F233C" w:rsidRPr="000F233C" w:rsidRDefault="000F233C" w:rsidP="00106EA3">
      <w:pPr>
        <w:jc w:val="right"/>
        <w:rPr>
          <w:b/>
          <w:color w:val="000000"/>
          <w:sz w:val="28"/>
          <w:szCs w:val="28"/>
          <w:lang w:val="en-US"/>
        </w:rPr>
      </w:pPr>
    </w:p>
    <w:p w:rsidR="00106EA3" w:rsidRPr="0015369E" w:rsidRDefault="00106EA3" w:rsidP="00106EA3">
      <w:pPr>
        <w:rPr>
          <w:b/>
          <w:color w:val="000000"/>
          <w:sz w:val="28"/>
          <w:szCs w:val="28"/>
        </w:rPr>
      </w:pPr>
    </w:p>
    <w:p w:rsidR="00106EA3" w:rsidRDefault="00106EA3" w:rsidP="00106EA3">
      <w:pPr>
        <w:pStyle w:val="Title"/>
        <w:spacing w:line="360" w:lineRule="auto"/>
        <w:jc w:val="both"/>
        <w:rPr>
          <w:sz w:val="24"/>
          <w:szCs w:val="24"/>
        </w:rPr>
      </w:pPr>
    </w:p>
    <w:p w:rsidR="00106EA3" w:rsidRDefault="00106EA3" w:rsidP="00106EA3">
      <w:pPr>
        <w:ind w:right="23"/>
        <w:jc w:val="center"/>
        <w:rPr>
          <w:b/>
          <w:szCs w:val="24"/>
          <w:lang w:val="en-US"/>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Pr="00AD0411" w:rsidRDefault="00106EA3" w:rsidP="00106EA3">
      <w:pPr>
        <w:ind w:right="23"/>
        <w:jc w:val="center"/>
        <w:rPr>
          <w:b/>
          <w:sz w:val="28"/>
          <w:szCs w:val="28"/>
        </w:rPr>
      </w:pPr>
      <w:r w:rsidRPr="00AD0411">
        <w:rPr>
          <w:b/>
          <w:sz w:val="28"/>
          <w:szCs w:val="28"/>
        </w:rPr>
        <w:t>ДОКУМЕНТАЦИЯ</w:t>
      </w:r>
    </w:p>
    <w:p w:rsidR="00106EA3" w:rsidRDefault="00106EA3" w:rsidP="00106EA3">
      <w:pPr>
        <w:ind w:right="23"/>
        <w:jc w:val="both"/>
        <w:rPr>
          <w:szCs w:val="24"/>
          <w:lang w:val="en-US"/>
        </w:rPr>
      </w:pPr>
    </w:p>
    <w:p w:rsidR="00106EA3" w:rsidRDefault="00106EA3" w:rsidP="00106EA3">
      <w:pPr>
        <w:ind w:right="23"/>
        <w:jc w:val="both"/>
        <w:rPr>
          <w:szCs w:val="24"/>
          <w:lang w:val="en-US"/>
        </w:rPr>
      </w:pPr>
    </w:p>
    <w:p w:rsidR="00106EA3" w:rsidRPr="00605712" w:rsidRDefault="00106EA3" w:rsidP="00106EA3">
      <w:pPr>
        <w:ind w:right="23"/>
        <w:jc w:val="both"/>
        <w:rPr>
          <w:szCs w:val="24"/>
          <w:lang w:val="en-US"/>
        </w:rPr>
      </w:pPr>
    </w:p>
    <w:p w:rsidR="00106EA3" w:rsidRPr="00AD0411" w:rsidRDefault="00106EA3" w:rsidP="00106EA3">
      <w:pPr>
        <w:ind w:right="23" w:firstLine="708"/>
        <w:jc w:val="center"/>
        <w:rPr>
          <w:b/>
          <w:szCs w:val="24"/>
          <w:lang w:val="en-US"/>
        </w:rPr>
      </w:pPr>
      <w:r w:rsidRPr="00AD0411">
        <w:rPr>
          <w:b/>
          <w:szCs w:val="24"/>
        </w:rPr>
        <w:t xml:space="preserve">ЗА УЧАСТИЕ В </w:t>
      </w:r>
      <w:r w:rsidR="00615F82">
        <w:rPr>
          <w:b/>
          <w:szCs w:val="24"/>
        </w:rPr>
        <w:t>ПУБЛИЧНО СЪС</w:t>
      </w:r>
      <w:r>
        <w:rPr>
          <w:b/>
          <w:szCs w:val="24"/>
        </w:rPr>
        <w:t>ТЕЗАНИЕ</w:t>
      </w:r>
      <w:r w:rsidRPr="00AD0411">
        <w:rPr>
          <w:b/>
          <w:szCs w:val="24"/>
        </w:rPr>
        <w:t xml:space="preserve"> ЗА ВЪЗЛАГАНЕ НА ОБЩЕСТВЕНА ПОРЪЧКА С ПРЕДМЕТ:</w:t>
      </w:r>
    </w:p>
    <w:p w:rsidR="00106EA3" w:rsidRDefault="00106EA3" w:rsidP="00106EA3">
      <w:pPr>
        <w:ind w:right="23" w:firstLine="708"/>
        <w:jc w:val="center"/>
        <w:rPr>
          <w:szCs w:val="24"/>
          <w:lang w:val="en-US"/>
        </w:rPr>
      </w:pPr>
    </w:p>
    <w:p w:rsidR="00106EA3" w:rsidRPr="00605712" w:rsidRDefault="00106EA3" w:rsidP="00106EA3">
      <w:pPr>
        <w:ind w:right="23" w:firstLine="708"/>
        <w:jc w:val="center"/>
        <w:rPr>
          <w:szCs w:val="24"/>
          <w:lang w:val="en-US"/>
        </w:rPr>
      </w:pPr>
    </w:p>
    <w:p w:rsidR="00106EA3" w:rsidRDefault="002C2C42" w:rsidP="002C2C42">
      <w:pPr>
        <w:ind w:left="-284" w:right="-143" w:firstLine="644"/>
        <w:jc w:val="center"/>
        <w:rPr>
          <w:b/>
          <w:bCs/>
          <w:sz w:val="28"/>
          <w:szCs w:val="28"/>
          <w:lang w:val="en-US"/>
        </w:rPr>
      </w:pPr>
      <w:r w:rsidRPr="002C2C42">
        <w:rPr>
          <w:b/>
        </w:rPr>
        <w:t>„</w:t>
      </w:r>
      <w:r w:rsidR="00B128A7">
        <w:rPr>
          <w:b/>
        </w:rPr>
        <w:t>ДОСТАВКА ЧРЕЗ ПОКУПКА НА НОВ, НЕУПОТРЕБЯВАН ВЕРИЖЕН АСФАЛТОПОЛАГАЧ ЗА НУЖДИТЕ НА ОП „БЛАГОУСТРОЯВАНЕ И ПРЕВЕНЦИЯ“ КЪМ ОБЩИНА РАКОВСКИ</w:t>
      </w:r>
      <w:r w:rsidRPr="002C2C42">
        <w:rPr>
          <w:b/>
        </w:rPr>
        <w:t>“</w:t>
      </w: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2C2C42" w:rsidRPr="00605712" w:rsidRDefault="002C2C42"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rPr>
      </w:pPr>
    </w:p>
    <w:p w:rsidR="00106EA3" w:rsidRPr="00D90AC4" w:rsidRDefault="00106EA3" w:rsidP="00106EA3">
      <w:pPr>
        <w:pStyle w:val="BodyText"/>
        <w:tabs>
          <w:tab w:val="left" w:pos="90"/>
        </w:tabs>
        <w:spacing w:after="0" w:line="360" w:lineRule="auto"/>
        <w:jc w:val="center"/>
        <w:rPr>
          <w:b/>
          <w:bCs/>
          <w:sz w:val="28"/>
          <w:szCs w:val="28"/>
          <w:lang w:val="ru-RU"/>
        </w:rPr>
      </w:pPr>
      <w:r w:rsidRPr="00E90C5B">
        <w:rPr>
          <w:b/>
          <w:bCs/>
          <w:sz w:val="28"/>
          <w:szCs w:val="28"/>
        </w:rPr>
        <w:lastRenderedPageBreak/>
        <w:t>СЪДЪРЖАНИЕ:</w:t>
      </w:r>
    </w:p>
    <w:p w:rsidR="00106EA3" w:rsidRDefault="00106EA3" w:rsidP="00106EA3">
      <w:pPr>
        <w:pStyle w:val="BodyText"/>
        <w:tabs>
          <w:tab w:val="left" w:pos="90"/>
        </w:tabs>
        <w:spacing w:after="0" w:line="360" w:lineRule="auto"/>
        <w:jc w:val="center"/>
        <w:rPr>
          <w:b/>
          <w:bCs/>
          <w:szCs w:val="28"/>
        </w:rPr>
      </w:pPr>
    </w:p>
    <w:p w:rsidR="00106EA3" w:rsidRPr="00575A4D" w:rsidRDefault="00106EA3" w:rsidP="00106EA3">
      <w:pPr>
        <w:pStyle w:val="BodyText"/>
        <w:tabs>
          <w:tab w:val="left" w:pos="90"/>
        </w:tabs>
        <w:spacing w:after="0" w:line="360" w:lineRule="auto"/>
        <w:jc w:val="center"/>
        <w:rPr>
          <w:b/>
          <w:bCs/>
          <w:szCs w:val="28"/>
        </w:rPr>
      </w:pPr>
      <w:r w:rsidRPr="00575A4D">
        <w:rPr>
          <w:b/>
          <w:bCs/>
          <w:szCs w:val="28"/>
        </w:rPr>
        <w:t>РАЗДЕЛ I</w:t>
      </w:r>
    </w:p>
    <w:p w:rsidR="00106EA3" w:rsidRDefault="00106EA3" w:rsidP="00106EA3">
      <w:pPr>
        <w:pStyle w:val="BodyText"/>
        <w:tabs>
          <w:tab w:val="left" w:pos="90"/>
        </w:tabs>
        <w:spacing w:after="0" w:line="360" w:lineRule="auto"/>
        <w:jc w:val="center"/>
        <w:rPr>
          <w:b/>
          <w:bCs/>
          <w:szCs w:val="28"/>
        </w:rPr>
      </w:pPr>
      <w:r w:rsidRPr="00575A4D">
        <w:rPr>
          <w:b/>
          <w:bCs/>
          <w:szCs w:val="28"/>
        </w:rPr>
        <w:t>УКАЗАНИЯ ЗА УЧАСТИЕ</w:t>
      </w:r>
    </w:p>
    <w:p w:rsidR="00106EA3" w:rsidRPr="00575A4D" w:rsidRDefault="00106EA3" w:rsidP="00106EA3">
      <w:pPr>
        <w:pStyle w:val="BodyText"/>
        <w:tabs>
          <w:tab w:val="left" w:pos="90"/>
        </w:tabs>
        <w:spacing w:after="0" w:line="360" w:lineRule="auto"/>
        <w:jc w:val="center"/>
        <w:rPr>
          <w:b/>
          <w:bCs/>
          <w:szCs w:val="28"/>
        </w:rPr>
      </w:pP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 xml:space="preserve">ОПИСАНИЕ НА ПРЕДМЕТА НА ОБЩЕСТВЕНАТА ПОРЪЧКА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ИЗИСКВАНИЯ КЪМ УЧАСТНИЦИТЕ В ПРОЦЕДУРАТА</w:t>
      </w:r>
    </w:p>
    <w:p w:rsidR="00106EA3" w:rsidRPr="00371D50" w:rsidRDefault="00106EA3" w:rsidP="00106EA3">
      <w:pPr>
        <w:pStyle w:val="BodyText"/>
        <w:numPr>
          <w:ilvl w:val="1"/>
          <w:numId w:val="3"/>
        </w:numPr>
        <w:spacing w:after="0" w:line="360" w:lineRule="auto"/>
        <w:ind w:left="0" w:right="563" w:firstLine="540"/>
        <w:jc w:val="both"/>
        <w:rPr>
          <w:bCs/>
          <w:szCs w:val="24"/>
        </w:rPr>
      </w:pPr>
      <w:r w:rsidRPr="00371D50">
        <w:rPr>
          <w:szCs w:val="24"/>
        </w:rPr>
        <w:t>ОБЩИ ИЗИСКВАНИЯ</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УСЛОВИЯ ЗА ДОПУСТИМОСТ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КРИТЕРИИ ЗА ПОДБОР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ГАРАНЦИИ</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ИЗИСКВАНИЯ КЪМ ОФЕРТИТЕ И НЕОБХОДИМИТЕ ДОКУМЕНТИ</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ПРИ ОФОРМЯНЕ И ПРЕДСТАВЯНЕ НА ОФЕРТИТЕ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КЪМ СЪДЪРЖАНИЕТО</w:t>
      </w:r>
      <w:r w:rsidR="001E58CC">
        <w:rPr>
          <w:szCs w:val="24"/>
          <w:lang w:val="en-US"/>
        </w:rPr>
        <w:t xml:space="preserve"> </w:t>
      </w:r>
      <w:r w:rsidR="001E58CC">
        <w:rPr>
          <w:szCs w:val="24"/>
        </w:rPr>
        <w:t>НА</w:t>
      </w:r>
      <w:r w:rsidRPr="00371D50">
        <w:rPr>
          <w:szCs w:val="24"/>
        </w:rPr>
        <w:t xml:space="preserve"> ОФЕРТАТА</w:t>
      </w:r>
    </w:p>
    <w:p w:rsidR="00106EA3" w:rsidRPr="0016556E" w:rsidRDefault="00106EA3" w:rsidP="00106EA3">
      <w:pPr>
        <w:pStyle w:val="BodyText"/>
        <w:numPr>
          <w:ilvl w:val="0"/>
          <w:numId w:val="3"/>
        </w:numPr>
        <w:spacing w:after="0" w:line="360" w:lineRule="auto"/>
        <w:ind w:left="0" w:right="563" w:firstLine="0"/>
        <w:jc w:val="both"/>
        <w:rPr>
          <w:bCs/>
          <w:szCs w:val="24"/>
        </w:rPr>
      </w:pPr>
      <w:r>
        <w:t>ТЕХНИЧЕСК</w:t>
      </w:r>
      <w:r w:rsidR="001E58CC">
        <w:t>А</w:t>
      </w:r>
      <w:r>
        <w:t xml:space="preserve"> СПЕЦИФИКАЦИ</w:t>
      </w:r>
      <w:r w:rsidR="001E58CC">
        <w:t>Я</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ОЦЕНЯВАНЕ НА ОФЕРТИТЕ</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РАЗГЛЕЖДАНЕ, ОЦЕНКА И КЛАСИРАНЕ НА ОФЕРТИТЕ</w:t>
      </w:r>
    </w:p>
    <w:p w:rsidR="00106EA3" w:rsidRPr="00371D50" w:rsidRDefault="00106EA3" w:rsidP="00106EA3">
      <w:pPr>
        <w:pStyle w:val="BodyText"/>
        <w:numPr>
          <w:ilvl w:val="0"/>
          <w:numId w:val="3"/>
        </w:numPr>
        <w:spacing w:after="0" w:line="360" w:lineRule="auto"/>
        <w:ind w:left="0" w:firstLine="0"/>
        <w:jc w:val="both"/>
        <w:rPr>
          <w:bCs/>
          <w:szCs w:val="24"/>
        </w:rPr>
      </w:pPr>
      <w:r w:rsidRPr="00371D50">
        <w:rPr>
          <w:bCs/>
          <w:szCs w:val="24"/>
        </w:rPr>
        <w:t>ОБЯВЯВАНЕ</w:t>
      </w:r>
      <w:r>
        <w:rPr>
          <w:bCs/>
          <w:szCs w:val="24"/>
        </w:rPr>
        <w:t xml:space="preserve"> НА</w:t>
      </w:r>
      <w:r w:rsidRPr="00371D50">
        <w:rPr>
          <w:bCs/>
          <w:szCs w:val="24"/>
        </w:rPr>
        <w:t xml:space="preserve"> РЕШЕНИЕТО </w:t>
      </w:r>
      <w:r>
        <w:rPr>
          <w:bCs/>
          <w:szCs w:val="24"/>
        </w:rPr>
        <w:t xml:space="preserve">ЗА ИЗБОР НА ИЗПЪЛНИТЕЛ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СКЛЮЧВАНЕ НА ДОГОВОР</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 xml:space="preserve">УСЛОВИЯ ЗА ПОЛУЧАВАНЕ НА </w:t>
      </w:r>
      <w:r>
        <w:rPr>
          <w:bCs/>
          <w:szCs w:val="24"/>
        </w:rPr>
        <w:t>Р</w:t>
      </w:r>
      <w:r w:rsidRPr="00371D50">
        <w:rPr>
          <w:bCs/>
          <w:szCs w:val="24"/>
        </w:rPr>
        <w:t>АЗЯСНЕН</w:t>
      </w:r>
      <w:r>
        <w:rPr>
          <w:bCs/>
          <w:szCs w:val="24"/>
        </w:rPr>
        <w:t>ИЯ ПО ДОКУМЕНТАЦИЯТА ЗА УЧАСТИЕ</w:t>
      </w:r>
    </w:p>
    <w:p w:rsidR="00106EA3" w:rsidRDefault="00106EA3" w:rsidP="00106EA3">
      <w:pPr>
        <w:pStyle w:val="BodyText"/>
        <w:numPr>
          <w:ilvl w:val="0"/>
          <w:numId w:val="3"/>
        </w:numPr>
        <w:spacing w:after="0" w:line="360" w:lineRule="auto"/>
        <w:ind w:left="0" w:right="563" w:firstLine="0"/>
        <w:jc w:val="both"/>
        <w:rPr>
          <w:bCs/>
          <w:szCs w:val="24"/>
        </w:rPr>
      </w:pPr>
      <w:r w:rsidRPr="00371D50">
        <w:rPr>
          <w:bCs/>
          <w:szCs w:val="24"/>
        </w:rPr>
        <w:t>ЗАКЛЮЧИТЕЛНИ УСЛОВИЯ</w:t>
      </w:r>
    </w:p>
    <w:p w:rsidR="00106EA3" w:rsidRPr="00575A4D" w:rsidRDefault="00106EA3" w:rsidP="00106EA3">
      <w:pPr>
        <w:pStyle w:val="BodyText"/>
        <w:spacing w:after="0" w:line="360" w:lineRule="auto"/>
        <w:jc w:val="center"/>
        <w:rPr>
          <w:b/>
          <w:bCs/>
          <w:szCs w:val="24"/>
        </w:rPr>
      </w:pPr>
      <w:r>
        <w:rPr>
          <w:b/>
          <w:bCs/>
          <w:szCs w:val="24"/>
        </w:rPr>
        <w:t>РАЗДЕЛ II</w:t>
      </w:r>
    </w:p>
    <w:p w:rsidR="00106EA3" w:rsidRPr="00AA5A04" w:rsidRDefault="00106EA3" w:rsidP="00106EA3">
      <w:pPr>
        <w:pStyle w:val="BodyText"/>
        <w:spacing w:after="0" w:line="360" w:lineRule="auto"/>
        <w:jc w:val="center"/>
        <w:rPr>
          <w:b/>
          <w:bCs/>
          <w:szCs w:val="24"/>
        </w:rPr>
      </w:pPr>
      <w:r w:rsidRPr="00AA5A04">
        <w:rPr>
          <w:b/>
          <w:bCs/>
          <w:szCs w:val="24"/>
        </w:rPr>
        <w:t>ОБРАЗЦИ НА ДОКУМЕНТИ</w:t>
      </w:r>
    </w:p>
    <w:p w:rsidR="004347C1" w:rsidRDefault="00106EA3" w:rsidP="004347C1">
      <w:pPr>
        <w:pStyle w:val="BodyText"/>
        <w:spacing w:after="0" w:line="360" w:lineRule="auto"/>
        <w:ind w:left="709" w:right="563"/>
        <w:jc w:val="both"/>
        <w:rPr>
          <w:bCs/>
          <w:szCs w:val="24"/>
        </w:rPr>
      </w:pPr>
      <w:r>
        <w:rPr>
          <w:bCs/>
          <w:szCs w:val="24"/>
        </w:rPr>
        <w:t xml:space="preserve">  </w:t>
      </w:r>
    </w:p>
    <w:p w:rsidR="00106EA3" w:rsidRDefault="00106EA3" w:rsidP="004243BF">
      <w:pPr>
        <w:pStyle w:val="BodyText"/>
        <w:numPr>
          <w:ilvl w:val="0"/>
          <w:numId w:val="8"/>
        </w:numPr>
        <w:spacing w:after="0" w:line="360" w:lineRule="auto"/>
        <w:ind w:right="563"/>
        <w:jc w:val="both"/>
        <w:rPr>
          <w:bCs/>
          <w:szCs w:val="24"/>
        </w:rPr>
      </w:pPr>
      <w:r w:rsidRPr="00661B82">
        <w:rPr>
          <w:bCs/>
          <w:szCs w:val="24"/>
        </w:rPr>
        <w:t>Опис на документите, съдържащи се в офертата, подписан от участника – Образец № 1;</w:t>
      </w:r>
    </w:p>
    <w:p w:rsidR="00106EA3" w:rsidRDefault="00106EA3" w:rsidP="00106EA3">
      <w:pPr>
        <w:numPr>
          <w:ilvl w:val="0"/>
          <w:numId w:val="8"/>
        </w:numPr>
        <w:tabs>
          <w:tab w:val="left" w:pos="0"/>
        </w:tabs>
        <w:spacing w:line="360" w:lineRule="auto"/>
        <w:ind w:left="0" w:firstLine="540"/>
        <w:jc w:val="both"/>
        <w:rPr>
          <w:bCs/>
          <w:szCs w:val="24"/>
        </w:rPr>
      </w:pPr>
      <w:r>
        <w:rPr>
          <w:bCs/>
          <w:szCs w:val="24"/>
        </w:rPr>
        <w:t xml:space="preserve">Оферта –  </w:t>
      </w:r>
      <w:r w:rsidRPr="00661B82">
        <w:rPr>
          <w:bCs/>
          <w:szCs w:val="24"/>
        </w:rPr>
        <w:t>Образец № 2</w:t>
      </w:r>
      <w:r>
        <w:rPr>
          <w:bCs/>
          <w:szCs w:val="24"/>
        </w:rPr>
        <w:t>;</w:t>
      </w:r>
    </w:p>
    <w:p w:rsidR="00106EA3" w:rsidRPr="00661B82" w:rsidRDefault="00106EA3" w:rsidP="00106EA3">
      <w:pPr>
        <w:numPr>
          <w:ilvl w:val="0"/>
          <w:numId w:val="8"/>
        </w:numPr>
        <w:tabs>
          <w:tab w:val="left" w:pos="0"/>
        </w:tabs>
        <w:spacing w:line="360" w:lineRule="auto"/>
        <w:ind w:left="0" w:firstLine="540"/>
        <w:jc w:val="both"/>
        <w:rPr>
          <w:bCs/>
          <w:szCs w:val="24"/>
        </w:rPr>
      </w:pPr>
      <w:r>
        <w:rPr>
          <w:bCs/>
          <w:szCs w:val="24"/>
        </w:rPr>
        <w:t>ЕЕДОП – Образец № 3</w:t>
      </w:r>
      <w:r w:rsidRPr="00661B82">
        <w:rPr>
          <w:bCs/>
          <w:szCs w:val="24"/>
        </w:rPr>
        <w:t>;</w:t>
      </w:r>
    </w:p>
    <w:p w:rsidR="00106EA3" w:rsidRDefault="00106EA3" w:rsidP="00106EA3">
      <w:pPr>
        <w:numPr>
          <w:ilvl w:val="0"/>
          <w:numId w:val="8"/>
        </w:numPr>
        <w:tabs>
          <w:tab w:val="left" w:pos="0"/>
        </w:tabs>
        <w:spacing w:line="360" w:lineRule="auto"/>
        <w:ind w:left="0" w:firstLine="540"/>
        <w:jc w:val="both"/>
        <w:rPr>
          <w:szCs w:val="24"/>
          <w:lang w:eastAsia="bg-BG"/>
        </w:rPr>
      </w:pPr>
      <w:r w:rsidRPr="00661B82">
        <w:rPr>
          <w:szCs w:val="24"/>
          <w:lang w:eastAsia="bg-BG"/>
        </w:rPr>
        <w:t>Техническо предложение – Образец №</w:t>
      </w:r>
      <w:r>
        <w:rPr>
          <w:szCs w:val="24"/>
          <w:lang w:eastAsia="bg-BG"/>
        </w:rPr>
        <w:t xml:space="preserve"> 4;</w:t>
      </w:r>
    </w:p>
    <w:p w:rsidR="00106EA3" w:rsidRPr="00BD76EC" w:rsidRDefault="00106EA3" w:rsidP="00106EA3">
      <w:pPr>
        <w:numPr>
          <w:ilvl w:val="0"/>
          <w:numId w:val="8"/>
        </w:numPr>
        <w:tabs>
          <w:tab w:val="left" w:pos="0"/>
        </w:tabs>
        <w:spacing w:line="360" w:lineRule="auto"/>
        <w:ind w:left="0" w:firstLine="540"/>
        <w:jc w:val="both"/>
        <w:rPr>
          <w:szCs w:val="24"/>
          <w:lang w:eastAsia="bg-BG"/>
        </w:rPr>
      </w:pPr>
      <w:r w:rsidRPr="00BD76EC">
        <w:rPr>
          <w:szCs w:val="24"/>
          <w:lang w:eastAsia="bg-BG"/>
        </w:rPr>
        <w:t xml:space="preserve">Ценово предложение – Образец № 5; </w:t>
      </w:r>
    </w:p>
    <w:p w:rsidR="00106EA3" w:rsidRPr="00BD76EC" w:rsidRDefault="00106EA3" w:rsidP="00106EA3">
      <w:pPr>
        <w:numPr>
          <w:ilvl w:val="0"/>
          <w:numId w:val="8"/>
        </w:numPr>
        <w:spacing w:line="360" w:lineRule="auto"/>
        <w:ind w:left="0" w:firstLine="540"/>
        <w:jc w:val="both"/>
        <w:rPr>
          <w:szCs w:val="24"/>
          <w:lang w:eastAsia="bg-BG"/>
        </w:rPr>
      </w:pPr>
      <w:r w:rsidRPr="00BD76EC">
        <w:rPr>
          <w:szCs w:val="24"/>
          <w:lang w:eastAsia="bg-BG"/>
        </w:rPr>
        <w:t xml:space="preserve">Списък по чл. 64, ал. 1, т. </w:t>
      </w:r>
      <w:r w:rsidR="00871E52" w:rsidRPr="00BD76EC">
        <w:rPr>
          <w:szCs w:val="24"/>
          <w:lang w:eastAsia="bg-BG"/>
        </w:rPr>
        <w:t>2</w:t>
      </w:r>
      <w:r w:rsidRPr="00BD76EC">
        <w:rPr>
          <w:szCs w:val="24"/>
          <w:lang w:eastAsia="bg-BG"/>
        </w:rPr>
        <w:t xml:space="preserve"> от ЗОП – Образец № </w:t>
      </w:r>
      <w:r w:rsidR="00B07746" w:rsidRPr="00BD76EC">
        <w:rPr>
          <w:szCs w:val="24"/>
          <w:lang w:eastAsia="bg-BG"/>
        </w:rPr>
        <w:t>6</w:t>
      </w:r>
      <w:r w:rsidRPr="00BD76EC">
        <w:rPr>
          <w:szCs w:val="24"/>
          <w:lang w:eastAsia="bg-BG"/>
        </w:rPr>
        <w:t>;</w:t>
      </w:r>
    </w:p>
    <w:p w:rsidR="00106EA3" w:rsidRPr="00AC2DDE" w:rsidRDefault="00106EA3" w:rsidP="00106EA3">
      <w:pPr>
        <w:numPr>
          <w:ilvl w:val="0"/>
          <w:numId w:val="8"/>
        </w:numPr>
        <w:tabs>
          <w:tab w:val="left" w:pos="0"/>
        </w:tabs>
        <w:spacing w:line="360" w:lineRule="auto"/>
        <w:ind w:left="0" w:right="563" w:firstLine="540"/>
        <w:jc w:val="both"/>
        <w:rPr>
          <w:szCs w:val="24"/>
        </w:rPr>
      </w:pPr>
      <w:r w:rsidRPr="00AC2DDE">
        <w:rPr>
          <w:szCs w:val="24"/>
        </w:rPr>
        <w:t xml:space="preserve">Проект на договор </w:t>
      </w:r>
      <w:r>
        <w:rPr>
          <w:szCs w:val="24"/>
          <w:lang w:eastAsia="bg-BG"/>
        </w:rPr>
        <w:t>– Приложение № 1</w:t>
      </w:r>
      <w:r w:rsidRPr="00AC2DDE">
        <w:rPr>
          <w:szCs w:val="24"/>
          <w:lang w:eastAsia="bg-BG"/>
        </w:rPr>
        <w:t>;</w:t>
      </w:r>
    </w:p>
    <w:p w:rsidR="00106EA3" w:rsidRPr="00D90AC4" w:rsidRDefault="00106EA3" w:rsidP="00106EA3">
      <w:pPr>
        <w:pStyle w:val="BodyText"/>
        <w:tabs>
          <w:tab w:val="left" w:pos="0"/>
        </w:tabs>
        <w:spacing w:after="0" w:line="360" w:lineRule="auto"/>
        <w:ind w:right="563" w:firstLine="547"/>
        <w:jc w:val="center"/>
        <w:rPr>
          <w:b/>
          <w:sz w:val="28"/>
          <w:lang w:val="ru-RU"/>
        </w:rPr>
      </w:pPr>
      <w:r>
        <w:br w:type="page"/>
      </w:r>
      <w:r w:rsidRPr="00575A4D">
        <w:rPr>
          <w:b/>
          <w:sz w:val="28"/>
        </w:rPr>
        <w:lastRenderedPageBreak/>
        <w:t>РАЗДЕЛ I</w:t>
      </w:r>
    </w:p>
    <w:p w:rsidR="00106EA3" w:rsidRPr="00575A4D" w:rsidRDefault="00106EA3" w:rsidP="00106EA3">
      <w:pPr>
        <w:spacing w:line="360" w:lineRule="auto"/>
        <w:ind w:right="72"/>
        <w:jc w:val="center"/>
        <w:rPr>
          <w:b/>
          <w:sz w:val="28"/>
        </w:rPr>
      </w:pPr>
      <w:r w:rsidRPr="00575A4D">
        <w:rPr>
          <w:b/>
          <w:sz w:val="28"/>
        </w:rPr>
        <w:t>УКАЗАНИЯ ЗА УЧАСТИЕ</w:t>
      </w: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pPr>
      <w:r w:rsidRPr="00072238">
        <w:t xml:space="preserve">І. ОПИСАНИЕ НА ПРЕДМЕТА НА ОБЩЕСТВЕНАТА ПОРЪЧКА </w:t>
      </w:r>
    </w:p>
    <w:p w:rsidR="00106EA3" w:rsidRDefault="00106EA3" w:rsidP="00106EA3">
      <w:pPr>
        <w:spacing w:line="360" w:lineRule="auto"/>
        <w:ind w:firstLine="540"/>
        <w:jc w:val="both"/>
        <w:outlineLvl w:val="2"/>
        <w:rPr>
          <w:b/>
          <w:szCs w:val="24"/>
          <w:lang w:eastAsia="bg-BG"/>
        </w:rPr>
      </w:pPr>
      <w:bookmarkStart w:id="0" w:name="_Toc383788136"/>
      <w:bookmarkStart w:id="1" w:name="_Toc411333399"/>
    </w:p>
    <w:p w:rsidR="002C2C42" w:rsidRPr="008A24BB" w:rsidRDefault="00106EA3" w:rsidP="002C2C42">
      <w:pPr>
        <w:spacing w:line="360" w:lineRule="auto"/>
        <w:ind w:firstLine="539"/>
        <w:jc w:val="both"/>
        <w:outlineLvl w:val="2"/>
        <w:rPr>
          <w:b/>
          <w:szCs w:val="24"/>
          <w:lang w:val="en-US" w:eastAsia="bg-BG"/>
        </w:rPr>
      </w:pPr>
      <w:r w:rsidRPr="00B44E64">
        <w:rPr>
          <w:b/>
          <w:szCs w:val="24"/>
          <w:lang w:eastAsia="bg-BG"/>
        </w:rPr>
        <w:t>1. Предмет на обществената поръчка</w:t>
      </w:r>
      <w:bookmarkEnd w:id="0"/>
      <w:bookmarkEnd w:id="1"/>
      <w:r>
        <w:rPr>
          <w:b/>
          <w:szCs w:val="24"/>
          <w:lang w:eastAsia="bg-BG"/>
        </w:rPr>
        <w:t xml:space="preserve"> – </w:t>
      </w:r>
      <w:bookmarkStart w:id="2" w:name="_Toc383788137"/>
      <w:bookmarkStart w:id="3" w:name="_Toc411333400"/>
      <w:r w:rsidR="002C2C42">
        <w:rPr>
          <w:b/>
          <w:szCs w:val="24"/>
          <w:lang w:eastAsia="bg-BG"/>
        </w:rPr>
        <w:t>„</w:t>
      </w:r>
      <w:r w:rsidR="00B07746">
        <w:rPr>
          <w:b/>
        </w:rPr>
        <w:t>ДОСТАВКА ЧРЕЗ ПОКУПКА НА НОВ, НЕУПОТРЕБЯВАН ВЕРИЖЕН АСФАЛТОПОЛАГАЧ ЗА НУЖДИТЕ НА ОП „БЛАГОУСТРОЯВАНЕ И ПРЕВЕНЦИЯ“ КЪМ ОБЩИНА РАКОВСКИ</w:t>
      </w:r>
      <w:r w:rsidR="008A24BB">
        <w:rPr>
          <w:b/>
          <w:szCs w:val="24"/>
          <w:lang w:eastAsia="bg-BG"/>
        </w:rPr>
        <w:t>“.</w:t>
      </w:r>
    </w:p>
    <w:p w:rsidR="00297E07" w:rsidRDefault="00297E07" w:rsidP="00106EA3">
      <w:pPr>
        <w:spacing w:line="360" w:lineRule="auto"/>
        <w:ind w:firstLine="539"/>
        <w:jc w:val="both"/>
        <w:outlineLvl w:val="2"/>
        <w:rPr>
          <w:szCs w:val="24"/>
          <w:lang w:eastAsia="bg-BG"/>
        </w:rPr>
      </w:pPr>
      <w:r w:rsidRPr="002A6D83">
        <w:rPr>
          <w:b/>
          <w:szCs w:val="24"/>
          <w:lang w:eastAsia="bg-BG"/>
        </w:rPr>
        <w:t xml:space="preserve">Обект </w:t>
      </w:r>
      <w:r w:rsidRPr="002A6D83">
        <w:rPr>
          <w:szCs w:val="24"/>
          <w:lang w:eastAsia="bg-BG"/>
        </w:rPr>
        <w:t xml:space="preserve">на обществената поръчка е „доставка” по смисъла на чл. 3, ал. 1, т. 2 от ЗОП. </w:t>
      </w:r>
      <w:r w:rsidR="0017018A" w:rsidRPr="0017018A">
        <w:rPr>
          <w:szCs w:val="24"/>
          <w:lang w:eastAsia="bg-BG"/>
        </w:rPr>
        <w:t>Предвид прогнозната стойност на обществената поръчка, същата попада в стойностния праг по чл. 20, ал. 2, т. 2 от Закона за обществените поръчки.</w:t>
      </w:r>
    </w:p>
    <w:p w:rsidR="00297E07" w:rsidRPr="002A6D83" w:rsidRDefault="00297E07" w:rsidP="00297E07">
      <w:pPr>
        <w:spacing w:line="360" w:lineRule="auto"/>
        <w:ind w:firstLine="539"/>
        <w:jc w:val="both"/>
        <w:outlineLvl w:val="2"/>
        <w:rPr>
          <w:bCs/>
          <w:szCs w:val="24"/>
        </w:rPr>
      </w:pPr>
      <w:r>
        <w:rPr>
          <w:bCs/>
          <w:szCs w:val="24"/>
        </w:rPr>
        <w:t xml:space="preserve">Минималните изисквания на Възложителя относно техническите характеристики на необходимия за доставка автомобил </w:t>
      </w:r>
      <w:r w:rsidRPr="002A6D83">
        <w:rPr>
          <w:bCs/>
          <w:szCs w:val="24"/>
        </w:rPr>
        <w:t>са посочени в Техническ</w:t>
      </w:r>
      <w:r>
        <w:rPr>
          <w:bCs/>
          <w:szCs w:val="24"/>
        </w:rPr>
        <w:t>а</w:t>
      </w:r>
      <w:r w:rsidRPr="002A6D83">
        <w:rPr>
          <w:bCs/>
          <w:szCs w:val="24"/>
        </w:rPr>
        <w:t xml:space="preserve"> спецификаци</w:t>
      </w:r>
      <w:r>
        <w:rPr>
          <w:bCs/>
          <w:szCs w:val="24"/>
        </w:rPr>
        <w:t>я</w:t>
      </w:r>
      <w:r w:rsidRPr="002A6D83">
        <w:rPr>
          <w:bCs/>
          <w:szCs w:val="24"/>
        </w:rPr>
        <w:t xml:space="preserve"> – Раздел </w:t>
      </w:r>
      <w:r w:rsidRPr="002A6D83">
        <w:rPr>
          <w:bCs/>
          <w:szCs w:val="24"/>
          <w:lang w:val="en-US"/>
        </w:rPr>
        <w:t>IV</w:t>
      </w:r>
      <w:r w:rsidRPr="002A6D83">
        <w:rPr>
          <w:bCs/>
          <w:szCs w:val="24"/>
        </w:rPr>
        <w:t xml:space="preserve"> от настоящата документация.</w:t>
      </w:r>
    </w:p>
    <w:p w:rsidR="00106EA3" w:rsidRPr="00BD76EC" w:rsidRDefault="00106EA3" w:rsidP="00106EA3">
      <w:pPr>
        <w:spacing w:line="360" w:lineRule="auto"/>
        <w:ind w:firstLine="539"/>
        <w:jc w:val="both"/>
        <w:outlineLvl w:val="2"/>
        <w:rPr>
          <w:b/>
          <w:szCs w:val="24"/>
          <w:lang w:eastAsia="bg-BG"/>
        </w:rPr>
      </w:pPr>
      <w:r w:rsidRPr="00BD76EC">
        <w:rPr>
          <w:b/>
          <w:szCs w:val="24"/>
          <w:lang w:eastAsia="bg-BG"/>
        </w:rPr>
        <w:t xml:space="preserve">2. Критерий за </w:t>
      </w:r>
      <w:bookmarkEnd w:id="2"/>
      <w:bookmarkEnd w:id="3"/>
      <w:r w:rsidRPr="00BD76EC">
        <w:rPr>
          <w:b/>
          <w:szCs w:val="24"/>
          <w:lang w:eastAsia="bg-BG"/>
        </w:rPr>
        <w:t>възлагане</w:t>
      </w:r>
    </w:p>
    <w:p w:rsidR="00106EA3" w:rsidRPr="00BD76EC" w:rsidRDefault="00106EA3" w:rsidP="00106EA3">
      <w:pPr>
        <w:spacing w:line="360" w:lineRule="auto"/>
        <w:ind w:firstLine="539"/>
        <w:jc w:val="both"/>
        <w:rPr>
          <w:szCs w:val="24"/>
          <w:lang w:eastAsia="bg-BG"/>
        </w:rPr>
      </w:pPr>
      <w:bookmarkStart w:id="4" w:name="_Toc411333401"/>
      <w:r w:rsidRPr="00BD76EC">
        <w:rPr>
          <w:szCs w:val="24"/>
          <w:lang w:eastAsia="bg-BG"/>
        </w:rPr>
        <w:t xml:space="preserve">Обществената поръчка се възлага въз основа на икономически най-изгодната оферта. На основание чл. 70, ал. 2, т. </w:t>
      </w:r>
      <w:r w:rsidR="00BD76EC" w:rsidRPr="00BD76EC">
        <w:rPr>
          <w:szCs w:val="24"/>
          <w:lang w:eastAsia="bg-BG"/>
        </w:rPr>
        <w:t>3</w:t>
      </w:r>
      <w:r w:rsidR="00297E07" w:rsidRPr="00BD76EC">
        <w:rPr>
          <w:szCs w:val="24"/>
          <w:lang w:eastAsia="bg-BG"/>
        </w:rPr>
        <w:t xml:space="preserve"> </w:t>
      </w:r>
      <w:r w:rsidRPr="00BD76EC">
        <w:rPr>
          <w:szCs w:val="24"/>
          <w:lang w:eastAsia="bg-BG"/>
        </w:rPr>
        <w:t xml:space="preserve">от ЗОП, критерият за възлагане на офертите в настоящата обществена поръчка е </w:t>
      </w:r>
      <w:r w:rsidR="00BD76EC" w:rsidRPr="00BD76EC">
        <w:rPr>
          <w:szCs w:val="24"/>
          <w:lang w:eastAsia="bg-BG"/>
        </w:rPr>
        <w:t>„</w:t>
      </w:r>
      <w:r w:rsidR="00BD76EC" w:rsidRPr="00BD76EC">
        <w:rPr>
          <w:szCs w:val="24"/>
        </w:rPr>
        <w:t>оптимално съотношение качество/цена“</w:t>
      </w:r>
      <w:r w:rsidR="00BD76EC">
        <w:rPr>
          <w:szCs w:val="24"/>
        </w:rPr>
        <w:t xml:space="preserve"> – вж. Раздел №</w:t>
      </w:r>
      <w:r w:rsidR="002D03E5">
        <w:rPr>
          <w:szCs w:val="24"/>
        </w:rPr>
        <w:t xml:space="preserve"> </w:t>
      </w:r>
      <w:r w:rsidR="00BD76EC">
        <w:rPr>
          <w:szCs w:val="24"/>
          <w:lang w:val="en-US"/>
        </w:rPr>
        <w:t>V</w:t>
      </w:r>
      <w:r w:rsidR="00BD76EC">
        <w:rPr>
          <w:szCs w:val="24"/>
        </w:rPr>
        <w:t xml:space="preserve"> – ОЦЕНЯВАНЕ НА ОФЕРТИТЕ.</w:t>
      </w:r>
    </w:p>
    <w:p w:rsidR="00106EA3" w:rsidRPr="00B44E64" w:rsidRDefault="00106EA3" w:rsidP="00106EA3">
      <w:pPr>
        <w:spacing w:line="360" w:lineRule="auto"/>
        <w:ind w:firstLine="540"/>
        <w:jc w:val="both"/>
        <w:outlineLvl w:val="2"/>
        <w:rPr>
          <w:szCs w:val="24"/>
          <w:lang w:eastAsia="bg-BG"/>
        </w:rPr>
      </w:pPr>
      <w:r w:rsidRPr="00B44E64">
        <w:rPr>
          <w:b/>
          <w:szCs w:val="24"/>
          <w:lang w:eastAsia="bg-BG"/>
        </w:rPr>
        <w:t>3. Възложител</w:t>
      </w:r>
      <w:bookmarkEnd w:id="4"/>
    </w:p>
    <w:p w:rsidR="00106EA3" w:rsidRDefault="00106EA3" w:rsidP="00106EA3">
      <w:pPr>
        <w:spacing w:line="360" w:lineRule="auto"/>
        <w:ind w:firstLine="540"/>
        <w:jc w:val="both"/>
        <w:rPr>
          <w:b/>
          <w:szCs w:val="24"/>
          <w:lang w:eastAsia="bg-BG"/>
        </w:rPr>
      </w:pPr>
      <w:r w:rsidRPr="00B44E64">
        <w:rPr>
          <w:szCs w:val="24"/>
          <w:lang w:eastAsia="bg-BG"/>
        </w:rPr>
        <w:t xml:space="preserve">Възложител на настоящата обществена поръчка е </w:t>
      </w:r>
      <w:bookmarkStart w:id="5" w:name="_Toc383788138"/>
      <w:bookmarkStart w:id="6" w:name="_Toc411333402"/>
      <w:r w:rsidR="002C2C42">
        <w:rPr>
          <w:szCs w:val="24"/>
        </w:rPr>
        <w:t>Кметът на О</w:t>
      </w:r>
      <w:r>
        <w:rPr>
          <w:szCs w:val="24"/>
        </w:rPr>
        <w:t xml:space="preserve">бщина Раковски. </w:t>
      </w:r>
    </w:p>
    <w:p w:rsidR="00106EA3" w:rsidRDefault="00106EA3" w:rsidP="00106EA3">
      <w:pPr>
        <w:spacing w:line="360" w:lineRule="auto"/>
        <w:ind w:firstLine="540"/>
        <w:jc w:val="both"/>
        <w:outlineLvl w:val="2"/>
        <w:rPr>
          <w:b/>
          <w:szCs w:val="24"/>
          <w:lang w:eastAsia="bg-BG"/>
        </w:rPr>
      </w:pPr>
      <w:r w:rsidRPr="00B44E64">
        <w:rPr>
          <w:b/>
          <w:szCs w:val="24"/>
          <w:lang w:eastAsia="bg-BG"/>
        </w:rPr>
        <w:t>4. Срок за изпълнение на поръчката</w:t>
      </w:r>
      <w:bookmarkEnd w:id="5"/>
      <w:bookmarkEnd w:id="6"/>
      <w:r>
        <w:rPr>
          <w:b/>
          <w:szCs w:val="24"/>
          <w:lang w:eastAsia="bg-BG"/>
        </w:rPr>
        <w:t xml:space="preserve"> </w:t>
      </w:r>
      <w:r w:rsidRPr="00290445">
        <w:rPr>
          <w:szCs w:val="24"/>
          <w:lang w:eastAsia="bg-BG"/>
        </w:rPr>
        <w:t>– съобразно офертата на избрания изпълнител.</w:t>
      </w:r>
    </w:p>
    <w:p w:rsidR="006C7B98" w:rsidRPr="00563EE2" w:rsidRDefault="006C7B98" w:rsidP="00F616B3">
      <w:pPr>
        <w:spacing w:line="360" w:lineRule="auto"/>
        <w:ind w:firstLine="540"/>
        <w:jc w:val="both"/>
        <w:outlineLvl w:val="2"/>
        <w:rPr>
          <w:szCs w:val="24"/>
          <w:lang w:eastAsia="bg-BG"/>
        </w:rPr>
      </w:pPr>
      <w:bookmarkStart w:id="7" w:name="_Toc383788139"/>
      <w:bookmarkStart w:id="8" w:name="_Toc411333403"/>
      <w:r w:rsidRPr="00563EE2">
        <w:rPr>
          <w:szCs w:val="24"/>
          <w:lang w:eastAsia="bg-BG"/>
        </w:rPr>
        <w:t>Срокът за доставка е съгласно техническото предложение на участника</w:t>
      </w:r>
      <w:r>
        <w:rPr>
          <w:szCs w:val="24"/>
          <w:lang w:eastAsia="bg-BG"/>
        </w:rPr>
        <w:t>. Срокът се оферира</w:t>
      </w:r>
      <w:r w:rsidRPr="00563EE2">
        <w:rPr>
          <w:szCs w:val="24"/>
          <w:lang w:eastAsia="bg-BG"/>
        </w:rPr>
        <w:t xml:space="preserve"> в календарни дни и включва времето от </w:t>
      </w:r>
      <w:r w:rsidR="003D308D">
        <w:rPr>
          <w:szCs w:val="24"/>
          <w:lang w:eastAsia="bg-BG"/>
        </w:rPr>
        <w:t>датата на</w:t>
      </w:r>
      <w:r w:rsidR="00DD0C3F">
        <w:rPr>
          <w:szCs w:val="24"/>
          <w:lang w:eastAsia="bg-BG"/>
        </w:rPr>
        <w:t xml:space="preserve"> получаване от страна на Изпълнителя на възлагателно</w:t>
      </w:r>
      <w:r w:rsidR="003D308D">
        <w:rPr>
          <w:szCs w:val="24"/>
          <w:lang w:eastAsia="bg-BG"/>
        </w:rPr>
        <w:t xml:space="preserve"> писмо </w:t>
      </w:r>
      <w:r w:rsidR="00F616B3">
        <w:rPr>
          <w:szCs w:val="24"/>
        </w:rPr>
        <w:t>от Възложителя за възлагане изпълнението на поръчката</w:t>
      </w:r>
      <w:r w:rsidR="00F616B3">
        <w:rPr>
          <w:szCs w:val="24"/>
          <w:lang w:eastAsia="bg-BG"/>
        </w:rPr>
        <w:t xml:space="preserve"> </w:t>
      </w:r>
      <w:r w:rsidRPr="00563EE2">
        <w:rPr>
          <w:szCs w:val="24"/>
          <w:lang w:eastAsia="bg-BG"/>
        </w:rPr>
        <w:t>до датата на подписване на приемо-предавателен протокол за предаване н</w:t>
      </w:r>
      <w:r>
        <w:rPr>
          <w:szCs w:val="24"/>
          <w:lang w:eastAsia="bg-BG"/>
        </w:rPr>
        <w:t>а обекта, предмет на доставката.</w:t>
      </w:r>
    </w:p>
    <w:p w:rsidR="006C7B98" w:rsidRPr="00556BDB" w:rsidRDefault="006C7B98" w:rsidP="006C7B98">
      <w:pPr>
        <w:spacing w:line="360" w:lineRule="auto"/>
        <w:ind w:firstLine="540"/>
        <w:jc w:val="both"/>
        <w:outlineLvl w:val="2"/>
        <w:rPr>
          <w:b/>
          <w:i/>
          <w:szCs w:val="24"/>
          <w:lang w:eastAsia="bg-BG"/>
        </w:rPr>
      </w:pPr>
      <w:r w:rsidRPr="00556BDB">
        <w:rPr>
          <w:b/>
          <w:i/>
          <w:szCs w:val="24"/>
          <w:lang w:eastAsia="bg-BG"/>
        </w:rPr>
        <w:t xml:space="preserve">ВАЖНО! </w:t>
      </w:r>
    </w:p>
    <w:p w:rsidR="006C7B98" w:rsidRPr="00556BDB" w:rsidRDefault="006C7B98" w:rsidP="006C7B98">
      <w:pPr>
        <w:spacing w:line="360" w:lineRule="auto"/>
        <w:ind w:firstLine="540"/>
        <w:jc w:val="both"/>
        <w:outlineLvl w:val="2"/>
        <w:rPr>
          <w:i/>
          <w:szCs w:val="24"/>
          <w:lang w:eastAsia="bg-BG"/>
        </w:rPr>
      </w:pPr>
      <w:r w:rsidRPr="00863A16">
        <w:rPr>
          <w:i/>
          <w:szCs w:val="24"/>
          <w:lang w:eastAsia="bg-BG"/>
        </w:rPr>
        <w:t xml:space="preserve">Възложителят определя максимален срок за изпълнение от </w:t>
      </w:r>
      <w:r w:rsidRPr="008200B7">
        <w:rPr>
          <w:i/>
          <w:szCs w:val="24"/>
          <w:lang w:eastAsia="bg-BG"/>
        </w:rPr>
        <w:t>14 /четиринадесет/</w:t>
      </w:r>
      <w:r w:rsidRPr="00863A16">
        <w:rPr>
          <w:i/>
          <w:szCs w:val="24"/>
          <w:lang w:eastAsia="bg-BG"/>
        </w:rPr>
        <w:t xml:space="preserve">  календарни дни.</w:t>
      </w:r>
      <w:r w:rsidRPr="00563EE2">
        <w:rPr>
          <w:i/>
          <w:color w:val="FF0000"/>
          <w:szCs w:val="24"/>
          <w:lang w:eastAsia="bg-BG"/>
        </w:rPr>
        <w:t xml:space="preserve"> </w:t>
      </w:r>
      <w:r w:rsidRPr="00556BDB">
        <w:rPr>
          <w:i/>
          <w:szCs w:val="24"/>
          <w:lang w:eastAsia="bg-BG"/>
        </w:rPr>
        <w:t>При изготвяне на своите предложения участниците следва задължително да се съобразят с така посочения  максимален срок за изпълнение на доставката</w:t>
      </w:r>
      <w:r>
        <w:rPr>
          <w:i/>
          <w:szCs w:val="24"/>
          <w:lang w:eastAsia="bg-BG"/>
        </w:rPr>
        <w:t>.</w:t>
      </w:r>
    </w:p>
    <w:p w:rsidR="006C7B98" w:rsidRPr="00556BDB" w:rsidRDefault="006C7B98" w:rsidP="006C7B98">
      <w:pPr>
        <w:spacing w:line="360" w:lineRule="auto"/>
        <w:ind w:firstLine="540"/>
        <w:jc w:val="both"/>
        <w:outlineLvl w:val="2"/>
        <w:rPr>
          <w:i/>
          <w:szCs w:val="24"/>
          <w:lang w:eastAsia="bg-BG"/>
        </w:rPr>
      </w:pPr>
      <w:r w:rsidRPr="00556BDB">
        <w:rPr>
          <w:i/>
          <w:szCs w:val="24"/>
          <w:lang w:eastAsia="bg-BG"/>
        </w:rPr>
        <w:t xml:space="preserve">Участникът предлага срок за изпълнение на поръчката в календарни дни и в цяло число. Ще бъдат отстранени предложения, в които срокът за изпълнение е предложен в различна </w:t>
      </w:r>
      <w:r w:rsidRPr="00556BDB">
        <w:rPr>
          <w:i/>
          <w:szCs w:val="24"/>
          <w:lang w:eastAsia="bg-BG"/>
        </w:rPr>
        <w:lastRenderedPageBreak/>
        <w:t xml:space="preserve">мерна единица и/или предложеният срок за изпълнение превишава посочения максимален срок за </w:t>
      </w:r>
      <w:r>
        <w:rPr>
          <w:i/>
          <w:szCs w:val="24"/>
          <w:lang w:eastAsia="bg-BG"/>
        </w:rPr>
        <w:t>изпълнение на доставката</w:t>
      </w:r>
      <w:r w:rsidRPr="00556BDB">
        <w:rPr>
          <w:i/>
          <w:szCs w:val="24"/>
          <w:lang w:eastAsia="bg-BG"/>
        </w:rPr>
        <w:t>.</w:t>
      </w:r>
    </w:p>
    <w:p w:rsidR="000F3653" w:rsidRDefault="000F3653" w:rsidP="000F3653">
      <w:pPr>
        <w:spacing w:line="360" w:lineRule="auto"/>
        <w:ind w:firstLine="540"/>
        <w:jc w:val="both"/>
        <w:outlineLvl w:val="2"/>
        <w:rPr>
          <w:b/>
          <w:szCs w:val="24"/>
          <w:lang w:eastAsia="bg-BG"/>
        </w:rPr>
      </w:pPr>
      <w:bookmarkStart w:id="9" w:name="_Toc383788140"/>
      <w:bookmarkStart w:id="10" w:name="_Toc411333404"/>
      <w:bookmarkEnd w:id="7"/>
      <w:bookmarkEnd w:id="8"/>
      <w:r w:rsidRPr="002A6D83">
        <w:rPr>
          <w:b/>
          <w:szCs w:val="24"/>
          <w:lang w:eastAsia="bg-BG"/>
        </w:rPr>
        <w:t xml:space="preserve">5. </w:t>
      </w:r>
      <w:r>
        <w:rPr>
          <w:b/>
          <w:szCs w:val="24"/>
          <w:lang w:eastAsia="bg-BG"/>
        </w:rPr>
        <w:t>Място и с</w:t>
      </w:r>
      <w:r w:rsidRPr="002A6D83">
        <w:rPr>
          <w:b/>
          <w:szCs w:val="24"/>
          <w:lang w:eastAsia="bg-BG"/>
        </w:rPr>
        <w:t>рок на валидност на офертите</w:t>
      </w:r>
    </w:p>
    <w:p w:rsidR="000F3653" w:rsidRPr="002A6D83" w:rsidRDefault="000F3653" w:rsidP="000F3653">
      <w:pPr>
        <w:spacing w:line="360" w:lineRule="auto"/>
        <w:ind w:firstLine="540"/>
        <w:jc w:val="both"/>
        <w:outlineLvl w:val="2"/>
        <w:rPr>
          <w:b/>
          <w:szCs w:val="24"/>
          <w:lang w:eastAsia="bg-BG"/>
        </w:rPr>
      </w:pPr>
      <w:r>
        <w:rPr>
          <w:b/>
          <w:szCs w:val="24"/>
          <w:lang w:eastAsia="bg-BG"/>
        </w:rPr>
        <w:t xml:space="preserve">5.1. </w:t>
      </w:r>
      <w:r w:rsidRPr="00255431">
        <w:rPr>
          <w:szCs w:val="24"/>
          <w:lang w:eastAsia="bg-BG"/>
        </w:rPr>
        <w:t xml:space="preserve">Мястото за изпълнение на поръчката </w:t>
      </w:r>
      <w:r>
        <w:rPr>
          <w:szCs w:val="24"/>
          <w:lang w:eastAsia="bg-BG"/>
        </w:rPr>
        <w:t>– гр. Раковски, пл. „България“ № 1.</w:t>
      </w:r>
    </w:p>
    <w:p w:rsidR="000F3653" w:rsidRPr="002A6D83" w:rsidRDefault="000F3653" w:rsidP="000F3653">
      <w:pPr>
        <w:spacing w:line="360" w:lineRule="auto"/>
        <w:ind w:firstLine="540"/>
        <w:jc w:val="both"/>
        <w:rPr>
          <w:szCs w:val="24"/>
          <w:lang w:eastAsia="bg-BG"/>
        </w:rPr>
      </w:pPr>
      <w:r w:rsidRPr="002A6D83">
        <w:rPr>
          <w:b/>
          <w:szCs w:val="24"/>
          <w:lang w:eastAsia="bg-BG"/>
        </w:rPr>
        <w:t>5.</w:t>
      </w:r>
      <w:r>
        <w:rPr>
          <w:b/>
          <w:szCs w:val="24"/>
          <w:lang w:eastAsia="bg-BG"/>
        </w:rPr>
        <w:t>2</w:t>
      </w:r>
      <w:r w:rsidRPr="002A6D83">
        <w:rPr>
          <w:b/>
          <w:szCs w:val="24"/>
          <w:lang w:eastAsia="bg-BG"/>
        </w:rPr>
        <w:t>.</w:t>
      </w:r>
      <w:r w:rsidRPr="002A6D83">
        <w:rPr>
          <w:szCs w:val="24"/>
          <w:lang w:eastAsia="bg-BG"/>
        </w:rPr>
        <w:t xml:space="preserve"> Срокът на валидност на </w:t>
      </w:r>
      <w:r w:rsidRPr="001B691F">
        <w:rPr>
          <w:szCs w:val="24"/>
          <w:lang w:eastAsia="bg-BG"/>
        </w:rPr>
        <w:t xml:space="preserve">офертите е 6 (шест) месеца, считано от </w:t>
      </w:r>
      <w:r w:rsidR="002D03E5" w:rsidRPr="001B691F">
        <w:rPr>
          <w:szCs w:val="24"/>
          <w:lang w:eastAsia="bg-BG"/>
        </w:rPr>
        <w:t>датата</w:t>
      </w:r>
      <w:r w:rsidR="002D03E5">
        <w:rPr>
          <w:szCs w:val="24"/>
          <w:lang w:eastAsia="bg-BG"/>
        </w:rPr>
        <w:t xml:space="preserve"> на </w:t>
      </w:r>
      <w:r w:rsidR="00E34F13">
        <w:rPr>
          <w:szCs w:val="24"/>
          <w:lang w:eastAsia="bg-BG"/>
        </w:rPr>
        <w:t>входиране</w:t>
      </w:r>
      <w:r w:rsidR="002D03E5">
        <w:rPr>
          <w:szCs w:val="24"/>
          <w:lang w:eastAsia="bg-BG"/>
        </w:rPr>
        <w:t xml:space="preserve"> на</w:t>
      </w:r>
      <w:r>
        <w:rPr>
          <w:szCs w:val="24"/>
          <w:lang w:eastAsia="bg-BG"/>
        </w:rPr>
        <w:t xml:space="preserve"> оферт</w:t>
      </w:r>
      <w:r w:rsidR="002D03E5">
        <w:rPr>
          <w:szCs w:val="24"/>
          <w:lang w:eastAsia="bg-BG"/>
        </w:rPr>
        <w:t>ите</w:t>
      </w:r>
      <w:r w:rsidR="00E34F13">
        <w:rPr>
          <w:szCs w:val="24"/>
          <w:lang w:eastAsia="bg-BG"/>
        </w:rPr>
        <w:t xml:space="preserve"> в деловодството на Община Раковски</w:t>
      </w:r>
      <w:r>
        <w:rPr>
          <w:szCs w:val="24"/>
          <w:lang w:eastAsia="bg-BG"/>
        </w:rPr>
        <w:t>.</w:t>
      </w:r>
      <w:r w:rsidRPr="002A6D83">
        <w:rPr>
          <w:szCs w:val="24"/>
          <w:lang w:eastAsia="bg-BG"/>
        </w:rPr>
        <w:t xml:space="preserve"> </w:t>
      </w:r>
    </w:p>
    <w:p w:rsidR="000F3653" w:rsidRPr="002A6D83" w:rsidRDefault="000F3653" w:rsidP="000F3653">
      <w:pPr>
        <w:spacing w:line="360" w:lineRule="auto"/>
        <w:ind w:firstLine="539"/>
        <w:jc w:val="both"/>
        <w:rPr>
          <w:szCs w:val="24"/>
          <w:lang w:eastAsia="bg-BG"/>
        </w:rPr>
      </w:pPr>
      <w:r w:rsidRPr="002A6D83">
        <w:rPr>
          <w:b/>
          <w:szCs w:val="24"/>
          <w:lang w:eastAsia="bg-BG"/>
        </w:rPr>
        <w:t>5.</w:t>
      </w:r>
      <w:r>
        <w:rPr>
          <w:b/>
          <w:szCs w:val="24"/>
          <w:lang w:eastAsia="bg-BG"/>
        </w:rPr>
        <w:t>3</w:t>
      </w:r>
      <w:r w:rsidRPr="002A6D83">
        <w:rPr>
          <w:b/>
          <w:szCs w:val="24"/>
          <w:lang w:eastAsia="bg-BG"/>
        </w:rPr>
        <w:t xml:space="preserve">. </w:t>
      </w:r>
      <w:r w:rsidRPr="002A6D83">
        <w:rPr>
          <w:szCs w:val="24"/>
        </w:rPr>
        <w:t>Възложителят може да поиска от участниците да удължат срока на валидност на офертите до сключване на договора.</w:t>
      </w:r>
    </w:p>
    <w:p w:rsidR="000F3653" w:rsidRPr="002A6D83" w:rsidRDefault="000F3653" w:rsidP="000F3653">
      <w:pPr>
        <w:spacing w:line="360" w:lineRule="auto"/>
        <w:ind w:firstLine="540"/>
        <w:jc w:val="both"/>
        <w:rPr>
          <w:szCs w:val="24"/>
          <w:lang w:eastAsia="bg-BG"/>
        </w:rPr>
      </w:pPr>
      <w:r w:rsidRPr="002A6D83">
        <w:rPr>
          <w:b/>
          <w:szCs w:val="24"/>
          <w:lang w:eastAsia="bg-BG"/>
        </w:rPr>
        <w:t>5.</w:t>
      </w:r>
      <w:r>
        <w:rPr>
          <w:b/>
          <w:szCs w:val="24"/>
          <w:lang w:eastAsia="bg-BG"/>
        </w:rPr>
        <w:t>4</w:t>
      </w:r>
      <w:r w:rsidRPr="002A6D83">
        <w:rPr>
          <w:b/>
          <w:szCs w:val="24"/>
          <w:lang w:eastAsia="bg-BG"/>
        </w:rPr>
        <w:t xml:space="preserve">. </w:t>
      </w:r>
      <w:r w:rsidRPr="002A6D83">
        <w:rPr>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106EA3" w:rsidRPr="00AC5884" w:rsidRDefault="00106EA3" w:rsidP="00106EA3">
      <w:pPr>
        <w:spacing w:line="360" w:lineRule="auto"/>
        <w:ind w:firstLine="540"/>
        <w:jc w:val="both"/>
        <w:outlineLvl w:val="2"/>
        <w:rPr>
          <w:b/>
          <w:szCs w:val="24"/>
          <w:lang w:eastAsia="bg-BG"/>
        </w:rPr>
      </w:pPr>
      <w:r w:rsidRPr="00AC5884">
        <w:rPr>
          <w:b/>
          <w:szCs w:val="24"/>
          <w:lang w:eastAsia="bg-BG"/>
        </w:rPr>
        <w:t>6. Прогнозна стойност</w:t>
      </w:r>
      <w:bookmarkEnd w:id="9"/>
      <w:bookmarkEnd w:id="10"/>
    </w:p>
    <w:p w:rsidR="007F3A57" w:rsidRPr="007F3A57" w:rsidRDefault="00106EA3" w:rsidP="007F3A57">
      <w:pPr>
        <w:spacing w:line="360" w:lineRule="auto"/>
        <w:ind w:firstLine="540"/>
        <w:jc w:val="both"/>
        <w:rPr>
          <w:szCs w:val="24"/>
          <w:lang w:eastAsia="bg-BG"/>
        </w:rPr>
      </w:pPr>
      <w:r w:rsidRPr="00AC5884">
        <w:rPr>
          <w:b/>
          <w:szCs w:val="24"/>
          <w:lang w:eastAsia="bg-BG"/>
        </w:rPr>
        <w:t>6.1.</w:t>
      </w:r>
      <w:r w:rsidRPr="00AC5884">
        <w:rPr>
          <w:szCs w:val="24"/>
          <w:lang w:eastAsia="bg-BG"/>
        </w:rPr>
        <w:t xml:space="preserve"> </w:t>
      </w:r>
      <w:r w:rsidR="007F3A57" w:rsidRPr="00AC5884">
        <w:rPr>
          <w:szCs w:val="24"/>
          <w:lang w:eastAsia="bg-BG"/>
        </w:rPr>
        <w:t xml:space="preserve">Максималната прогнозна стойност на поръчката е в размер на </w:t>
      </w:r>
      <w:r w:rsidR="000F3653">
        <w:rPr>
          <w:b/>
          <w:szCs w:val="24"/>
          <w:lang w:eastAsia="bg-BG"/>
        </w:rPr>
        <w:t>42</w:t>
      </w:r>
      <w:r w:rsidR="001B691F">
        <w:rPr>
          <w:b/>
          <w:szCs w:val="24"/>
          <w:lang w:val="en-US" w:eastAsia="bg-BG"/>
        </w:rPr>
        <w:t>1 000</w:t>
      </w:r>
      <w:r w:rsidR="007F3A57" w:rsidRPr="00AC5884">
        <w:rPr>
          <w:b/>
          <w:szCs w:val="24"/>
          <w:lang w:eastAsia="bg-BG"/>
        </w:rPr>
        <w:t>,</w:t>
      </w:r>
      <w:r w:rsidR="001B691F">
        <w:rPr>
          <w:b/>
          <w:szCs w:val="24"/>
          <w:lang w:val="en-US" w:eastAsia="bg-BG"/>
        </w:rPr>
        <w:t>00</w:t>
      </w:r>
      <w:r w:rsidR="007F3A57" w:rsidRPr="00AC5884">
        <w:rPr>
          <w:b/>
          <w:szCs w:val="24"/>
          <w:lang w:eastAsia="bg-BG"/>
        </w:rPr>
        <w:t xml:space="preserve"> лв</w:t>
      </w:r>
      <w:r w:rsidR="000050B9" w:rsidRPr="00AC5884">
        <w:rPr>
          <w:szCs w:val="24"/>
          <w:lang w:eastAsia="bg-BG"/>
        </w:rPr>
        <w:t>.</w:t>
      </w:r>
      <w:r w:rsidR="000F3653">
        <w:rPr>
          <w:szCs w:val="24"/>
          <w:lang w:eastAsia="bg-BG"/>
        </w:rPr>
        <w:t xml:space="preserve"> (четиристотин и двадесет </w:t>
      </w:r>
      <w:r w:rsidR="001B691F">
        <w:rPr>
          <w:szCs w:val="24"/>
          <w:lang w:eastAsia="bg-BG"/>
        </w:rPr>
        <w:t xml:space="preserve">и една </w:t>
      </w:r>
      <w:r w:rsidR="000F3653">
        <w:rPr>
          <w:szCs w:val="24"/>
          <w:lang w:eastAsia="bg-BG"/>
        </w:rPr>
        <w:t>хиляди)</w:t>
      </w:r>
      <w:r w:rsidR="000050B9" w:rsidRPr="00AC5884">
        <w:rPr>
          <w:szCs w:val="24"/>
          <w:lang w:eastAsia="bg-BG"/>
        </w:rPr>
        <w:t xml:space="preserve"> без вкл. ДДС.</w:t>
      </w:r>
    </w:p>
    <w:p w:rsidR="00F91C03" w:rsidRPr="007F3A57" w:rsidRDefault="007F3A57" w:rsidP="007F3A57">
      <w:pPr>
        <w:spacing w:line="360" w:lineRule="auto"/>
        <w:ind w:firstLine="540"/>
        <w:jc w:val="both"/>
        <w:rPr>
          <w:szCs w:val="24"/>
          <w:lang w:eastAsia="bg-BG"/>
        </w:rPr>
      </w:pPr>
      <w:r w:rsidRPr="007F3A57">
        <w:rPr>
          <w:szCs w:val="24"/>
          <w:lang w:eastAsia="bg-BG"/>
        </w:rPr>
        <w:t xml:space="preserve">Участник, чието ценово предложение </w:t>
      </w:r>
      <w:r w:rsidRPr="007F3A57">
        <w:rPr>
          <w:szCs w:val="24"/>
          <w:lang w:val="en-AU" w:eastAsia="bg-BG"/>
        </w:rPr>
        <w:t>надвишава прогнозната стойност на поръчката</w:t>
      </w:r>
      <w:r w:rsidR="000C6467">
        <w:rPr>
          <w:szCs w:val="24"/>
          <w:lang w:eastAsia="bg-BG"/>
        </w:rPr>
        <w:t>,</w:t>
      </w:r>
      <w:r>
        <w:rPr>
          <w:szCs w:val="24"/>
          <w:lang w:eastAsia="bg-BG"/>
        </w:rPr>
        <w:t xml:space="preserve"> ще бъде</w:t>
      </w:r>
      <w:r w:rsidRPr="007F3A57">
        <w:rPr>
          <w:szCs w:val="24"/>
          <w:lang w:eastAsia="bg-BG"/>
        </w:rPr>
        <w:t xml:space="preserve"> отстран</w:t>
      </w:r>
      <w:r>
        <w:rPr>
          <w:szCs w:val="24"/>
          <w:lang w:eastAsia="bg-BG"/>
        </w:rPr>
        <w:t>ен</w:t>
      </w:r>
      <w:r w:rsidRPr="007F3A57">
        <w:rPr>
          <w:szCs w:val="24"/>
          <w:lang w:eastAsia="bg-BG"/>
        </w:rPr>
        <w:t xml:space="preserve"> от участие в процедурата. </w:t>
      </w:r>
    </w:p>
    <w:p w:rsidR="00106EA3" w:rsidRPr="00BD76EC" w:rsidRDefault="00106EA3" w:rsidP="00106EA3">
      <w:pPr>
        <w:spacing w:line="360" w:lineRule="auto"/>
        <w:ind w:firstLine="540"/>
        <w:jc w:val="both"/>
        <w:rPr>
          <w:b/>
          <w:szCs w:val="24"/>
          <w:lang w:eastAsia="bg-BG"/>
        </w:rPr>
      </w:pPr>
      <w:r w:rsidRPr="00BD76EC">
        <w:rPr>
          <w:b/>
          <w:szCs w:val="24"/>
          <w:lang w:eastAsia="bg-BG"/>
        </w:rPr>
        <w:t xml:space="preserve">7. </w:t>
      </w:r>
      <w:r w:rsidR="007F3A57" w:rsidRPr="00BD76EC">
        <w:rPr>
          <w:b/>
          <w:szCs w:val="24"/>
          <w:lang w:eastAsia="bg-BG"/>
        </w:rPr>
        <w:t>Финансиране</w:t>
      </w:r>
    </w:p>
    <w:p w:rsidR="00716D26" w:rsidRPr="00220A9C" w:rsidRDefault="00716D26" w:rsidP="00716D26">
      <w:pPr>
        <w:tabs>
          <w:tab w:val="left" w:pos="-600"/>
        </w:tabs>
        <w:spacing w:line="360" w:lineRule="auto"/>
        <w:ind w:firstLine="567"/>
        <w:jc w:val="both"/>
        <w:rPr>
          <w:b/>
          <w:szCs w:val="24"/>
          <w:lang w:eastAsia="bg-BG"/>
        </w:rPr>
      </w:pPr>
      <w:r w:rsidRPr="00BD76EC">
        <w:rPr>
          <w:b/>
          <w:szCs w:val="24"/>
          <w:lang w:eastAsia="bg-BG"/>
        </w:rPr>
        <w:t xml:space="preserve">При откриване на настоящата процудера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w:t>
      </w:r>
      <w:r w:rsidR="00615F82" w:rsidRPr="00BD76EC">
        <w:rPr>
          <w:b/>
          <w:szCs w:val="24"/>
          <w:lang w:eastAsia="bg-BG"/>
        </w:rPr>
        <w:t xml:space="preserve">от </w:t>
      </w:r>
      <w:r w:rsidRPr="00BD76EC">
        <w:rPr>
          <w:b/>
          <w:szCs w:val="24"/>
          <w:lang w:eastAsia="bg-BG"/>
        </w:rPr>
        <w:t xml:space="preserve">ЗОП.  </w:t>
      </w:r>
      <w:r w:rsidR="00220A9C" w:rsidRPr="00BD76EC">
        <w:rPr>
          <w:b/>
          <w:szCs w:val="24"/>
          <w:lang w:val="x-none" w:eastAsia="bg-BG"/>
        </w:rPr>
        <w:t>В този случай всяка от страните може да поиска прекратяване на договора без предизвестие след изтичане на тримесечен срок от сключването му.</w:t>
      </w:r>
      <w:r w:rsidR="00220A9C">
        <w:rPr>
          <w:b/>
          <w:szCs w:val="24"/>
          <w:lang w:eastAsia="bg-BG"/>
        </w:rPr>
        <w:t xml:space="preserve"> </w:t>
      </w:r>
    </w:p>
    <w:p w:rsidR="00106EA3" w:rsidRPr="005A6F0E" w:rsidRDefault="005A6F0E" w:rsidP="00106EA3">
      <w:pPr>
        <w:tabs>
          <w:tab w:val="left" w:pos="-600"/>
        </w:tabs>
        <w:spacing w:line="360" w:lineRule="auto"/>
        <w:ind w:firstLine="567"/>
        <w:jc w:val="both"/>
        <w:rPr>
          <w:b/>
          <w:szCs w:val="24"/>
          <w:lang w:val="en-US" w:eastAsia="bg-BG"/>
        </w:rPr>
      </w:pPr>
      <w:r w:rsidRPr="00AC5884">
        <w:rPr>
          <w:b/>
          <w:szCs w:val="24"/>
          <w:lang w:val="en-US" w:eastAsia="bg-BG"/>
        </w:rPr>
        <w:t xml:space="preserve"> </w:t>
      </w:r>
      <w:r w:rsidR="007F3A57" w:rsidRPr="00AC5884">
        <w:rPr>
          <w:b/>
          <w:szCs w:val="24"/>
          <w:lang w:eastAsia="bg-BG"/>
        </w:rPr>
        <w:t>8. Начин на плащане</w:t>
      </w:r>
    </w:p>
    <w:p w:rsidR="000F3653" w:rsidRPr="00F02442" w:rsidRDefault="000F3653" w:rsidP="000F3653">
      <w:pPr>
        <w:tabs>
          <w:tab w:val="num" w:pos="720"/>
        </w:tabs>
        <w:spacing w:line="360" w:lineRule="auto"/>
        <w:ind w:firstLine="567"/>
        <w:jc w:val="both"/>
        <w:rPr>
          <w:szCs w:val="24"/>
          <w:lang w:eastAsia="bg-BG"/>
        </w:rPr>
      </w:pPr>
      <w:r w:rsidRPr="00F02442">
        <w:rPr>
          <w:szCs w:val="24"/>
          <w:lang w:eastAsia="bg-BG"/>
        </w:rPr>
        <w:t xml:space="preserve">Плащанията за дейностите в обхвата на поръчката ще се извършват под формата на окончателно плащане, и в съответствие с ценовото предложение на участника. Плащането се извършва в срок до 30 </w:t>
      </w:r>
      <w:r>
        <w:rPr>
          <w:szCs w:val="24"/>
          <w:lang w:eastAsia="bg-BG"/>
        </w:rPr>
        <w:t xml:space="preserve">(тридесет) </w:t>
      </w:r>
      <w:r w:rsidRPr="00F02442">
        <w:rPr>
          <w:szCs w:val="24"/>
          <w:lang w:eastAsia="bg-BG"/>
        </w:rPr>
        <w:t xml:space="preserve">календарни дни след едновременното изпълнение на следните условия: подписване на двустранен приемо-предавателен протокол за обекта, предмет на доставка и издаване на фактура от Изпълнителя. </w:t>
      </w:r>
    </w:p>
    <w:p w:rsidR="00106EA3" w:rsidRPr="00641974" w:rsidRDefault="00106EA3" w:rsidP="00106EA3">
      <w:pPr>
        <w:spacing w:line="360" w:lineRule="auto"/>
        <w:ind w:firstLine="540"/>
        <w:jc w:val="both"/>
        <w:rPr>
          <w:b/>
          <w:szCs w:val="24"/>
          <w:lang w:eastAsia="bg-BG"/>
        </w:rPr>
      </w:pPr>
    </w:p>
    <w:p w:rsidR="00106EA3" w:rsidRPr="00641974"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641974">
        <w:t>ІІ. ИЗИСКВАНИЯ КЪМ УЧАСТНИЦИТЕ В ПРОЦЕДУРАТА</w:t>
      </w:r>
    </w:p>
    <w:p w:rsidR="00106EA3" w:rsidRPr="00641974" w:rsidRDefault="00106EA3" w:rsidP="00106EA3">
      <w:pPr>
        <w:spacing w:line="360" w:lineRule="auto"/>
        <w:ind w:left="540"/>
        <w:jc w:val="both"/>
        <w:rPr>
          <w:b/>
          <w:u w:val="single"/>
        </w:rPr>
      </w:pPr>
    </w:p>
    <w:p w:rsidR="00106EA3" w:rsidRPr="00641974" w:rsidRDefault="00106EA3" w:rsidP="00106EA3">
      <w:pPr>
        <w:numPr>
          <w:ilvl w:val="0"/>
          <w:numId w:val="1"/>
        </w:numPr>
        <w:spacing w:line="360" w:lineRule="auto"/>
        <w:ind w:left="0" w:firstLine="540"/>
        <w:jc w:val="both"/>
        <w:rPr>
          <w:b/>
          <w:u w:val="single"/>
        </w:rPr>
      </w:pPr>
      <w:r w:rsidRPr="00641974">
        <w:rPr>
          <w:b/>
          <w:u w:val="single"/>
        </w:rPr>
        <w:t>Общи изисквания</w:t>
      </w:r>
    </w:p>
    <w:p w:rsidR="00106EA3" w:rsidRPr="00641974" w:rsidRDefault="00106EA3" w:rsidP="00106EA3">
      <w:pPr>
        <w:numPr>
          <w:ilvl w:val="1"/>
          <w:numId w:val="1"/>
        </w:numPr>
        <w:spacing w:line="360" w:lineRule="auto"/>
        <w:ind w:left="0" w:firstLine="540"/>
        <w:jc w:val="both"/>
      </w:pPr>
      <w:r w:rsidRPr="00641974">
        <w:lastRenderedPageBreak/>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106EA3" w:rsidRPr="00641974" w:rsidRDefault="00106EA3" w:rsidP="00106EA3">
      <w:pPr>
        <w:spacing w:line="360" w:lineRule="auto"/>
        <w:ind w:firstLine="540"/>
        <w:jc w:val="both"/>
      </w:pPr>
      <w:r w:rsidRPr="00641974">
        <w:t>За настоящата Обществена поръчка ТРЕТО ЛИЦЕ е всяко физическо и/или юридическо лице, което не е участник, подизпълнител и/или не е член в обединението, а за физическото лице - и не е на трудов или граждански договор при участника, но участникът е посочил, че ще използва неговия ресурс, който ресурс може да е технически и/или нематериален и/или човешки.</w:t>
      </w:r>
    </w:p>
    <w:p w:rsidR="00106EA3" w:rsidRPr="00641974" w:rsidRDefault="00106EA3" w:rsidP="00106EA3">
      <w:pPr>
        <w:spacing w:line="360" w:lineRule="auto"/>
        <w:ind w:firstLine="540"/>
        <w:jc w:val="both"/>
      </w:pPr>
      <w:r w:rsidRPr="00641974">
        <w:t>Използването на ресурси на други физически и/или юридически лица (трето лице), е допустимо, съгласно чл.65 от ЗОП само, ако Участникът докаже, че ще има на свое разположение тези ресурси.</w:t>
      </w:r>
    </w:p>
    <w:p w:rsidR="00106EA3" w:rsidRPr="00641974" w:rsidRDefault="00106EA3" w:rsidP="00106EA3">
      <w:pPr>
        <w:spacing w:line="360" w:lineRule="auto"/>
        <w:ind w:firstLine="540"/>
        <w:jc w:val="both"/>
      </w:pPr>
      <w:r w:rsidRPr="00641974">
        <w:t>Участникът ще бъде отстранен от участие по настоящата обществена поръчка, ако не е изпълнил,  някое от посочените по-горе изисквания, освен ако не попада в хипотезата на чл. 68, ал. 1,4,5 от ЗОП.</w:t>
      </w:r>
    </w:p>
    <w:p w:rsidR="00106EA3" w:rsidRPr="009F585F" w:rsidRDefault="00106EA3" w:rsidP="00106EA3">
      <w:pPr>
        <w:spacing w:line="360" w:lineRule="auto"/>
        <w:ind w:firstLine="540"/>
        <w:jc w:val="both"/>
      </w:pPr>
      <w:r w:rsidRPr="00641974">
        <w:rPr>
          <w:b/>
        </w:rPr>
        <w:t>1.2.</w:t>
      </w:r>
      <w:r w:rsidRPr="00641974">
        <w:t xml:space="preserve"> В случай, че участникът е обединение (или консорциум), което не е регистрирано като самостоятелно юридическо лице, тогава участниците</w:t>
      </w:r>
      <w:r w:rsidRPr="009F585F">
        <w:t xml:space="preserve"> в него сключват договор, съдържащ </w:t>
      </w:r>
      <w:r>
        <w:t>минимум следната информация</w:t>
      </w:r>
      <w:r w:rsidRPr="009F585F">
        <w:t>:</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Pr="006C3AC2" w:rsidRDefault="00106EA3" w:rsidP="00106EA3">
      <w:pPr>
        <w:spacing w:line="360" w:lineRule="auto"/>
        <w:ind w:firstLine="540"/>
        <w:jc w:val="both"/>
      </w:pPr>
      <w:r>
        <w:rPr>
          <w:b/>
        </w:rPr>
        <w:t xml:space="preserve">1.2.1. </w:t>
      </w:r>
      <w:r w:rsidRPr="006C3AC2">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w:t>
      </w:r>
      <w:r>
        <w:t xml:space="preserve">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Default="00106EA3" w:rsidP="00106EA3">
      <w:pPr>
        <w:spacing w:line="360" w:lineRule="auto"/>
        <w:ind w:firstLine="540"/>
        <w:jc w:val="both"/>
      </w:pPr>
      <w:r>
        <w:rPr>
          <w:b/>
        </w:rPr>
        <w:t>1.2</w:t>
      </w:r>
      <w:r w:rsidRPr="009F585F">
        <w:rPr>
          <w:b/>
        </w:rPr>
        <w:t>.2.</w:t>
      </w:r>
      <w:r w:rsidRPr="009F585F">
        <w:t xml:space="preserve"> Не се допускат промени в състава на обединението след </w:t>
      </w:r>
      <w:r>
        <w:t>крайния срок за подаване на</w:t>
      </w:r>
      <w:r w:rsidRPr="009F585F">
        <w:t xml:space="preserve"> оферт</w:t>
      </w:r>
      <w:r>
        <w:t>и</w:t>
      </w:r>
      <w:r w:rsidRPr="009F585F">
        <w:t>т</w:t>
      </w:r>
      <w:r>
        <w:t>е, както и промени във вътрешното разпределение на дейностите между участниците в обединението.</w:t>
      </w:r>
    </w:p>
    <w:p w:rsidR="00106EA3" w:rsidRDefault="00106EA3" w:rsidP="00106EA3">
      <w:pPr>
        <w:spacing w:line="360" w:lineRule="auto"/>
        <w:ind w:firstLine="540"/>
        <w:jc w:val="both"/>
      </w:pPr>
      <w:r>
        <w:rPr>
          <w:b/>
        </w:rPr>
        <w:lastRenderedPageBreak/>
        <w:t xml:space="preserve">1.2.3. </w:t>
      </w:r>
      <w:r w:rsidRPr="00820164">
        <w:t>В процедура за възлагане на обществена поръчка едно физическо или юридическо лице може да участва само в едно обединение.</w:t>
      </w:r>
    </w:p>
    <w:p w:rsidR="00106EA3" w:rsidRDefault="00106EA3" w:rsidP="00106EA3">
      <w:pPr>
        <w:spacing w:line="360" w:lineRule="auto"/>
        <w:ind w:firstLine="567"/>
        <w:jc w:val="both"/>
      </w:pPr>
      <w:r>
        <w:rPr>
          <w:b/>
        </w:rPr>
        <w:t xml:space="preserve">1.2.4. </w:t>
      </w:r>
      <w:r>
        <w:t>Участниците в обединението носят солидарна отговорност за изпълнение на договора за обществената поръчка.</w:t>
      </w:r>
    </w:p>
    <w:p w:rsidR="00106EA3" w:rsidRPr="00624DCA" w:rsidRDefault="00106EA3" w:rsidP="00106EA3">
      <w:pPr>
        <w:spacing w:before="120" w:line="360" w:lineRule="auto"/>
        <w:ind w:firstLine="567"/>
        <w:jc w:val="both"/>
      </w:pPr>
      <w:r>
        <w:rPr>
          <w:b/>
        </w:rPr>
        <w:t>1.3</w:t>
      </w:r>
      <w:r w:rsidRPr="009F585F">
        <w:rPr>
          <w:b/>
        </w:rPr>
        <w:t>.</w:t>
      </w:r>
      <w:r w:rsidRPr="009F585F">
        <w:t xml:space="preserve"> </w:t>
      </w:r>
      <w:r>
        <w:t>Участникът може</w:t>
      </w:r>
      <w:r w:rsidRPr="00624DCA">
        <w:t xml:space="preserve"> да се позов</w:t>
      </w:r>
      <w:r>
        <w:t>ава</w:t>
      </w:r>
      <w:r w:rsidRPr="00624DCA">
        <w:t xml:space="preserve"> на капацитета на трети лица</w:t>
      </w:r>
      <w:r>
        <w:t>,</w:t>
      </w:r>
      <w:r w:rsidRPr="00624DCA">
        <w:t xml:space="preserve"> независимо от правната връзка между тях</w:t>
      </w:r>
      <w:r>
        <w:t>,</w:t>
      </w:r>
      <w:r w:rsidRPr="00624DCA">
        <w:t xml:space="preserve"> по отношение на критериите, свързани с икономическото и финансовото състояние, техническите способности и професионалната компетентност.</w:t>
      </w:r>
    </w:p>
    <w:p w:rsidR="00106EA3" w:rsidRDefault="00106EA3" w:rsidP="00106EA3">
      <w:pPr>
        <w:spacing w:line="360" w:lineRule="auto"/>
        <w:ind w:firstLine="567"/>
        <w:jc w:val="both"/>
      </w:pPr>
      <w:r w:rsidRPr="00AB0F25">
        <w:rPr>
          <w:b/>
        </w:rPr>
        <w:t>1.3.1.</w:t>
      </w:r>
      <w:r>
        <w:t xml:space="preserve"> </w:t>
      </w:r>
      <w:r w:rsidRPr="00AB0F25">
        <w:t>По отношение на критериите, свързани с професионална компетентност</w:t>
      </w:r>
      <w:r w:rsidR="00B52BD9">
        <w:t xml:space="preserve"> и опит за изпълнение на поръчката</w:t>
      </w:r>
      <w:r w:rsidRPr="00AB0F25">
        <w:t xml:space="preserve">, </w:t>
      </w:r>
      <w:r>
        <w:t>участникът</w:t>
      </w:r>
      <w:r w:rsidRPr="00AB0F25">
        <w:t xml:space="preserve"> </w:t>
      </w:r>
      <w:r>
        <w:t>може</w:t>
      </w:r>
      <w:r w:rsidRPr="00AB0F25">
        <w:t xml:space="preserve"> да се позов</w:t>
      </w:r>
      <w:r>
        <w:t>ава</w:t>
      </w:r>
      <w:r w:rsidRPr="00AB0F25">
        <w:t xml:space="preserve">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106EA3" w:rsidRPr="00624DCA" w:rsidRDefault="00106EA3" w:rsidP="00106EA3">
      <w:pPr>
        <w:spacing w:line="360" w:lineRule="auto"/>
        <w:ind w:firstLine="567"/>
        <w:jc w:val="both"/>
      </w:pPr>
      <w:r>
        <w:rPr>
          <w:b/>
        </w:rPr>
        <w:t xml:space="preserve">1.3.2. </w:t>
      </w:r>
      <w:r w:rsidRPr="00AB0F25">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06EA3" w:rsidRDefault="00106EA3" w:rsidP="00106EA3">
      <w:pPr>
        <w:spacing w:line="360" w:lineRule="auto"/>
        <w:ind w:firstLine="567"/>
        <w:jc w:val="both"/>
      </w:pPr>
      <w:r w:rsidRPr="00AB0F25">
        <w:rPr>
          <w:b/>
        </w:rPr>
        <w:t xml:space="preserve">1.3.3. </w:t>
      </w:r>
      <w:r w:rsidRPr="00AB0F25">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106EA3" w:rsidRDefault="00106EA3" w:rsidP="00106EA3">
      <w:pPr>
        <w:spacing w:line="360" w:lineRule="auto"/>
        <w:ind w:firstLine="567"/>
        <w:jc w:val="both"/>
      </w:pPr>
      <w:r>
        <w:rPr>
          <w:b/>
        </w:rPr>
        <w:t xml:space="preserve">1.4.  </w:t>
      </w:r>
      <w:r w:rsidRPr="00AB0F25">
        <w:t>Участникът</w:t>
      </w:r>
      <w:r>
        <w:rPr>
          <w:b/>
        </w:rPr>
        <w:t xml:space="preserve"> </w:t>
      </w:r>
      <w:r w:rsidRPr="00624DCA">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06EA3" w:rsidRDefault="00106EA3" w:rsidP="00106EA3">
      <w:pPr>
        <w:shd w:val="clear" w:color="auto" w:fill="FFFFFF"/>
        <w:spacing w:line="360" w:lineRule="auto"/>
        <w:ind w:firstLine="567"/>
        <w:jc w:val="both"/>
      </w:pPr>
      <w:r>
        <w:rPr>
          <w:b/>
        </w:rPr>
        <w:t xml:space="preserve">1.4.1.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Default="00106EA3" w:rsidP="00106EA3">
      <w:pPr>
        <w:spacing w:line="360" w:lineRule="auto"/>
        <w:ind w:firstLine="567"/>
        <w:jc w:val="both"/>
      </w:pPr>
      <w:r>
        <w:rPr>
          <w:b/>
        </w:rPr>
        <w:t xml:space="preserve">1.4.2. </w:t>
      </w:r>
      <w:r w:rsidRPr="00624DCA">
        <w:t>Възложителят изисква замяна на подизпълнител, който не отговаря на условията по</w:t>
      </w:r>
      <w:r w:rsidRPr="00AB0F25">
        <w:t xml:space="preserve"> </w:t>
      </w:r>
      <w:r>
        <w:t>т. 1.4.1.</w:t>
      </w:r>
    </w:p>
    <w:p w:rsidR="00106EA3" w:rsidRDefault="00106EA3" w:rsidP="00106EA3">
      <w:pPr>
        <w:spacing w:line="360" w:lineRule="auto"/>
        <w:ind w:firstLine="567"/>
        <w:jc w:val="both"/>
      </w:pPr>
      <w:r>
        <w:rPr>
          <w:b/>
        </w:rPr>
        <w:t xml:space="preserve">1.4.3. </w:t>
      </w:r>
      <w:r>
        <w:t>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видът и количеството на работите, както и да е приложена в офертата декларация за участие от всеки един подизпълнител.</w:t>
      </w:r>
    </w:p>
    <w:p w:rsidR="00106EA3" w:rsidRDefault="00106EA3" w:rsidP="00106EA3">
      <w:pPr>
        <w:spacing w:line="360" w:lineRule="auto"/>
        <w:ind w:firstLine="567"/>
        <w:jc w:val="both"/>
      </w:pPr>
      <w:r>
        <w:rPr>
          <w:b/>
        </w:rPr>
        <w:t xml:space="preserve">1.4.4. </w:t>
      </w:r>
      <w:r>
        <w:t>Лице, което участва като подизпълнител в офертата на друг участник, не може да представя самостоятелна оферта.</w:t>
      </w:r>
    </w:p>
    <w:p w:rsidR="00106EA3" w:rsidRPr="00CA6316" w:rsidRDefault="00106EA3" w:rsidP="00106EA3">
      <w:pPr>
        <w:spacing w:line="360" w:lineRule="auto"/>
        <w:ind w:firstLine="540"/>
        <w:rPr>
          <w:b/>
          <w:u w:val="single"/>
        </w:rPr>
      </w:pPr>
      <w:r w:rsidRPr="00CA6316">
        <w:rPr>
          <w:b/>
        </w:rPr>
        <w:t>2.</w:t>
      </w:r>
      <w:r w:rsidRPr="00CA6316">
        <w:t xml:space="preserve"> </w:t>
      </w:r>
      <w:r w:rsidRPr="00CA6316">
        <w:rPr>
          <w:b/>
          <w:u w:val="single"/>
        </w:rPr>
        <w:t xml:space="preserve">Условия за допустимост на участниците </w:t>
      </w:r>
    </w:p>
    <w:p w:rsidR="00106EA3" w:rsidRPr="003433A6" w:rsidRDefault="00106EA3" w:rsidP="00106EA3">
      <w:pPr>
        <w:spacing w:line="360" w:lineRule="auto"/>
        <w:ind w:firstLine="540"/>
        <w:jc w:val="both"/>
        <w:rPr>
          <w:szCs w:val="24"/>
        </w:rPr>
      </w:pPr>
      <w:r>
        <w:rPr>
          <w:b/>
        </w:rPr>
        <w:lastRenderedPageBreak/>
        <w:t>2.</w:t>
      </w:r>
      <w:r w:rsidRPr="009F585F">
        <w:rPr>
          <w:b/>
        </w:rPr>
        <w:t>1.</w:t>
      </w:r>
      <w:r w:rsidRPr="00CA6316">
        <w:rPr>
          <w:b/>
          <w:szCs w:val="24"/>
        </w:rPr>
        <w:t xml:space="preserve"> </w:t>
      </w:r>
      <w:r w:rsidRPr="003433A6">
        <w:rPr>
          <w:szCs w:val="24"/>
        </w:rPr>
        <w:t>Възложителят отстранява от участие в процедура за възлагане на обществена поръчка кандидат или участник, когато:</w:t>
      </w:r>
    </w:p>
    <w:p w:rsidR="00106EA3" w:rsidRPr="0049495E" w:rsidRDefault="00106EA3" w:rsidP="00106EA3">
      <w:pPr>
        <w:spacing w:line="360" w:lineRule="auto"/>
        <w:ind w:firstLine="540"/>
        <w:jc w:val="both"/>
        <w:rPr>
          <w:szCs w:val="24"/>
        </w:rPr>
      </w:pPr>
      <w:r w:rsidRPr="0049495E">
        <w:rPr>
          <w:szCs w:val="24"/>
        </w:rPr>
        <w:t xml:space="preserve">1. е </w:t>
      </w:r>
      <w:r w:rsidR="00B52BD9">
        <w:rPr>
          <w:szCs w:val="24"/>
        </w:rPr>
        <w:t xml:space="preserve">осъден с влязла в сила присъда </w:t>
      </w:r>
      <w:r w:rsidRPr="0049495E">
        <w:rPr>
          <w:szCs w:val="24"/>
        </w:rPr>
        <w:t>за престъпление по чл. 108а, чл. 159а – 159г, чл. 172, чл. 192а, чл. 194 – 217, чл. 219 – 252, чл. 253 – 260, чл. 301 – 307, чл. 321, 321а и чл. 352 – 353е от Наказателния кодекс;</w:t>
      </w:r>
    </w:p>
    <w:p w:rsidR="00106EA3" w:rsidRPr="0049495E" w:rsidRDefault="00106EA3" w:rsidP="00106EA3">
      <w:pPr>
        <w:spacing w:line="360" w:lineRule="auto"/>
        <w:ind w:firstLine="540"/>
        <w:jc w:val="both"/>
        <w:rPr>
          <w:szCs w:val="24"/>
        </w:rPr>
      </w:pPr>
      <w:r w:rsidRPr="0049495E">
        <w:rPr>
          <w:szCs w:val="24"/>
        </w:rPr>
        <w:t xml:space="preserve">2. е </w:t>
      </w:r>
      <w:r w:rsidR="00B52BD9">
        <w:rPr>
          <w:szCs w:val="24"/>
        </w:rPr>
        <w:t>осъден с влязла в сила присъда</w:t>
      </w:r>
      <w:r w:rsidRPr="0049495E">
        <w:rPr>
          <w:szCs w:val="24"/>
        </w:rPr>
        <w:t xml:space="preserve"> за престъпление, аналогично на тези по т. 1, в друга държава членка или трета страна;</w:t>
      </w:r>
    </w:p>
    <w:p w:rsidR="00106EA3" w:rsidRPr="0049495E" w:rsidRDefault="00106EA3" w:rsidP="00106EA3">
      <w:pPr>
        <w:spacing w:line="360" w:lineRule="auto"/>
        <w:ind w:firstLine="540"/>
        <w:jc w:val="both"/>
        <w:rPr>
          <w:szCs w:val="24"/>
        </w:rPr>
      </w:pPr>
      <w:r w:rsidRPr="0049495E">
        <w:rPr>
          <w:szCs w:val="24"/>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B52BD9">
        <w:rPr>
          <w:szCs w:val="24"/>
        </w:rPr>
        <w:t>доказани с влязъл в сила акт на компетентен орган</w:t>
      </w:r>
      <w:r w:rsidRPr="0049495E">
        <w:rPr>
          <w:szCs w:val="24"/>
        </w:rPr>
        <w:t>;</w:t>
      </w:r>
    </w:p>
    <w:p w:rsidR="00106EA3" w:rsidRPr="0049495E" w:rsidRDefault="00106EA3" w:rsidP="00106EA3">
      <w:pPr>
        <w:spacing w:line="360" w:lineRule="auto"/>
        <w:ind w:firstLine="540"/>
        <w:jc w:val="both"/>
        <w:rPr>
          <w:szCs w:val="24"/>
        </w:rPr>
      </w:pPr>
      <w:r w:rsidRPr="0049495E">
        <w:rPr>
          <w:szCs w:val="24"/>
        </w:rPr>
        <w:t>4. е налице неравнопоставеност в случаите по чл. 44, ал. 5 ЗОП;</w:t>
      </w:r>
    </w:p>
    <w:p w:rsidR="00106EA3" w:rsidRPr="0049495E" w:rsidRDefault="00106EA3" w:rsidP="00106EA3">
      <w:pPr>
        <w:spacing w:line="360" w:lineRule="auto"/>
        <w:ind w:firstLine="540"/>
        <w:jc w:val="both"/>
        <w:rPr>
          <w:szCs w:val="24"/>
        </w:rPr>
      </w:pPr>
      <w:r w:rsidRPr="0049495E">
        <w:rPr>
          <w:szCs w:val="24"/>
        </w:rPr>
        <w:t>5. е установено, че:</w:t>
      </w:r>
    </w:p>
    <w:p w:rsidR="00106EA3" w:rsidRPr="0049495E" w:rsidRDefault="00106EA3" w:rsidP="00106EA3">
      <w:pPr>
        <w:spacing w:line="360" w:lineRule="auto"/>
        <w:ind w:firstLine="540"/>
        <w:jc w:val="both"/>
        <w:rPr>
          <w:szCs w:val="24"/>
        </w:rPr>
      </w:pPr>
      <w:r w:rsidRPr="0049495E">
        <w:rPr>
          <w:szCs w:val="24"/>
        </w:rPr>
        <w:t xml:space="preserve">а) е представил документ с невярно съдържание, </w:t>
      </w:r>
      <w:r w:rsidR="00B52BD9">
        <w:rPr>
          <w:szCs w:val="24"/>
        </w:rPr>
        <w:t>с който се доказва декларираната липса на основания за отстраняване или декларираното</w:t>
      </w:r>
      <w:r w:rsidRPr="0049495E">
        <w:rPr>
          <w:szCs w:val="24"/>
        </w:rPr>
        <w:t xml:space="preserve"> изпълнението на критериите за подбор;</w:t>
      </w:r>
    </w:p>
    <w:p w:rsidR="00106EA3" w:rsidRPr="0049495E" w:rsidRDefault="00106EA3" w:rsidP="00106EA3">
      <w:pPr>
        <w:spacing w:line="360" w:lineRule="auto"/>
        <w:ind w:firstLine="540"/>
        <w:jc w:val="both"/>
        <w:rPr>
          <w:szCs w:val="24"/>
        </w:rPr>
      </w:pPr>
      <w:r w:rsidRPr="0049495E">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06EA3" w:rsidRPr="00F86A48" w:rsidRDefault="00106EA3" w:rsidP="00106EA3">
      <w:pPr>
        <w:spacing w:line="360" w:lineRule="auto"/>
        <w:ind w:firstLine="540"/>
        <w:jc w:val="both"/>
        <w:rPr>
          <w:szCs w:val="24"/>
        </w:rPr>
      </w:pPr>
      <w:r w:rsidRPr="00F86A48">
        <w:rPr>
          <w:szCs w:val="24"/>
        </w:rPr>
        <w:t xml:space="preserve">6. </w:t>
      </w:r>
      <w:r w:rsidR="00AE5575" w:rsidRPr="00F86A48">
        <w:rPr>
          <w:bCs/>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F86A48">
        <w:rPr>
          <w:szCs w:val="24"/>
        </w:rPr>
        <w:t>;</w:t>
      </w:r>
    </w:p>
    <w:p w:rsidR="00106EA3" w:rsidRPr="0049495E" w:rsidRDefault="00106EA3" w:rsidP="00106EA3">
      <w:pPr>
        <w:spacing w:line="360" w:lineRule="auto"/>
        <w:ind w:firstLine="540"/>
        <w:jc w:val="both"/>
        <w:rPr>
          <w:szCs w:val="24"/>
        </w:rPr>
      </w:pPr>
      <w:r w:rsidRPr="0049495E">
        <w:rPr>
          <w:szCs w:val="24"/>
        </w:rPr>
        <w:t>7. е налице конфликт на интереси, който не може да бъде отстранен.</w:t>
      </w:r>
    </w:p>
    <w:p w:rsidR="00A23689" w:rsidRPr="00A23689" w:rsidRDefault="00106EA3" w:rsidP="00A23689">
      <w:pPr>
        <w:spacing w:line="360" w:lineRule="auto"/>
        <w:ind w:firstLine="540"/>
        <w:jc w:val="both"/>
      </w:pPr>
      <w:r w:rsidRPr="0049495E">
        <w:rPr>
          <w:szCs w:val="24"/>
        </w:rPr>
        <w:t xml:space="preserve">2.2. </w:t>
      </w:r>
      <w:r w:rsidR="00AE5575">
        <w:rPr>
          <w:szCs w:val="24"/>
        </w:rPr>
        <w:t xml:space="preserve">Основанията по т.2.1.1, 2.1.2. </w:t>
      </w:r>
      <w:r w:rsidRPr="0049495E">
        <w:rPr>
          <w:szCs w:val="24"/>
        </w:rPr>
        <w:t>и 2.1.7 се отнасят за лицата, които предст</w:t>
      </w:r>
      <w:r w:rsidR="00A269A9">
        <w:rPr>
          <w:szCs w:val="24"/>
        </w:rPr>
        <w:t>авляват участника или кандидата и за</w:t>
      </w:r>
      <w:r w:rsidRPr="0049495E">
        <w:rPr>
          <w:szCs w:val="24"/>
        </w:rPr>
        <w:t xml:space="preserve"> членовете на </w:t>
      </w:r>
      <w:r w:rsidR="00A269A9">
        <w:rPr>
          <w:szCs w:val="24"/>
        </w:rPr>
        <w:t xml:space="preserve">неговите </w:t>
      </w:r>
      <w:r w:rsidRPr="0049495E">
        <w:rPr>
          <w:szCs w:val="24"/>
        </w:rPr>
        <w:t>управ</w:t>
      </w:r>
      <w:r w:rsidR="00A269A9">
        <w:rPr>
          <w:szCs w:val="24"/>
        </w:rPr>
        <w:t>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w:t>
      </w:r>
      <w:r w:rsidR="00A269A9" w:rsidRPr="00A269A9">
        <w:rPr>
          <w:rFonts w:ascii="Verdana" w:hAnsi="Verdana"/>
        </w:rPr>
        <w:t xml:space="preserve"> </w:t>
      </w:r>
      <w:r w:rsidR="00A269A9" w:rsidRPr="00A269A9">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A23689">
        <w:t xml:space="preserve"> К</w:t>
      </w:r>
      <w:r w:rsidR="00A23689" w:rsidRPr="00A23689">
        <w:t xml:space="preserve">огато кандидатът или участникът, или юридическо лице в състава на </w:t>
      </w:r>
      <w:r w:rsidR="00A23689" w:rsidRPr="00A23689">
        <w:lastRenderedPageBreak/>
        <w:t xml:space="preserve">негов контролен или управителен орган се представлява от физическо лице по пълномощие, основанията по </w:t>
      </w:r>
      <w:r w:rsidR="00A23689">
        <w:rPr>
          <w:szCs w:val="24"/>
        </w:rPr>
        <w:t xml:space="preserve">т.2.1.1, 2.1.2. </w:t>
      </w:r>
      <w:r w:rsidR="00A23689" w:rsidRPr="0049495E">
        <w:rPr>
          <w:szCs w:val="24"/>
        </w:rPr>
        <w:t xml:space="preserve">и 2.1.7 </w:t>
      </w:r>
      <w:r w:rsidR="00A23689" w:rsidRPr="00A23689">
        <w:t>се отнасят и за това физическо лице.</w:t>
      </w:r>
    </w:p>
    <w:p w:rsidR="00106EA3" w:rsidRPr="0049495E" w:rsidRDefault="00106EA3" w:rsidP="00106EA3">
      <w:pPr>
        <w:spacing w:line="360" w:lineRule="auto"/>
        <w:ind w:firstLine="540"/>
        <w:jc w:val="both"/>
        <w:rPr>
          <w:szCs w:val="24"/>
        </w:rPr>
      </w:pPr>
      <w:r w:rsidRPr="0049495E">
        <w:rPr>
          <w:szCs w:val="24"/>
        </w:rPr>
        <w:t>2.3. Основанията по т.2.1.3. не се прилагат,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A23689">
        <w:rPr>
          <w:szCs w:val="24"/>
        </w:rPr>
        <w:t>, но не повече от 50 000 лв</w:t>
      </w:r>
      <w:r w:rsidRPr="0049495E">
        <w:rPr>
          <w:szCs w:val="24"/>
        </w:rPr>
        <w:t>.</w:t>
      </w:r>
    </w:p>
    <w:p w:rsidR="00106EA3" w:rsidRPr="0049495E" w:rsidRDefault="00106EA3" w:rsidP="00106EA3">
      <w:pPr>
        <w:spacing w:line="360" w:lineRule="auto"/>
        <w:ind w:firstLine="540"/>
        <w:jc w:val="both"/>
        <w:rPr>
          <w:szCs w:val="24"/>
        </w:rPr>
      </w:pPr>
      <w:r w:rsidRPr="0049495E">
        <w:rPr>
          <w:szCs w:val="24"/>
        </w:rPr>
        <w:t>2.4.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106EA3" w:rsidRPr="0049495E" w:rsidRDefault="00106EA3" w:rsidP="00106EA3">
      <w:pPr>
        <w:spacing w:line="360" w:lineRule="auto"/>
        <w:ind w:firstLine="540"/>
        <w:jc w:val="both"/>
        <w:rPr>
          <w:szCs w:val="24"/>
        </w:rPr>
      </w:pPr>
      <w:r w:rsidRPr="0049495E">
        <w:rPr>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06EA3" w:rsidRPr="0049495E" w:rsidRDefault="00106EA3" w:rsidP="00106EA3">
      <w:pPr>
        <w:spacing w:line="360" w:lineRule="auto"/>
        <w:ind w:firstLine="540"/>
        <w:jc w:val="both"/>
        <w:rPr>
          <w:szCs w:val="24"/>
        </w:rPr>
      </w:pPr>
      <w:r w:rsidRPr="0049495E">
        <w:rPr>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06EA3" w:rsidRPr="0049495E" w:rsidRDefault="00106EA3" w:rsidP="00106EA3">
      <w:pPr>
        <w:spacing w:line="360" w:lineRule="auto"/>
        <w:ind w:firstLine="540"/>
        <w:jc w:val="both"/>
        <w:rPr>
          <w:szCs w:val="24"/>
        </w:rPr>
      </w:pPr>
      <w:r w:rsidRPr="0049495E">
        <w:rPr>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06EA3" w:rsidRPr="0049495E" w:rsidRDefault="00106EA3" w:rsidP="00106EA3">
      <w:pPr>
        <w:spacing w:line="360" w:lineRule="auto"/>
        <w:ind w:firstLine="540"/>
        <w:jc w:val="both"/>
        <w:rPr>
          <w:szCs w:val="24"/>
        </w:rPr>
      </w:pPr>
      <w:r w:rsidRPr="0049495E">
        <w:rPr>
          <w:szCs w:val="24"/>
        </w:rPr>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06EA3" w:rsidRPr="0049495E" w:rsidRDefault="00106EA3" w:rsidP="00106EA3">
      <w:pPr>
        <w:spacing w:line="360" w:lineRule="auto"/>
        <w:ind w:firstLine="540"/>
        <w:jc w:val="both"/>
        <w:rPr>
          <w:szCs w:val="24"/>
        </w:rPr>
      </w:pPr>
      <w:r w:rsidRPr="0049495E">
        <w:rPr>
          <w:szCs w:val="24"/>
        </w:rPr>
        <w:t>5. опитал е да:</w:t>
      </w:r>
    </w:p>
    <w:p w:rsidR="00106EA3" w:rsidRPr="0049495E" w:rsidRDefault="00106EA3" w:rsidP="00106EA3">
      <w:pPr>
        <w:spacing w:line="360" w:lineRule="auto"/>
        <w:ind w:firstLine="540"/>
        <w:jc w:val="both"/>
        <w:rPr>
          <w:szCs w:val="24"/>
        </w:rPr>
      </w:pPr>
      <w:r w:rsidRPr="0049495E">
        <w:rPr>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06EA3" w:rsidRPr="0049495E" w:rsidRDefault="00106EA3" w:rsidP="00106EA3">
      <w:pPr>
        <w:spacing w:line="360" w:lineRule="auto"/>
        <w:ind w:firstLine="540"/>
        <w:jc w:val="both"/>
        <w:rPr>
          <w:szCs w:val="24"/>
        </w:rPr>
      </w:pPr>
      <w:r w:rsidRPr="0049495E">
        <w:rPr>
          <w:szCs w:val="24"/>
        </w:rPr>
        <w:t>б) получи информация, която може да му даде неоснователно предимство в процедурата за възлагане на обществена поръчка.</w:t>
      </w:r>
    </w:p>
    <w:p w:rsidR="00106EA3" w:rsidRPr="0049495E" w:rsidRDefault="00106EA3" w:rsidP="00106EA3">
      <w:pPr>
        <w:spacing w:line="360" w:lineRule="auto"/>
        <w:ind w:firstLine="540"/>
        <w:jc w:val="both"/>
        <w:rPr>
          <w:szCs w:val="24"/>
        </w:rPr>
      </w:pPr>
      <w:r w:rsidRPr="0049495E">
        <w:rPr>
          <w:szCs w:val="24"/>
        </w:rPr>
        <w:t xml:space="preserve">2.5. Основанията по т.2.4.5. се отнасят за лицата, </w:t>
      </w:r>
      <w:r w:rsidR="00A23689">
        <w:rPr>
          <w:szCs w:val="24"/>
        </w:rPr>
        <w:t>посочени в т. 2.2.</w:t>
      </w:r>
    </w:p>
    <w:p w:rsidR="00325B66" w:rsidRPr="00F86A48" w:rsidRDefault="00106EA3" w:rsidP="00325B66">
      <w:pPr>
        <w:spacing w:line="360" w:lineRule="auto"/>
        <w:ind w:firstLine="540"/>
        <w:jc w:val="both"/>
        <w:rPr>
          <w:bCs/>
          <w:szCs w:val="24"/>
        </w:rPr>
      </w:pPr>
      <w:r w:rsidRPr="00F86A48">
        <w:rPr>
          <w:b/>
          <w:szCs w:val="24"/>
        </w:rPr>
        <w:t>2.6.</w:t>
      </w:r>
      <w:r w:rsidRPr="00F86A48">
        <w:rPr>
          <w:szCs w:val="24"/>
        </w:rPr>
        <w:t xml:space="preserve"> </w:t>
      </w:r>
      <w:r w:rsidR="00325B66" w:rsidRPr="00F86A48">
        <w:rPr>
          <w:bCs/>
          <w:szCs w:val="24"/>
        </w:rPr>
        <w:t>Освен на основанията по чл. 54 и чл. 55, ал. 1 от ЗОП, възложителят отстранява от участие в процедурата:</w:t>
      </w:r>
    </w:p>
    <w:p w:rsidR="00325B66" w:rsidRPr="00F86A48" w:rsidRDefault="00325B66" w:rsidP="00325B66">
      <w:pPr>
        <w:spacing w:line="360" w:lineRule="auto"/>
        <w:ind w:firstLine="540"/>
        <w:jc w:val="both"/>
        <w:rPr>
          <w:bCs/>
          <w:szCs w:val="24"/>
        </w:rPr>
      </w:pPr>
      <w:r w:rsidRPr="00F86A48">
        <w:rPr>
          <w:b/>
          <w:bCs/>
          <w:szCs w:val="24"/>
        </w:rPr>
        <w:t>1.</w:t>
      </w:r>
      <w:r w:rsidRPr="00F86A48">
        <w:rPr>
          <w:bCs/>
          <w:szCs w:val="24"/>
        </w:rPr>
        <w:t xml:space="preserve">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325B66" w:rsidRPr="00F86A48" w:rsidRDefault="00325B66" w:rsidP="00325B66">
      <w:pPr>
        <w:spacing w:line="360" w:lineRule="auto"/>
        <w:ind w:firstLine="540"/>
        <w:jc w:val="both"/>
        <w:rPr>
          <w:bCs/>
          <w:szCs w:val="24"/>
        </w:rPr>
      </w:pPr>
      <w:r w:rsidRPr="00F86A48">
        <w:rPr>
          <w:b/>
          <w:bCs/>
          <w:szCs w:val="24"/>
        </w:rPr>
        <w:t>2.</w:t>
      </w:r>
      <w:r w:rsidRPr="00F86A48">
        <w:rPr>
          <w:bCs/>
          <w:szCs w:val="24"/>
        </w:rPr>
        <w:t xml:space="preserve"> участник, който е представил оферта, която не отговаря на:</w:t>
      </w:r>
    </w:p>
    <w:p w:rsidR="00325B66" w:rsidRPr="00F86A48" w:rsidRDefault="00325B66" w:rsidP="00325B66">
      <w:pPr>
        <w:spacing w:line="360" w:lineRule="auto"/>
        <w:ind w:firstLine="540"/>
        <w:jc w:val="both"/>
        <w:rPr>
          <w:bCs/>
          <w:szCs w:val="24"/>
        </w:rPr>
      </w:pPr>
      <w:r w:rsidRPr="00F86A48">
        <w:rPr>
          <w:bCs/>
          <w:szCs w:val="24"/>
        </w:rPr>
        <w:lastRenderedPageBreak/>
        <w:t xml:space="preserve">а) предварително обявените условия </w:t>
      </w:r>
      <w:r w:rsidR="00A23689">
        <w:rPr>
          <w:bCs/>
          <w:szCs w:val="24"/>
        </w:rPr>
        <w:t xml:space="preserve">за изпълнение </w:t>
      </w:r>
      <w:r w:rsidRPr="00F86A48">
        <w:rPr>
          <w:bCs/>
          <w:szCs w:val="24"/>
        </w:rPr>
        <w:t>на поръчката;</w:t>
      </w:r>
    </w:p>
    <w:p w:rsidR="00325B66" w:rsidRPr="00F86A48" w:rsidRDefault="00325B66" w:rsidP="00325B66">
      <w:pPr>
        <w:spacing w:line="360" w:lineRule="auto"/>
        <w:ind w:firstLine="540"/>
        <w:jc w:val="both"/>
        <w:rPr>
          <w:bCs/>
          <w:szCs w:val="24"/>
        </w:rPr>
      </w:pPr>
      <w:r w:rsidRPr="00F86A48">
        <w:rPr>
          <w:bCs/>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325B66" w:rsidRPr="00F86A48" w:rsidRDefault="00325B66" w:rsidP="00325B66">
      <w:pPr>
        <w:spacing w:line="360" w:lineRule="auto"/>
        <w:ind w:firstLine="540"/>
        <w:jc w:val="both"/>
        <w:rPr>
          <w:bCs/>
          <w:szCs w:val="24"/>
        </w:rPr>
      </w:pPr>
      <w:r w:rsidRPr="00F86A48">
        <w:rPr>
          <w:b/>
          <w:bCs/>
          <w:szCs w:val="24"/>
        </w:rPr>
        <w:t>3.</w:t>
      </w:r>
      <w:r w:rsidRPr="00F86A48">
        <w:rPr>
          <w:bCs/>
          <w:szCs w:val="24"/>
        </w:rPr>
        <w:t xml:space="preserve"> участник, който не е представил в срок обосновката по чл. 72, ал. 1 от ЗОП или чиято оферта не е приета съгласно чл. 72, ал. 3 – 5 от ЗОП;</w:t>
      </w:r>
    </w:p>
    <w:p w:rsidR="00325B66" w:rsidRDefault="00325B66" w:rsidP="00325B66">
      <w:pPr>
        <w:spacing w:line="360" w:lineRule="auto"/>
        <w:ind w:firstLine="540"/>
        <w:jc w:val="both"/>
        <w:rPr>
          <w:bCs/>
          <w:szCs w:val="24"/>
        </w:rPr>
      </w:pPr>
      <w:r w:rsidRPr="003B3610">
        <w:rPr>
          <w:b/>
          <w:bCs/>
          <w:szCs w:val="24"/>
        </w:rPr>
        <w:t>4.</w:t>
      </w:r>
      <w:r w:rsidRPr="00325B66">
        <w:rPr>
          <w:bCs/>
          <w:szCs w:val="24"/>
        </w:rPr>
        <w:t xml:space="preserve"> кандидати или участници, които са свързани лица;</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Свързани лица</w:t>
      </w:r>
      <w:r w:rsidRPr="003B3610">
        <w:rPr>
          <w:i/>
          <w:lang w:val="en"/>
        </w:rPr>
        <w:t>" са:</w:t>
      </w:r>
    </w:p>
    <w:p w:rsidR="003B3610" w:rsidRPr="003B3610" w:rsidRDefault="003B3610" w:rsidP="003B3610">
      <w:pPr>
        <w:spacing w:line="360" w:lineRule="auto"/>
        <w:ind w:firstLine="567"/>
        <w:jc w:val="both"/>
        <w:textAlignment w:val="center"/>
        <w:rPr>
          <w:i/>
          <w:lang w:val="en"/>
        </w:rPr>
      </w:pPr>
      <w:r w:rsidRPr="003B3610">
        <w:rPr>
          <w:i/>
          <w:lang w:val="en"/>
        </w:rPr>
        <w:t>а) лицата, едното от които контролира другото лице или негово дъщерно дружество;</w:t>
      </w:r>
    </w:p>
    <w:p w:rsidR="003B3610" w:rsidRPr="003B3610" w:rsidRDefault="003B3610" w:rsidP="003B3610">
      <w:pPr>
        <w:spacing w:line="360" w:lineRule="auto"/>
        <w:ind w:firstLine="567"/>
        <w:jc w:val="both"/>
        <w:textAlignment w:val="center"/>
        <w:rPr>
          <w:i/>
          <w:lang w:val="en"/>
        </w:rPr>
      </w:pPr>
      <w:r w:rsidRPr="003B3610">
        <w:rPr>
          <w:i/>
          <w:lang w:val="en"/>
        </w:rPr>
        <w:t>б) лицата, чиято дейност се контролира от трето лице;</w:t>
      </w:r>
    </w:p>
    <w:p w:rsidR="003B3610" w:rsidRPr="003B3610" w:rsidRDefault="003B3610" w:rsidP="003B3610">
      <w:pPr>
        <w:spacing w:line="360" w:lineRule="auto"/>
        <w:ind w:firstLine="567"/>
        <w:jc w:val="both"/>
        <w:textAlignment w:val="center"/>
        <w:rPr>
          <w:i/>
          <w:lang w:val="en"/>
        </w:rPr>
      </w:pPr>
      <w:r w:rsidRPr="003B3610">
        <w:rPr>
          <w:i/>
          <w:lang w:val="en"/>
        </w:rPr>
        <w:t>в) лицата, които съвместно контролират трето лице;</w:t>
      </w:r>
    </w:p>
    <w:p w:rsidR="003B3610" w:rsidRPr="003B3610" w:rsidRDefault="003B3610" w:rsidP="003B3610">
      <w:pPr>
        <w:spacing w:line="360" w:lineRule="auto"/>
        <w:ind w:firstLine="567"/>
        <w:jc w:val="both"/>
        <w:textAlignment w:val="center"/>
        <w:rPr>
          <w:i/>
          <w:lang w:val="en"/>
        </w:rPr>
      </w:pPr>
      <w:r w:rsidRPr="003B3610">
        <w:rPr>
          <w:i/>
          <w:lang w:val="e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Контрол</w:t>
      </w:r>
      <w:r w:rsidRPr="003B3610">
        <w:rPr>
          <w:i/>
          <w:lang w:val="en"/>
        </w:rPr>
        <w:t>" е налице, когато едно лице:</w:t>
      </w:r>
    </w:p>
    <w:p w:rsidR="003B3610" w:rsidRPr="003B3610" w:rsidRDefault="003B3610" w:rsidP="003B3610">
      <w:pPr>
        <w:spacing w:line="360" w:lineRule="auto"/>
        <w:ind w:firstLine="567"/>
        <w:jc w:val="both"/>
        <w:textAlignment w:val="center"/>
        <w:rPr>
          <w:i/>
          <w:lang w:val="en"/>
        </w:rPr>
      </w:pPr>
      <w:r w:rsidRPr="003B3610">
        <w:rPr>
          <w:i/>
          <w:lang w:val="en"/>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3B3610" w:rsidRPr="003B3610" w:rsidRDefault="003B3610" w:rsidP="003B3610">
      <w:pPr>
        <w:spacing w:line="360" w:lineRule="auto"/>
        <w:ind w:firstLine="567"/>
        <w:jc w:val="both"/>
        <w:textAlignment w:val="center"/>
        <w:rPr>
          <w:i/>
          <w:lang w:val="en"/>
        </w:rPr>
      </w:pPr>
      <w:r w:rsidRPr="003B3610">
        <w:rPr>
          <w:i/>
          <w:lang w:val="en"/>
        </w:rPr>
        <w:t>б) може да определя пряко или непряко повече от половината от членовете на управителния или контролния орган на едно юридическо лице; или</w:t>
      </w:r>
    </w:p>
    <w:p w:rsidR="003B3610" w:rsidRDefault="003B3610" w:rsidP="003B3610">
      <w:pPr>
        <w:spacing w:line="360" w:lineRule="auto"/>
        <w:ind w:firstLine="567"/>
        <w:jc w:val="both"/>
        <w:textAlignment w:val="center"/>
        <w:rPr>
          <w:i/>
        </w:rPr>
      </w:pPr>
      <w:r w:rsidRPr="003B3610">
        <w:rPr>
          <w:i/>
          <w:lang w:val="en"/>
        </w:rPr>
        <w:t>в) може по друг начин да упражнява решаващо влияние върху вземането на решения във връзка с дейността на юридическо лице.</w:t>
      </w:r>
    </w:p>
    <w:p w:rsidR="0047726D" w:rsidRDefault="00325B66" w:rsidP="00325B66">
      <w:pPr>
        <w:spacing w:line="360" w:lineRule="auto"/>
        <w:ind w:firstLine="540"/>
        <w:jc w:val="both"/>
      </w:pPr>
      <w:r w:rsidRPr="00F86A48">
        <w:rPr>
          <w:b/>
          <w:bCs/>
          <w:szCs w:val="24"/>
        </w:rPr>
        <w:t>5.</w:t>
      </w:r>
      <w:r w:rsidRPr="00F86A48">
        <w:rPr>
          <w:bCs/>
          <w:szCs w:val="24"/>
        </w:rPr>
        <w:t xml:space="preserve"> </w:t>
      </w:r>
      <w:r w:rsidR="0047726D" w:rsidRPr="0047726D">
        <w:t>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47726D" w:rsidRPr="0047726D" w:rsidRDefault="0047726D" w:rsidP="00325B66">
      <w:pPr>
        <w:spacing w:line="360" w:lineRule="auto"/>
        <w:ind w:firstLine="540"/>
        <w:jc w:val="both"/>
        <w:rPr>
          <w:b/>
          <w:bCs/>
          <w:szCs w:val="24"/>
        </w:rPr>
      </w:pPr>
      <w:r w:rsidRPr="0047726D">
        <w:rPr>
          <w:b/>
        </w:rPr>
        <w:t xml:space="preserve">6. </w:t>
      </w:r>
      <w:r w:rsidRPr="0047726D">
        <w:t xml:space="preserve">лице, което е нарушило забрана по </w:t>
      </w:r>
      <w:hyperlink r:id="rId9" w:history="1">
        <w:r w:rsidRPr="0047726D">
          <w:rPr>
            <w:rStyle w:val="Hyperlink"/>
            <w:color w:val="auto"/>
            <w:u w:val="none"/>
          </w:rPr>
          <w:t>чл. 101, ал. 9</w:t>
        </w:r>
      </w:hyperlink>
      <w:r w:rsidRPr="0047726D">
        <w:t xml:space="preserve"> или </w:t>
      </w:r>
      <w:hyperlink r:id="rId10" w:history="1">
        <w:r w:rsidRPr="0047726D">
          <w:rPr>
            <w:rStyle w:val="Hyperlink"/>
            <w:color w:val="auto"/>
            <w:u w:val="none"/>
          </w:rPr>
          <w:t>10</w:t>
        </w:r>
      </w:hyperlink>
      <w:r w:rsidRPr="0047726D">
        <w:t xml:space="preserve"> от ЗОП.</w:t>
      </w:r>
    </w:p>
    <w:p w:rsidR="00325B66" w:rsidRPr="00F86A48" w:rsidRDefault="0047726D" w:rsidP="00325B66">
      <w:pPr>
        <w:spacing w:line="360" w:lineRule="auto"/>
        <w:ind w:firstLine="540"/>
        <w:jc w:val="both"/>
        <w:rPr>
          <w:bCs/>
          <w:szCs w:val="24"/>
        </w:rPr>
      </w:pPr>
      <w:r w:rsidRPr="0047726D">
        <w:rPr>
          <w:b/>
          <w:bCs/>
          <w:szCs w:val="24"/>
        </w:rPr>
        <w:t>7.</w:t>
      </w:r>
      <w:r>
        <w:rPr>
          <w:bCs/>
          <w:szCs w:val="24"/>
        </w:rPr>
        <w:t xml:space="preserve"> </w:t>
      </w:r>
      <w:r w:rsidR="00325B66" w:rsidRPr="00F86A48">
        <w:rPr>
          <w:bCs/>
          <w:szCs w:val="24"/>
        </w:rPr>
        <w:t>кандидати или участници, за които са налице</w:t>
      </w:r>
      <w:r w:rsidR="00F86A48">
        <w:rPr>
          <w:bCs/>
          <w:szCs w:val="24"/>
        </w:rPr>
        <w:t xml:space="preserve"> ограничения след освобождаване</w:t>
      </w:r>
      <w:r w:rsidR="00325B66" w:rsidRPr="00F86A48">
        <w:rPr>
          <w:bCs/>
          <w:szCs w:val="24"/>
        </w:rPr>
        <w:t xml:space="preserve"> от висша публична длъжност, на основание чл. 69 от Закона за противодействие на корупцията и за отнемана на незаконно </w:t>
      </w:r>
      <w:r w:rsidR="003B3610" w:rsidRPr="00F86A48">
        <w:rPr>
          <w:bCs/>
          <w:szCs w:val="24"/>
        </w:rPr>
        <w:t>п</w:t>
      </w:r>
      <w:r w:rsidR="002C0FDB">
        <w:rPr>
          <w:bCs/>
          <w:szCs w:val="24"/>
        </w:rPr>
        <w:t>ридоби</w:t>
      </w:r>
      <w:r w:rsidR="003B3610" w:rsidRPr="00F86A48">
        <w:rPr>
          <w:bCs/>
          <w:szCs w:val="24"/>
        </w:rPr>
        <w:t>тото имущество (ЗПКОНПИ) Участникът следва да декларира в част III., буква „Г“ от еЕЕДОП липсата на основания по чл. 69 от Закона за противодействие на корупцията и за отнемане на незаконно придоботото имущество;</w:t>
      </w:r>
    </w:p>
    <w:p w:rsidR="00106EA3" w:rsidRDefault="0047726D" w:rsidP="00325B66">
      <w:pPr>
        <w:spacing w:line="360" w:lineRule="auto"/>
        <w:ind w:firstLine="540"/>
        <w:jc w:val="both"/>
        <w:rPr>
          <w:szCs w:val="24"/>
        </w:rPr>
      </w:pPr>
      <w:r>
        <w:rPr>
          <w:b/>
          <w:bCs/>
          <w:szCs w:val="24"/>
        </w:rPr>
        <w:t>8</w:t>
      </w:r>
      <w:r w:rsidR="00325B66" w:rsidRPr="003B3610">
        <w:rPr>
          <w:b/>
          <w:bCs/>
          <w:szCs w:val="24"/>
        </w:rPr>
        <w:t>.</w:t>
      </w:r>
      <w:r w:rsidR="00325B66" w:rsidRPr="00325B66">
        <w:rPr>
          <w:bCs/>
          <w:szCs w:val="24"/>
        </w:rPr>
        <w:t xml:space="preserve">  </w:t>
      </w:r>
      <w:r w:rsidR="003B3610">
        <w:rPr>
          <w:bCs/>
          <w:szCs w:val="24"/>
        </w:rPr>
        <w:t xml:space="preserve">кандидати или участници, </w:t>
      </w:r>
      <w:r w:rsidR="003B3610" w:rsidRPr="00CA6316">
        <w:rPr>
          <w:szCs w:val="24"/>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w:t>
      </w:r>
      <w:r w:rsidR="003B3610">
        <w:rPr>
          <w:szCs w:val="24"/>
        </w:rPr>
        <w:t xml:space="preserve"> с </w:t>
      </w:r>
      <w:r w:rsidR="003B3610">
        <w:rPr>
          <w:szCs w:val="24"/>
        </w:rPr>
        <w:lastRenderedPageBreak/>
        <w:t xml:space="preserve">преференциален данъчен режим. </w:t>
      </w:r>
      <w:r w:rsidR="003B3610" w:rsidRPr="006625A7">
        <w:rPr>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06EA3" w:rsidRPr="00CA6316" w:rsidRDefault="00106EA3" w:rsidP="00106EA3">
      <w:pPr>
        <w:spacing w:line="360" w:lineRule="auto"/>
        <w:ind w:firstLine="540"/>
        <w:jc w:val="both"/>
        <w:rPr>
          <w:i/>
          <w:szCs w:val="24"/>
        </w:rPr>
      </w:pPr>
      <w:r w:rsidRPr="00CA6316">
        <w:rPr>
          <w:i/>
          <w:szCs w:val="24"/>
          <w:u w:val="single"/>
        </w:rPr>
        <w:t>Забележка:</w:t>
      </w:r>
      <w:r w:rsidRPr="00CA6316">
        <w:rPr>
          <w:i/>
          <w:szCs w:val="24"/>
        </w:rPr>
        <w:t xml:space="preserve"> </w:t>
      </w:r>
      <w:r>
        <w:rPr>
          <w:i/>
          <w:szCs w:val="24"/>
        </w:rPr>
        <w:t>т</w:t>
      </w:r>
      <w:r w:rsidRPr="00CA6316">
        <w:rPr>
          <w:i/>
          <w:szCs w:val="24"/>
        </w:rPr>
        <w:t xml:space="preserve">. </w:t>
      </w:r>
      <w:r>
        <w:rPr>
          <w:i/>
          <w:szCs w:val="24"/>
        </w:rPr>
        <w:t>2.6</w:t>
      </w:r>
      <w:r w:rsidR="003B3610">
        <w:rPr>
          <w:i/>
          <w:szCs w:val="24"/>
        </w:rPr>
        <w:t>.</w:t>
      </w:r>
      <w:r w:rsidR="0047726D">
        <w:rPr>
          <w:i/>
          <w:szCs w:val="24"/>
        </w:rPr>
        <w:t>8</w:t>
      </w:r>
      <w:r w:rsidRPr="00CA6316">
        <w:rPr>
          <w:i/>
          <w:szCs w:val="24"/>
        </w:rPr>
        <w:t>. не се прилага, когато:</w:t>
      </w:r>
    </w:p>
    <w:p w:rsidR="00106EA3" w:rsidRPr="00CA6316" w:rsidRDefault="00106EA3" w:rsidP="00106EA3">
      <w:pPr>
        <w:spacing w:line="360" w:lineRule="auto"/>
        <w:ind w:firstLine="540"/>
        <w:jc w:val="both"/>
        <w:rPr>
          <w:i/>
          <w:szCs w:val="24"/>
        </w:rPr>
      </w:pPr>
      <w:r w:rsidRPr="00CA6316">
        <w:rPr>
          <w:i/>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106EA3" w:rsidRPr="00CA6316" w:rsidRDefault="00106EA3" w:rsidP="00106EA3">
      <w:pPr>
        <w:spacing w:line="360" w:lineRule="auto"/>
        <w:ind w:firstLine="540"/>
        <w:jc w:val="both"/>
        <w:rPr>
          <w:i/>
          <w:szCs w:val="24"/>
        </w:rPr>
      </w:pPr>
      <w:r w:rsidRPr="00CA6316">
        <w:rPr>
          <w:i/>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106EA3" w:rsidRPr="00CA6316" w:rsidRDefault="00106EA3" w:rsidP="00106EA3">
      <w:pPr>
        <w:spacing w:line="360" w:lineRule="auto"/>
        <w:ind w:firstLine="540"/>
        <w:jc w:val="both"/>
        <w:rPr>
          <w:i/>
          <w:szCs w:val="24"/>
        </w:rPr>
      </w:pPr>
      <w:r w:rsidRPr="00CA6316">
        <w:rPr>
          <w:i/>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106EA3" w:rsidRPr="00CA6316" w:rsidRDefault="00106EA3" w:rsidP="00106EA3">
      <w:pPr>
        <w:spacing w:line="360" w:lineRule="auto"/>
        <w:ind w:firstLine="540"/>
        <w:jc w:val="both"/>
        <w:rPr>
          <w:szCs w:val="24"/>
        </w:rPr>
      </w:pPr>
      <w:r w:rsidRPr="00CA6316">
        <w:rPr>
          <w:i/>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06EA3" w:rsidRPr="00CA6316" w:rsidRDefault="00106EA3" w:rsidP="00106EA3">
      <w:pPr>
        <w:spacing w:line="360" w:lineRule="auto"/>
        <w:ind w:firstLine="540"/>
        <w:jc w:val="both"/>
        <w:rPr>
          <w:szCs w:val="24"/>
        </w:rPr>
      </w:pPr>
      <w:r>
        <w:rPr>
          <w:b/>
          <w:szCs w:val="24"/>
        </w:rPr>
        <w:t>2.7</w:t>
      </w:r>
      <w:r w:rsidRPr="00CA6316">
        <w:rPr>
          <w:b/>
          <w:szCs w:val="24"/>
        </w:rPr>
        <w:t>.</w:t>
      </w:r>
      <w:r w:rsidRPr="00CA6316">
        <w:rPr>
          <w:szCs w:val="24"/>
        </w:rPr>
        <w:t xml:space="preserve"> Когато участникът предвижда участието на подизпълнители при изпълнение на поръчката</w:t>
      </w:r>
      <w:r>
        <w:rPr>
          <w:szCs w:val="24"/>
        </w:rPr>
        <w:t xml:space="preserve"> или ще ползва ресурсите на трети лица</w:t>
      </w:r>
      <w:r w:rsidRPr="00CA6316">
        <w:rPr>
          <w:szCs w:val="24"/>
        </w:rPr>
        <w:t xml:space="preserve">, посочените </w:t>
      </w:r>
      <w:r>
        <w:rPr>
          <w:szCs w:val="24"/>
        </w:rPr>
        <w:t>по</w:t>
      </w:r>
      <w:r w:rsidR="00AE5575">
        <w:rPr>
          <w:szCs w:val="24"/>
        </w:rPr>
        <w:t>-</w:t>
      </w:r>
      <w:r>
        <w:rPr>
          <w:szCs w:val="24"/>
        </w:rPr>
        <w:t xml:space="preserve">горе </w:t>
      </w:r>
      <w:r w:rsidRPr="00CA6316">
        <w:rPr>
          <w:szCs w:val="24"/>
        </w:rPr>
        <w:t>изисквания се прилагат и по отношение на подизпълнителите</w:t>
      </w:r>
      <w:r>
        <w:rPr>
          <w:szCs w:val="24"/>
        </w:rPr>
        <w:t xml:space="preserve"> и на третите лица</w:t>
      </w:r>
      <w:r w:rsidRPr="00CA6316">
        <w:rPr>
          <w:szCs w:val="24"/>
        </w:rPr>
        <w:t>.</w:t>
      </w:r>
      <w:r>
        <w:rPr>
          <w:szCs w:val="24"/>
        </w:rPr>
        <w:t xml:space="preserve"> </w:t>
      </w:r>
    </w:p>
    <w:p w:rsidR="00106EA3" w:rsidRDefault="00106EA3" w:rsidP="00106EA3">
      <w:pPr>
        <w:shd w:val="clear" w:color="auto" w:fill="FFFFFF"/>
        <w:spacing w:line="360" w:lineRule="auto"/>
        <w:ind w:firstLine="567"/>
        <w:jc w:val="both"/>
      </w:pPr>
      <w:r>
        <w:rPr>
          <w:b/>
          <w:szCs w:val="24"/>
        </w:rPr>
        <w:t>2.8</w:t>
      </w:r>
      <w:r w:rsidRPr="00CA6316">
        <w:rPr>
          <w:b/>
          <w:szCs w:val="24"/>
        </w:rPr>
        <w:t>.</w:t>
      </w:r>
      <w:r w:rsidRPr="00CA6316">
        <w:rPr>
          <w:szCs w:val="24"/>
        </w:rPr>
        <w:t xml:space="preserve"> При подаване на офертата участникът удостоверява липсата на обстоятелствата по </w:t>
      </w:r>
      <w:r>
        <w:rPr>
          <w:szCs w:val="24"/>
        </w:rPr>
        <w:t xml:space="preserve"> </w:t>
      </w:r>
      <w:r w:rsidRPr="00CA6316">
        <w:rPr>
          <w:szCs w:val="24"/>
        </w:rPr>
        <w:t xml:space="preserve">чл. </w:t>
      </w:r>
      <w:r>
        <w:rPr>
          <w:szCs w:val="24"/>
        </w:rPr>
        <w:t>54, ал. 1</w:t>
      </w:r>
      <w:r w:rsidRPr="00CA6316">
        <w:rPr>
          <w:szCs w:val="24"/>
        </w:rPr>
        <w:t xml:space="preserve"> от ЗОП и посочените в обявлението обстоятелства по чл. </w:t>
      </w:r>
      <w:r>
        <w:rPr>
          <w:szCs w:val="24"/>
        </w:rPr>
        <w:t>55</w:t>
      </w:r>
      <w:r w:rsidRPr="00CA6316">
        <w:rPr>
          <w:szCs w:val="24"/>
        </w:rPr>
        <w:t xml:space="preserve">, ал. </w:t>
      </w:r>
      <w:r>
        <w:rPr>
          <w:szCs w:val="24"/>
        </w:rPr>
        <w:t>1</w:t>
      </w:r>
      <w:r w:rsidRPr="00CA6316">
        <w:rPr>
          <w:szCs w:val="24"/>
        </w:rPr>
        <w:t xml:space="preserve"> от ЗОП </w:t>
      </w:r>
      <w:r>
        <w:rPr>
          <w:szCs w:val="24"/>
        </w:rPr>
        <w:t xml:space="preserve">чрез представяне на </w:t>
      </w:r>
      <w:r w:rsidRPr="000F1531">
        <w:t>единен европейски документ за обществени поръчки (ЕЕДОП).</w:t>
      </w:r>
      <w:r>
        <w:t xml:space="preserve"> </w:t>
      </w:r>
      <w:r w:rsidRPr="00872F10">
        <w:t xml:space="preserve">В ЕЕДОП се </w:t>
      </w:r>
      <w:r w:rsidRPr="00872F10">
        <w:lastRenderedPageBreak/>
        <w:t>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t>.</w:t>
      </w:r>
    </w:p>
    <w:p w:rsidR="00106EA3" w:rsidRDefault="00106EA3" w:rsidP="00106EA3">
      <w:pPr>
        <w:shd w:val="clear" w:color="auto" w:fill="FFFFFF"/>
        <w:spacing w:line="360" w:lineRule="auto"/>
        <w:ind w:firstLine="567"/>
        <w:jc w:val="both"/>
      </w:pPr>
      <w:r>
        <w:rPr>
          <w:b/>
          <w:szCs w:val="24"/>
        </w:rPr>
        <w:t>2.9</w:t>
      </w:r>
      <w:r w:rsidRPr="00CA6316">
        <w:rPr>
          <w:b/>
          <w:szCs w:val="24"/>
        </w:rPr>
        <w:t>.</w:t>
      </w:r>
      <w:r w:rsidRPr="00CA6316">
        <w:rPr>
          <w:szCs w:val="24"/>
        </w:rPr>
        <w:t xml:space="preserve"> </w:t>
      </w:r>
      <w:r w:rsidRPr="00872F10">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w:t>
      </w:r>
      <w:r>
        <w:t xml:space="preserve">от </w:t>
      </w:r>
      <w:r w:rsidRPr="00872F10">
        <w:t>ЗОП, тези мерки се описват в ЕЕДОП.</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b/>
          <w:sz w:val="24"/>
          <w:szCs w:val="24"/>
        </w:rPr>
        <w:t>2.</w:t>
      </w:r>
      <w:r>
        <w:rPr>
          <w:b/>
          <w:sz w:val="24"/>
          <w:szCs w:val="24"/>
          <w:lang w:val="bg-BG"/>
        </w:rPr>
        <w:t>10</w:t>
      </w:r>
      <w:r w:rsidRPr="007B2138">
        <w:rPr>
          <w:b/>
          <w:sz w:val="24"/>
          <w:szCs w:val="24"/>
        </w:rPr>
        <w:t xml:space="preserve">. </w:t>
      </w:r>
      <w:r w:rsidRPr="007B2138">
        <w:rPr>
          <w:sz w:val="24"/>
          <w:szCs w:val="24"/>
        </w:rPr>
        <w:t xml:space="preserve">Когато изискванията по чл. 54, ал. 1, т. 1, 2 и 7 и чл. 55, ал. 1, </w:t>
      </w:r>
      <w:r w:rsidRPr="007B2138">
        <w:rPr>
          <w:sz w:val="24"/>
          <w:szCs w:val="24"/>
          <w:lang w:val="bg-BG"/>
        </w:rPr>
        <w:t>т</w:t>
      </w:r>
      <w:r w:rsidRPr="007B2138">
        <w:rPr>
          <w:sz w:val="24"/>
          <w:szCs w:val="24"/>
        </w:rPr>
        <w:t>.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w:t>
      </w:r>
      <w:r>
        <w:rPr>
          <w:sz w:val="24"/>
          <w:szCs w:val="24"/>
        </w:rPr>
        <w:t>л. 54</w:t>
      </w:r>
      <w:r>
        <w:rPr>
          <w:sz w:val="24"/>
          <w:szCs w:val="24"/>
          <w:lang w:val="bg-BG"/>
        </w:rPr>
        <w:t xml:space="preserve">, </w:t>
      </w:r>
      <w:r w:rsidRPr="007B2138">
        <w:rPr>
          <w:sz w:val="24"/>
          <w:szCs w:val="24"/>
        </w:rPr>
        <w:t>ал. 1, т 1,2 и 7 и чл. 55. ал. 1, т. 5 от ЗОП се попълва в отделен ЕЕДОП за всяко или за някои от лицата.</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sz w:val="24"/>
          <w:szCs w:val="24"/>
        </w:rPr>
        <w:t xml:space="preserve">В случаите </w:t>
      </w:r>
      <w:r>
        <w:rPr>
          <w:sz w:val="24"/>
          <w:szCs w:val="24"/>
          <w:lang w:val="bg-BG"/>
        </w:rPr>
        <w:t>по т. 2.10</w:t>
      </w:r>
      <w:r w:rsidRPr="007B2138">
        <w:rPr>
          <w:sz w:val="24"/>
          <w:szCs w:val="24"/>
        </w:rPr>
        <w:t>, когато се подава повече от един ЕЕДОП, обстоятелства</w:t>
      </w:r>
      <w:r w:rsidRPr="007B2138">
        <w:rPr>
          <w:sz w:val="24"/>
          <w:szCs w:val="24"/>
          <w:lang w:val="bg-BG"/>
        </w:rPr>
        <w:t>т</w:t>
      </w:r>
      <w:r>
        <w:rPr>
          <w:sz w:val="24"/>
          <w:szCs w:val="24"/>
        </w:rPr>
        <w:t xml:space="preserve">а, свързани </w:t>
      </w:r>
      <w:r w:rsidR="00031818">
        <w:rPr>
          <w:sz w:val="24"/>
          <w:szCs w:val="24"/>
          <w:lang w:val="bg-BG"/>
        </w:rPr>
        <w:t xml:space="preserve">с </w:t>
      </w:r>
      <w:r>
        <w:rPr>
          <w:sz w:val="24"/>
          <w:szCs w:val="24"/>
        </w:rPr>
        <w:t>критериите за по</w:t>
      </w:r>
      <w:r>
        <w:rPr>
          <w:sz w:val="24"/>
          <w:szCs w:val="24"/>
          <w:lang w:val="bg-BG"/>
        </w:rPr>
        <w:t>д</w:t>
      </w:r>
      <w:r w:rsidRPr="007B2138">
        <w:rPr>
          <w:sz w:val="24"/>
          <w:szCs w:val="24"/>
        </w:rPr>
        <w:t>бор се съдържат само в ЕЕДОП, подписан от лице, което може самостоятелно да представлява съответния стопански субект.</w:t>
      </w:r>
    </w:p>
    <w:p w:rsidR="00106EA3" w:rsidRPr="00CA6316" w:rsidRDefault="00106EA3" w:rsidP="00106EA3">
      <w:pPr>
        <w:spacing w:line="360" w:lineRule="auto"/>
        <w:ind w:firstLine="567"/>
        <w:jc w:val="both"/>
        <w:rPr>
          <w:szCs w:val="24"/>
        </w:rPr>
      </w:pPr>
      <w:r>
        <w:rPr>
          <w:b/>
          <w:szCs w:val="24"/>
        </w:rPr>
        <w:t>2.11</w:t>
      </w:r>
      <w:r w:rsidRPr="00CA6316">
        <w:rPr>
          <w:b/>
          <w:szCs w:val="24"/>
        </w:rPr>
        <w:t>.</w:t>
      </w:r>
      <w:r w:rsidRPr="00CA6316">
        <w:rPr>
          <w:szCs w:val="24"/>
        </w:rPr>
        <w:t xml:space="preserve"> В случай, че участникът е обединение (или консорциум), което не е регистрирано кат</w:t>
      </w:r>
      <w:r>
        <w:rPr>
          <w:szCs w:val="24"/>
        </w:rPr>
        <w:t xml:space="preserve">о самостоятелно юридическо лице, ЕЕДОП се </w:t>
      </w:r>
      <w:r w:rsidRPr="00CA6316">
        <w:rPr>
          <w:szCs w:val="24"/>
        </w:rPr>
        <w:t>представя за всяко физическо и/или юридическо лице, включено в състава на обединението</w:t>
      </w:r>
      <w:r>
        <w:rPr>
          <w:szCs w:val="24"/>
        </w:rPr>
        <w:t>, както и за обединението като цяло</w:t>
      </w:r>
      <w:r w:rsidRPr="00CA6316">
        <w:rPr>
          <w:szCs w:val="24"/>
        </w:rPr>
        <w:t>.</w:t>
      </w:r>
    </w:p>
    <w:p w:rsidR="00106EA3" w:rsidRDefault="00106EA3" w:rsidP="00106EA3">
      <w:pPr>
        <w:spacing w:line="360" w:lineRule="auto"/>
        <w:ind w:firstLine="540"/>
        <w:jc w:val="both"/>
        <w:rPr>
          <w:szCs w:val="24"/>
        </w:rPr>
      </w:pPr>
      <w:r>
        <w:rPr>
          <w:b/>
          <w:szCs w:val="24"/>
        </w:rPr>
        <w:t xml:space="preserve">2.12. </w:t>
      </w:r>
      <w:r>
        <w:rPr>
          <w:szCs w:val="24"/>
        </w:rP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 ЕЕДОП се представя от всеки един от тях.</w:t>
      </w:r>
    </w:p>
    <w:p w:rsidR="00106EA3" w:rsidRPr="00053309" w:rsidRDefault="00106EA3" w:rsidP="00106EA3">
      <w:pPr>
        <w:spacing w:after="120" w:line="360" w:lineRule="auto"/>
        <w:ind w:firstLine="539"/>
        <w:jc w:val="both"/>
        <w:rPr>
          <w:b/>
          <w:u w:val="single"/>
        </w:rPr>
      </w:pPr>
      <w:r>
        <w:rPr>
          <w:b/>
          <w:szCs w:val="24"/>
        </w:rPr>
        <w:t xml:space="preserve">3. </w:t>
      </w:r>
      <w:r w:rsidRPr="00053309">
        <w:rPr>
          <w:b/>
          <w:u w:val="single"/>
        </w:rPr>
        <w:t xml:space="preserve">Критерии за подбор на участниците </w:t>
      </w:r>
    </w:p>
    <w:p w:rsidR="00A6758C" w:rsidRPr="002A6D83" w:rsidRDefault="00A6758C" w:rsidP="00A6758C">
      <w:pPr>
        <w:spacing w:line="360" w:lineRule="auto"/>
        <w:ind w:firstLine="540"/>
        <w:jc w:val="both"/>
        <w:outlineLvl w:val="2"/>
        <w:rPr>
          <w:b/>
          <w:szCs w:val="24"/>
          <w:lang w:eastAsia="bg-BG"/>
        </w:rPr>
      </w:pPr>
      <w:r w:rsidRPr="002A6D83">
        <w:rPr>
          <w:b/>
          <w:szCs w:val="24"/>
          <w:lang w:eastAsia="bg-BG"/>
        </w:rPr>
        <w:t>3.1. Общи условия</w:t>
      </w:r>
      <w:bookmarkStart w:id="11" w:name="_Toc383185076"/>
      <w:bookmarkStart w:id="12" w:name="_Toc383185625"/>
      <w:bookmarkStart w:id="13" w:name="_Toc383788157"/>
      <w:bookmarkStart w:id="14" w:name="_Toc411333420"/>
    </w:p>
    <w:p w:rsidR="00A6758C" w:rsidRPr="002A6D83" w:rsidRDefault="00A6758C" w:rsidP="00A6758C">
      <w:pPr>
        <w:spacing w:line="360" w:lineRule="auto"/>
        <w:ind w:firstLine="540"/>
        <w:jc w:val="both"/>
        <w:outlineLvl w:val="2"/>
        <w:rPr>
          <w:iCs/>
          <w:szCs w:val="24"/>
        </w:rPr>
      </w:pPr>
      <w:r w:rsidRPr="002A6D83">
        <w:rPr>
          <w:iCs/>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6758C" w:rsidRPr="002A6D83" w:rsidRDefault="00A6758C" w:rsidP="00A6758C">
      <w:pPr>
        <w:shd w:val="clear" w:color="auto" w:fill="FFFFFF"/>
        <w:spacing w:line="360" w:lineRule="auto"/>
        <w:ind w:firstLine="567"/>
        <w:jc w:val="both"/>
        <w:rPr>
          <w:szCs w:val="24"/>
        </w:rPr>
      </w:pPr>
      <w:r w:rsidRPr="002A6D83">
        <w:rPr>
          <w:szCs w:val="24"/>
        </w:rPr>
        <w:t>В случай, че участникът предвижда участието на подизпълнители при изпълнение на поръчката или ще ползва ресурсите на трети лица:</w:t>
      </w:r>
    </w:p>
    <w:p w:rsidR="00A6758C" w:rsidRPr="002A6D83" w:rsidRDefault="00A6758C" w:rsidP="00A6758C">
      <w:pPr>
        <w:shd w:val="clear" w:color="auto" w:fill="FFFFFF"/>
        <w:spacing w:line="360" w:lineRule="auto"/>
        <w:ind w:firstLine="567"/>
        <w:jc w:val="both"/>
        <w:rPr>
          <w:szCs w:val="24"/>
        </w:rPr>
      </w:pPr>
      <w:r w:rsidRPr="002A6D83">
        <w:rPr>
          <w:szCs w:val="24"/>
        </w:rPr>
        <w:lastRenderedPageBreak/>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A6758C" w:rsidRPr="002A6D83" w:rsidRDefault="00A6758C" w:rsidP="00A6758C">
      <w:pPr>
        <w:spacing w:after="120" w:line="360" w:lineRule="auto"/>
        <w:ind w:firstLine="567"/>
        <w:jc w:val="both"/>
        <w:outlineLvl w:val="2"/>
        <w:rPr>
          <w:szCs w:val="24"/>
        </w:rPr>
      </w:pPr>
      <w:r w:rsidRPr="002A6D83">
        <w:rPr>
          <w:szCs w:val="24"/>
        </w:rPr>
        <w:t xml:space="preserve">- Третите лица трябва да отговарят на критериите за подбор съобразно ресурса, който ще предоставят и за тях да не са налице основанията за отстраняване от процедурата. </w:t>
      </w:r>
    </w:p>
    <w:p w:rsidR="00A6758C" w:rsidRPr="002A6D83" w:rsidRDefault="00A6758C" w:rsidP="00A6758C">
      <w:pPr>
        <w:spacing w:after="120" w:line="360" w:lineRule="auto"/>
        <w:ind w:firstLine="567"/>
        <w:jc w:val="both"/>
        <w:outlineLvl w:val="2"/>
        <w:rPr>
          <w:b/>
          <w:szCs w:val="24"/>
        </w:rPr>
      </w:pPr>
      <w:r w:rsidRPr="002A6D83">
        <w:rPr>
          <w:b/>
          <w:szCs w:val="24"/>
        </w:rPr>
        <w:t>3.2.</w:t>
      </w:r>
      <w:r w:rsidRPr="002A6D83">
        <w:rPr>
          <w:szCs w:val="24"/>
        </w:rPr>
        <w:t xml:space="preserve">  </w:t>
      </w:r>
      <w:r w:rsidRPr="002A6D83">
        <w:rPr>
          <w:b/>
          <w:szCs w:val="24"/>
        </w:rPr>
        <w:t>Изисквания относно правоспособност за упражняване на професионална дейност</w:t>
      </w:r>
      <w:r w:rsidR="00502381">
        <w:rPr>
          <w:b/>
          <w:szCs w:val="24"/>
        </w:rPr>
        <w:t>:</w:t>
      </w:r>
    </w:p>
    <w:p w:rsidR="00A6758C" w:rsidRPr="002A6D83" w:rsidRDefault="00A6758C" w:rsidP="00A6758C">
      <w:pPr>
        <w:spacing w:after="120" w:line="360" w:lineRule="auto"/>
        <w:ind w:firstLine="567"/>
        <w:jc w:val="both"/>
        <w:outlineLvl w:val="2"/>
        <w:rPr>
          <w:b/>
          <w:bCs/>
          <w:i/>
          <w:szCs w:val="24"/>
        </w:rPr>
      </w:pPr>
      <w:r>
        <w:rPr>
          <w:szCs w:val="24"/>
        </w:rPr>
        <w:t>Възложителят не поставя изисквания относно правоспособност за упражняване на професионална дейност.</w:t>
      </w:r>
    </w:p>
    <w:p w:rsidR="00A6758C" w:rsidRPr="002A6D83" w:rsidRDefault="00A6758C" w:rsidP="00A6758C">
      <w:pPr>
        <w:spacing w:line="360" w:lineRule="auto"/>
        <w:ind w:firstLine="540"/>
        <w:jc w:val="both"/>
        <w:outlineLvl w:val="2"/>
        <w:rPr>
          <w:b/>
          <w:szCs w:val="24"/>
          <w:lang w:eastAsia="bg-BG"/>
        </w:rPr>
      </w:pPr>
      <w:r w:rsidRPr="002A6D83">
        <w:rPr>
          <w:b/>
          <w:szCs w:val="24"/>
          <w:lang w:eastAsia="bg-BG"/>
        </w:rPr>
        <w:t>3.3. Изисквания относно икономическото и финансовото състояние на участниците</w:t>
      </w:r>
      <w:bookmarkEnd w:id="11"/>
      <w:bookmarkEnd w:id="12"/>
      <w:bookmarkEnd w:id="13"/>
      <w:bookmarkEnd w:id="14"/>
      <w:r w:rsidR="00502381">
        <w:rPr>
          <w:b/>
          <w:szCs w:val="24"/>
          <w:lang w:eastAsia="bg-BG"/>
        </w:rPr>
        <w:t>:</w:t>
      </w:r>
    </w:p>
    <w:p w:rsidR="00A6758C" w:rsidRPr="002A6D83" w:rsidRDefault="00A6758C" w:rsidP="00A6758C">
      <w:pPr>
        <w:spacing w:line="360" w:lineRule="auto"/>
        <w:ind w:firstLine="539"/>
        <w:jc w:val="both"/>
        <w:outlineLvl w:val="2"/>
        <w:rPr>
          <w:bCs/>
          <w:szCs w:val="24"/>
        </w:rPr>
      </w:pPr>
      <w:r w:rsidRPr="002A6D83">
        <w:rPr>
          <w:bCs/>
          <w:szCs w:val="24"/>
        </w:rPr>
        <w:t>Възложителят не поставя изисквания относно икономическото и финансовото състояние на участниците.</w:t>
      </w:r>
    </w:p>
    <w:p w:rsidR="00A6758C" w:rsidRPr="00586589" w:rsidRDefault="00A6758C" w:rsidP="00A6758C">
      <w:pPr>
        <w:spacing w:line="360" w:lineRule="auto"/>
        <w:ind w:firstLine="540"/>
        <w:jc w:val="both"/>
        <w:outlineLvl w:val="2"/>
        <w:rPr>
          <w:b/>
          <w:szCs w:val="24"/>
          <w:lang w:eastAsia="bg-BG"/>
        </w:rPr>
      </w:pPr>
      <w:bookmarkStart w:id="15" w:name="_Toc383185077"/>
      <w:bookmarkStart w:id="16" w:name="_Toc383185626"/>
      <w:bookmarkStart w:id="17" w:name="_Toc383788158"/>
      <w:bookmarkStart w:id="18" w:name="_Toc411333421"/>
      <w:r w:rsidRPr="00586589">
        <w:rPr>
          <w:b/>
          <w:szCs w:val="24"/>
          <w:lang w:eastAsia="bg-BG"/>
        </w:rPr>
        <w:t>3.4. Изисквания относно техническите възможности и/или квалификация за изпълнение на обществената поръчка</w:t>
      </w:r>
      <w:bookmarkEnd w:id="15"/>
      <w:bookmarkEnd w:id="16"/>
      <w:bookmarkEnd w:id="17"/>
      <w:bookmarkEnd w:id="18"/>
      <w:r w:rsidR="00502381">
        <w:rPr>
          <w:b/>
          <w:szCs w:val="24"/>
          <w:lang w:eastAsia="bg-BG"/>
        </w:rPr>
        <w:t>:</w:t>
      </w:r>
    </w:p>
    <w:p w:rsidR="00A6758C" w:rsidRPr="00E34F13" w:rsidRDefault="00A6758C" w:rsidP="00A6758C">
      <w:pPr>
        <w:autoSpaceDE w:val="0"/>
        <w:autoSpaceDN w:val="0"/>
        <w:adjustRightInd w:val="0"/>
        <w:ind w:firstLine="540"/>
        <w:jc w:val="both"/>
        <w:rPr>
          <w:lang w:eastAsia="bg-BG"/>
        </w:rPr>
      </w:pPr>
      <w:r w:rsidRPr="00E34F13">
        <w:rPr>
          <w:lang w:eastAsia="bg-BG"/>
        </w:rPr>
        <w:t>Участникът трябва да има опит при изпълнението на дейности, идентични или сходни с предмета и обема на обществената поръчка, включително да е изпълнил една или няколко доставки, идентични или сходни с предмета на обществената поръчка през последните три години от датата на подаване на офертата.</w:t>
      </w:r>
    </w:p>
    <w:p w:rsidR="00A6758C" w:rsidRPr="00E34F13" w:rsidRDefault="00A6758C" w:rsidP="00A6758C">
      <w:pPr>
        <w:autoSpaceDE w:val="0"/>
        <w:autoSpaceDN w:val="0"/>
        <w:adjustRightInd w:val="0"/>
        <w:ind w:firstLine="540"/>
        <w:jc w:val="both"/>
        <w:rPr>
          <w:szCs w:val="24"/>
          <w:lang w:eastAsia="bg-BG"/>
        </w:rPr>
      </w:pPr>
    </w:p>
    <w:p w:rsidR="00A6758C" w:rsidRPr="00E34F13" w:rsidRDefault="00A6758C" w:rsidP="00A6758C">
      <w:pPr>
        <w:autoSpaceDE w:val="0"/>
        <w:autoSpaceDN w:val="0"/>
        <w:adjustRightInd w:val="0"/>
        <w:ind w:firstLine="540"/>
        <w:jc w:val="both"/>
        <w:rPr>
          <w:i/>
          <w:szCs w:val="24"/>
          <w:lang w:eastAsia="bg-BG"/>
        </w:rPr>
      </w:pPr>
      <w:r w:rsidRPr="00E34F13">
        <w:rPr>
          <w:i/>
          <w:szCs w:val="24"/>
          <w:lang w:eastAsia="bg-BG"/>
        </w:rPr>
        <w:t>Под „дейности, идентични или сходни с предмета и обема“ на поръчката следва да се разбира доставка на специализирана или строителна техника</w:t>
      </w:r>
      <w:r w:rsidR="002D03E5" w:rsidRPr="00E34F13">
        <w:rPr>
          <w:i/>
          <w:szCs w:val="24"/>
          <w:lang w:eastAsia="bg-BG"/>
        </w:rPr>
        <w:t xml:space="preserve"> на стойност </w:t>
      </w:r>
      <w:r w:rsidR="00676A0F" w:rsidRPr="00E34F13">
        <w:rPr>
          <w:i/>
          <w:szCs w:val="24"/>
          <w:lang w:eastAsia="bg-BG"/>
        </w:rPr>
        <w:t>минимум</w:t>
      </w:r>
      <w:r w:rsidR="002D03E5" w:rsidRPr="00E34F13">
        <w:rPr>
          <w:i/>
          <w:szCs w:val="24"/>
          <w:lang w:eastAsia="bg-BG"/>
        </w:rPr>
        <w:t xml:space="preserve"> 3</w:t>
      </w:r>
      <w:r w:rsidR="00676A0F" w:rsidRPr="00E34F13">
        <w:rPr>
          <w:i/>
          <w:szCs w:val="24"/>
          <w:lang w:eastAsia="bg-BG"/>
        </w:rPr>
        <w:t>5</w:t>
      </w:r>
      <w:r w:rsidR="002D03E5" w:rsidRPr="00E34F13">
        <w:rPr>
          <w:i/>
          <w:szCs w:val="24"/>
          <w:lang w:eastAsia="bg-BG"/>
        </w:rPr>
        <w:t>0 000 лв</w:t>
      </w:r>
      <w:r w:rsidRPr="00E34F13">
        <w:rPr>
          <w:i/>
          <w:szCs w:val="24"/>
          <w:lang w:eastAsia="bg-BG"/>
        </w:rPr>
        <w:t>.</w:t>
      </w:r>
    </w:p>
    <w:p w:rsidR="00A6758C" w:rsidRPr="002A6D83" w:rsidRDefault="00A6758C" w:rsidP="00A6758C">
      <w:pPr>
        <w:autoSpaceDE w:val="0"/>
        <w:autoSpaceDN w:val="0"/>
        <w:adjustRightInd w:val="0"/>
        <w:ind w:firstLine="540"/>
        <w:jc w:val="both"/>
        <w:rPr>
          <w:i/>
          <w:color w:val="FF0000"/>
          <w:szCs w:val="24"/>
          <w:lang w:eastAsia="bg-BG"/>
        </w:rPr>
      </w:pPr>
      <w:r w:rsidRPr="00032A5C">
        <w:rPr>
          <w:color w:val="FF0000"/>
          <w:szCs w:val="24"/>
          <w:lang w:eastAsia="bg-BG"/>
        </w:rPr>
        <w:t xml:space="preserve"> </w:t>
      </w:r>
    </w:p>
    <w:p w:rsidR="00A6758C" w:rsidRPr="002A6D83" w:rsidRDefault="00A6758C" w:rsidP="00A6758C">
      <w:pPr>
        <w:autoSpaceDE w:val="0"/>
        <w:autoSpaceDN w:val="0"/>
        <w:adjustRightInd w:val="0"/>
        <w:ind w:firstLine="540"/>
        <w:jc w:val="both"/>
        <w:rPr>
          <w:i/>
          <w:color w:val="FF0000"/>
          <w:szCs w:val="24"/>
          <w:lang w:eastAsia="bg-BG"/>
        </w:rPr>
      </w:pPr>
      <w:r w:rsidRPr="00E34F13">
        <w:rPr>
          <w:i/>
          <w:szCs w:val="24"/>
          <w:lang w:eastAsia="bg-BG"/>
        </w:rPr>
        <w:t xml:space="preserve">Обстоятелството се удостоверява в Списък по чл. 64, ал. 1, т. 2 от ЗОП – Образец № </w:t>
      </w:r>
      <w:r w:rsidR="004243BF" w:rsidRPr="00E34F13">
        <w:rPr>
          <w:i/>
          <w:szCs w:val="24"/>
          <w:lang w:eastAsia="bg-BG"/>
        </w:rPr>
        <w:t>6</w:t>
      </w:r>
      <w:r w:rsidRPr="00E34F13">
        <w:rPr>
          <w:i/>
          <w:szCs w:val="24"/>
          <w:lang w:eastAsia="bg-BG"/>
        </w:rPr>
        <w:t>, с посочване на стойностите, датите и получателите, заедно с документи, които доказват извършената доставка.</w:t>
      </w:r>
    </w:p>
    <w:p w:rsidR="00A6758C" w:rsidRDefault="00A6758C" w:rsidP="00A6758C">
      <w:pPr>
        <w:spacing w:line="360" w:lineRule="auto"/>
        <w:ind w:firstLine="540"/>
        <w:jc w:val="both"/>
        <w:outlineLvl w:val="2"/>
        <w:rPr>
          <w:b/>
          <w:szCs w:val="24"/>
          <w:u w:val="single"/>
          <w:lang w:eastAsia="bg-BG"/>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072238">
        <w:t xml:space="preserve">ІІІ. ИЗИСКВАНИЯ КЪМ ОФЕРТИТЕ И НЕОБХОДИМИТЕ ДОКУМЕНТИ </w:t>
      </w:r>
    </w:p>
    <w:p w:rsidR="00106EA3" w:rsidRPr="00F41C1C" w:rsidRDefault="00106EA3" w:rsidP="00106EA3">
      <w:pPr>
        <w:pStyle w:val="BodyTextIndent3"/>
        <w:tabs>
          <w:tab w:val="left" w:pos="851"/>
        </w:tabs>
        <w:spacing w:after="0" w:line="360" w:lineRule="auto"/>
        <w:ind w:left="567"/>
        <w:jc w:val="both"/>
        <w:rPr>
          <w:b/>
          <w:bCs/>
          <w:iCs/>
          <w:sz w:val="24"/>
          <w:szCs w:val="24"/>
          <w:u w:val="single"/>
        </w:rPr>
      </w:pPr>
    </w:p>
    <w:p w:rsidR="00106EA3" w:rsidRPr="00905B97" w:rsidRDefault="00106EA3" w:rsidP="00106EA3">
      <w:pPr>
        <w:pStyle w:val="BodyTextIndent3"/>
        <w:numPr>
          <w:ilvl w:val="0"/>
          <w:numId w:val="2"/>
        </w:numPr>
        <w:tabs>
          <w:tab w:val="left" w:pos="851"/>
        </w:tabs>
        <w:spacing w:line="360" w:lineRule="auto"/>
        <w:ind w:left="0" w:firstLine="567"/>
        <w:jc w:val="both"/>
        <w:rPr>
          <w:b/>
          <w:bCs/>
          <w:iCs/>
          <w:sz w:val="24"/>
          <w:szCs w:val="24"/>
          <w:u w:val="single"/>
        </w:rPr>
      </w:pPr>
      <w:r w:rsidRPr="00905B97">
        <w:rPr>
          <w:b/>
          <w:sz w:val="24"/>
          <w:szCs w:val="24"/>
          <w:u w:val="single"/>
        </w:rPr>
        <w:t>Изисквания при оформяне и представяне на офертите</w:t>
      </w:r>
      <w:r w:rsidRPr="00905B97">
        <w:rPr>
          <w:b/>
          <w:bCs/>
          <w:iCs/>
          <w:sz w:val="24"/>
          <w:szCs w:val="24"/>
          <w:u w:val="single"/>
        </w:rPr>
        <w:t xml:space="preserve"> </w:t>
      </w:r>
    </w:p>
    <w:p w:rsidR="00106EA3" w:rsidRPr="00080D14" w:rsidRDefault="00106EA3" w:rsidP="00106EA3">
      <w:pPr>
        <w:spacing w:line="360" w:lineRule="auto"/>
        <w:ind w:firstLine="540"/>
        <w:jc w:val="both"/>
        <w:outlineLvl w:val="2"/>
        <w:rPr>
          <w:b/>
        </w:rPr>
      </w:pPr>
      <w:bookmarkStart w:id="19" w:name="_Toc383185080"/>
      <w:bookmarkStart w:id="20" w:name="_Toc383185628"/>
      <w:bookmarkStart w:id="21" w:name="_Toc383788160"/>
      <w:bookmarkStart w:id="22" w:name="_Toc411333424"/>
      <w:r w:rsidRPr="00080D14">
        <w:rPr>
          <w:b/>
        </w:rPr>
        <w:t>1. Подготовка на офертата:</w:t>
      </w:r>
      <w:bookmarkEnd w:id="19"/>
      <w:bookmarkEnd w:id="20"/>
      <w:bookmarkEnd w:id="21"/>
      <w:bookmarkEnd w:id="22"/>
    </w:p>
    <w:p w:rsidR="00106EA3" w:rsidRPr="00905B97" w:rsidRDefault="00106EA3" w:rsidP="00106EA3">
      <w:pPr>
        <w:spacing w:line="360" w:lineRule="auto"/>
        <w:ind w:firstLine="540"/>
        <w:jc w:val="both"/>
      </w:pPr>
      <w:r w:rsidRPr="00080D14">
        <w:rPr>
          <w:b/>
        </w:rPr>
        <w:t>1.1.</w:t>
      </w:r>
      <w:r w:rsidRPr="00080D14">
        <w:t xml:space="preserve"> Участниците трябва да проучат всички указания и условия за участие, дадени в документацията за участие.</w:t>
      </w:r>
    </w:p>
    <w:p w:rsidR="00106EA3" w:rsidRPr="00080D14" w:rsidRDefault="00106EA3" w:rsidP="00106EA3">
      <w:pPr>
        <w:spacing w:line="360" w:lineRule="auto"/>
        <w:ind w:firstLine="540"/>
        <w:jc w:val="both"/>
      </w:pPr>
      <w:r w:rsidRPr="00080D14">
        <w:rPr>
          <w:b/>
        </w:rPr>
        <w:t>1.2.</w:t>
      </w:r>
      <w:r w:rsidRPr="00080D14">
        <w:t xml:space="preserve"> При изготвяне на офертата всеки участник трябва да се придържа точно към обявените от възложителя условия.</w:t>
      </w:r>
    </w:p>
    <w:p w:rsidR="00106EA3" w:rsidRPr="00080D14" w:rsidRDefault="00106EA3" w:rsidP="00106EA3">
      <w:pPr>
        <w:spacing w:line="360" w:lineRule="auto"/>
        <w:ind w:firstLine="540"/>
        <w:jc w:val="both"/>
      </w:pPr>
      <w:r w:rsidRPr="00080D14">
        <w:rPr>
          <w:b/>
        </w:rPr>
        <w:lastRenderedPageBreak/>
        <w:t>1.3.</w:t>
      </w:r>
      <w:r w:rsidRPr="00080D14">
        <w:t xml:space="preserve"> Отговорността за правилното разучаване на документацията за участие се носи единствено от участниците.</w:t>
      </w:r>
    </w:p>
    <w:p w:rsidR="00106EA3" w:rsidRPr="00080D14" w:rsidRDefault="00106EA3" w:rsidP="00106EA3">
      <w:pPr>
        <w:spacing w:line="360" w:lineRule="auto"/>
        <w:ind w:firstLine="540"/>
        <w:jc w:val="both"/>
      </w:pPr>
      <w:r w:rsidRPr="00080D14">
        <w:rPr>
          <w:b/>
        </w:rPr>
        <w:t>1.4.</w:t>
      </w:r>
      <w:r w:rsidRPr="00080D14">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106EA3" w:rsidRPr="00080D14" w:rsidRDefault="00106EA3" w:rsidP="00106EA3">
      <w:pPr>
        <w:spacing w:line="360" w:lineRule="auto"/>
        <w:ind w:firstLine="540"/>
        <w:jc w:val="both"/>
      </w:pPr>
      <w:r w:rsidRPr="00080D14">
        <w:rPr>
          <w:b/>
        </w:rPr>
        <w:t>1.5.</w:t>
      </w:r>
      <w:r w:rsidRPr="00080D14">
        <w:t xml:space="preserve"> До изтичането на срока за подаване на офертите всеки участник в процедурата може да промени, допълни или да оттегли офертата си.</w:t>
      </w:r>
    </w:p>
    <w:p w:rsidR="00106EA3" w:rsidRPr="00080D14" w:rsidRDefault="00106EA3" w:rsidP="00106EA3">
      <w:pPr>
        <w:spacing w:line="360" w:lineRule="auto"/>
        <w:ind w:firstLine="540"/>
        <w:jc w:val="both"/>
      </w:pPr>
      <w:r w:rsidRPr="00080D14">
        <w:rPr>
          <w:b/>
        </w:rPr>
        <w:t>1.6.</w:t>
      </w:r>
      <w:r w:rsidRPr="00080D14">
        <w:t xml:space="preserve"> Всеки участник в процедурата има право да представи само една оферта.</w:t>
      </w:r>
    </w:p>
    <w:p w:rsidR="00106EA3" w:rsidRPr="00080D14" w:rsidRDefault="00106EA3" w:rsidP="00106EA3">
      <w:pPr>
        <w:spacing w:line="360" w:lineRule="auto"/>
        <w:ind w:firstLine="540"/>
        <w:jc w:val="both"/>
      </w:pPr>
      <w:r w:rsidRPr="00080D14">
        <w:rPr>
          <w:b/>
        </w:rPr>
        <w:t>1.7.</w:t>
      </w:r>
      <w:r w:rsidRPr="00080D14">
        <w:t xml:space="preserve"> Лице, което участва </w:t>
      </w:r>
      <w:r>
        <w:t>в обединение или е дало съгласие да бъде</w:t>
      </w:r>
      <w:r w:rsidRPr="00080D14">
        <w:t xml:space="preserve"> подизпълнител на друг участник, не може да </w:t>
      </w:r>
      <w:r>
        <w:t>подава</w:t>
      </w:r>
      <w:r w:rsidRPr="00080D14">
        <w:t xml:space="preserve"> самостоятелна оферта.</w:t>
      </w:r>
    </w:p>
    <w:p w:rsidR="00106EA3" w:rsidRDefault="00106EA3" w:rsidP="00106EA3">
      <w:pPr>
        <w:spacing w:line="360" w:lineRule="auto"/>
        <w:ind w:firstLine="540"/>
        <w:jc w:val="both"/>
      </w:pPr>
      <w:r w:rsidRPr="00080D14">
        <w:rPr>
          <w:b/>
        </w:rPr>
        <w:t>1.8.</w:t>
      </w:r>
      <w:r w:rsidRPr="00080D14">
        <w:t xml:space="preserve"> Офертата не може да се предлага във варианти.</w:t>
      </w:r>
    </w:p>
    <w:p w:rsidR="00106EA3" w:rsidRPr="00080D14" w:rsidRDefault="00106EA3" w:rsidP="00106EA3">
      <w:pPr>
        <w:spacing w:line="360" w:lineRule="auto"/>
        <w:ind w:firstLine="540"/>
        <w:jc w:val="both"/>
      </w:pPr>
      <w:r w:rsidRPr="00080D14">
        <w:rPr>
          <w:b/>
        </w:rPr>
        <w:t>1.9.</w:t>
      </w:r>
      <w:r w:rsidRPr="00080D14">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106EA3" w:rsidRPr="002C0FDB" w:rsidRDefault="00106EA3" w:rsidP="00106EA3">
      <w:pPr>
        <w:spacing w:line="360" w:lineRule="auto"/>
        <w:ind w:firstLine="540"/>
        <w:jc w:val="both"/>
      </w:pPr>
      <w:r w:rsidRPr="00080D14">
        <w:rPr>
          <w:b/>
        </w:rPr>
        <w:t>1.10.</w:t>
      </w:r>
      <w:r w:rsidRPr="00080D14">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w:t>
      </w:r>
      <w:r w:rsidR="00B56D37">
        <w:t>участника</w:t>
      </w:r>
      <w:r w:rsidRPr="00080D14">
        <w:t>.</w:t>
      </w:r>
    </w:p>
    <w:p w:rsidR="00106EA3" w:rsidRPr="002C0FDB" w:rsidRDefault="00106EA3" w:rsidP="00106EA3">
      <w:pPr>
        <w:spacing w:line="360" w:lineRule="auto"/>
        <w:ind w:firstLine="540"/>
        <w:jc w:val="both"/>
        <w:outlineLvl w:val="2"/>
        <w:rPr>
          <w:b/>
          <w:u w:val="single"/>
        </w:rPr>
      </w:pPr>
      <w:bookmarkStart w:id="23" w:name="_Toc383185081"/>
      <w:bookmarkStart w:id="24" w:name="_Toc383185629"/>
      <w:bookmarkStart w:id="25" w:name="_Toc383788161"/>
      <w:bookmarkStart w:id="26" w:name="_Toc411333425"/>
      <w:r w:rsidRPr="002C0FDB">
        <w:rPr>
          <w:b/>
        </w:rPr>
        <w:t xml:space="preserve">2. </w:t>
      </w:r>
      <w:r w:rsidRPr="002C0FDB">
        <w:rPr>
          <w:b/>
          <w:u w:val="single"/>
        </w:rPr>
        <w:t>Изисквания към съдържанието на офертата:</w:t>
      </w:r>
      <w:bookmarkEnd w:id="23"/>
      <w:bookmarkEnd w:id="24"/>
      <w:bookmarkEnd w:id="25"/>
      <w:bookmarkEnd w:id="26"/>
    </w:p>
    <w:p w:rsidR="00106EA3" w:rsidRPr="00247D34" w:rsidRDefault="00106EA3" w:rsidP="00106EA3">
      <w:pPr>
        <w:shd w:val="clear" w:color="auto" w:fill="FFFFFF"/>
        <w:spacing w:line="360" w:lineRule="auto"/>
        <w:ind w:firstLine="567"/>
        <w:jc w:val="both"/>
        <w:rPr>
          <w:szCs w:val="24"/>
        </w:rPr>
      </w:pPr>
      <w:r w:rsidRPr="00805C1F">
        <w:rPr>
          <w:b/>
        </w:rPr>
        <w:t>2.1.</w:t>
      </w:r>
      <w:r w:rsidRPr="00805C1F">
        <w:t xml:space="preserve"> </w:t>
      </w:r>
      <w:r w:rsidRPr="00247D34">
        <w:rPr>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rsidR="006753A1">
        <w:rPr>
          <w:szCs w:val="24"/>
        </w:rPr>
        <w:t xml:space="preserve"> адреса, посочен от възложителя</w:t>
      </w:r>
      <w:r w:rsidRPr="00247D34">
        <w:rPr>
          <w:szCs w:val="24"/>
        </w:rPr>
        <w:t>. Върху опаковката участникът посочва:</w:t>
      </w:r>
    </w:p>
    <w:p w:rsidR="00106EA3" w:rsidRPr="00127037" w:rsidRDefault="00106EA3" w:rsidP="000F7939">
      <w:pPr>
        <w:pStyle w:val="ListParagraph"/>
        <w:numPr>
          <w:ilvl w:val="0"/>
          <w:numId w:val="11"/>
        </w:numPr>
        <w:shd w:val="clear" w:color="auto" w:fill="FFFFFF"/>
        <w:spacing w:after="0" w:line="360" w:lineRule="auto"/>
        <w:ind w:left="0" w:firstLine="360"/>
        <w:contextualSpacing w:val="0"/>
        <w:jc w:val="both"/>
        <w:rPr>
          <w:rFonts w:ascii="Times New Roman" w:hAnsi="Times New Roman"/>
          <w:b/>
          <w:sz w:val="24"/>
          <w:szCs w:val="24"/>
        </w:rPr>
      </w:pPr>
      <w:r w:rsidRPr="00127037">
        <w:rPr>
          <w:rFonts w:ascii="Times New Roman" w:hAnsi="Times New Roman"/>
          <w:b/>
          <w:sz w:val="24"/>
          <w:szCs w:val="24"/>
        </w:rPr>
        <w:t>наименованието на  участника, включително участниците в обединението, когато е приложимо;</w:t>
      </w:r>
    </w:p>
    <w:p w:rsidR="00106EA3" w:rsidRPr="00127037" w:rsidRDefault="00106EA3" w:rsidP="000F7939">
      <w:pPr>
        <w:pStyle w:val="ListParagraph"/>
        <w:numPr>
          <w:ilvl w:val="0"/>
          <w:numId w:val="11"/>
        </w:numPr>
        <w:shd w:val="clear" w:color="auto" w:fill="FFFFFF"/>
        <w:spacing w:after="0" w:line="360" w:lineRule="auto"/>
        <w:contextualSpacing w:val="0"/>
        <w:jc w:val="both"/>
        <w:rPr>
          <w:rFonts w:ascii="Times New Roman" w:hAnsi="Times New Roman"/>
          <w:b/>
          <w:sz w:val="24"/>
          <w:szCs w:val="24"/>
        </w:rPr>
      </w:pPr>
      <w:r w:rsidRPr="00127037">
        <w:rPr>
          <w:rFonts w:ascii="Times New Roman" w:hAnsi="Times New Roman"/>
          <w:b/>
          <w:sz w:val="24"/>
          <w:szCs w:val="24"/>
        </w:rPr>
        <w:t>адрес за кореспонденция, телефон и по възможност – факс и електронен адрес;</w:t>
      </w:r>
    </w:p>
    <w:p w:rsidR="00106EA3" w:rsidRPr="00127037" w:rsidRDefault="00106EA3" w:rsidP="000F7939">
      <w:pPr>
        <w:pStyle w:val="ListParagraph"/>
        <w:numPr>
          <w:ilvl w:val="0"/>
          <w:numId w:val="11"/>
        </w:numPr>
        <w:shd w:val="clear" w:color="auto" w:fill="FFFFFF"/>
        <w:spacing w:after="0" w:line="360" w:lineRule="auto"/>
        <w:ind w:left="0" w:firstLine="360"/>
        <w:contextualSpacing w:val="0"/>
        <w:jc w:val="both"/>
        <w:rPr>
          <w:rFonts w:ascii="Times New Roman" w:hAnsi="Times New Roman"/>
          <w:b/>
          <w:sz w:val="24"/>
          <w:szCs w:val="24"/>
        </w:rPr>
      </w:pPr>
      <w:r w:rsidRPr="00127037">
        <w:rPr>
          <w:rFonts w:ascii="Times New Roman" w:hAnsi="Times New Roman"/>
          <w:b/>
          <w:sz w:val="24"/>
          <w:szCs w:val="24"/>
        </w:rPr>
        <w:t>наименованието на п</w:t>
      </w:r>
      <w:r w:rsidR="007E36EE" w:rsidRPr="00127037">
        <w:rPr>
          <w:rFonts w:ascii="Times New Roman" w:hAnsi="Times New Roman"/>
          <w:b/>
          <w:sz w:val="24"/>
          <w:szCs w:val="24"/>
        </w:rPr>
        <w:t>оръчката</w:t>
      </w:r>
      <w:r w:rsidRPr="00127037">
        <w:rPr>
          <w:rFonts w:ascii="Times New Roman" w:hAnsi="Times New Roman"/>
          <w:b/>
          <w:sz w:val="24"/>
          <w:szCs w:val="24"/>
        </w:rPr>
        <w:t>, за ко</w:t>
      </w:r>
      <w:r w:rsidR="00B56D37" w:rsidRPr="00127037">
        <w:rPr>
          <w:rFonts w:ascii="Times New Roman" w:hAnsi="Times New Roman"/>
          <w:b/>
          <w:sz w:val="24"/>
          <w:szCs w:val="24"/>
          <w:lang w:val="bg-BG"/>
        </w:rPr>
        <w:t>я</w:t>
      </w:r>
      <w:r w:rsidR="00B56D37" w:rsidRPr="00127037">
        <w:rPr>
          <w:rFonts w:ascii="Times New Roman" w:hAnsi="Times New Roman"/>
          <w:b/>
          <w:sz w:val="24"/>
          <w:szCs w:val="24"/>
        </w:rPr>
        <w:t>то се подава</w:t>
      </w:r>
      <w:r w:rsidRPr="00127037">
        <w:rPr>
          <w:rFonts w:ascii="Times New Roman" w:hAnsi="Times New Roman"/>
          <w:b/>
          <w:sz w:val="24"/>
          <w:szCs w:val="24"/>
        </w:rPr>
        <w:t xml:space="preserve"> </w:t>
      </w:r>
      <w:r w:rsidR="00B56D37" w:rsidRPr="00127037">
        <w:rPr>
          <w:rFonts w:ascii="Times New Roman" w:hAnsi="Times New Roman"/>
          <w:b/>
          <w:sz w:val="24"/>
          <w:szCs w:val="24"/>
          <w:lang w:val="bg-BG"/>
        </w:rPr>
        <w:t>офертата</w:t>
      </w:r>
      <w:r w:rsidRPr="00127037">
        <w:rPr>
          <w:rFonts w:ascii="Times New Roman" w:hAnsi="Times New Roman"/>
          <w:b/>
          <w:sz w:val="24"/>
          <w:szCs w:val="24"/>
        </w:rPr>
        <w:t>.</w:t>
      </w:r>
    </w:p>
    <w:p w:rsidR="00106EA3" w:rsidRPr="00564F33" w:rsidRDefault="00106EA3" w:rsidP="00106EA3">
      <w:pPr>
        <w:shd w:val="clear" w:color="auto" w:fill="FFFFFF"/>
        <w:spacing w:line="360" w:lineRule="auto"/>
        <w:ind w:firstLine="567"/>
        <w:jc w:val="both"/>
        <w:rPr>
          <w:szCs w:val="24"/>
          <w:lang w:eastAsia="bg-BG"/>
        </w:rPr>
      </w:pPr>
      <w:r w:rsidRPr="00564F33">
        <w:rPr>
          <w:szCs w:val="24"/>
          <w:lang w:eastAsia="bg-BG"/>
        </w:rPr>
        <w:t>Опаковката включва документите по чл. 39, ал. 2 и ал. 3, т. 1 от ППЗОП, опис на представените документи, както и отделен запеч</w:t>
      </w:r>
      <w:r w:rsidR="00951E11">
        <w:rPr>
          <w:szCs w:val="24"/>
          <w:lang w:eastAsia="bg-BG"/>
        </w:rPr>
        <w:t>атан непрозрачен плик с надпис „</w:t>
      </w:r>
      <w:r w:rsidR="00551103">
        <w:rPr>
          <w:szCs w:val="24"/>
          <w:lang w:eastAsia="bg-BG"/>
        </w:rPr>
        <w:t xml:space="preserve"> </w:t>
      </w:r>
      <w:r w:rsidR="00BD4AFE">
        <w:rPr>
          <w:szCs w:val="24"/>
          <w:lang w:eastAsia="bg-BG"/>
        </w:rPr>
        <w:t xml:space="preserve"> </w:t>
      </w:r>
      <w:r w:rsidRPr="00564F33">
        <w:rPr>
          <w:szCs w:val="24"/>
          <w:lang w:eastAsia="bg-BG"/>
        </w:rPr>
        <w:t>Предлагани ценови параметри", който съдържа ценовото предложение по чл. 39, ал. 3, т. 2 от ППЗОП.</w:t>
      </w:r>
    </w:p>
    <w:p w:rsidR="00106EA3" w:rsidRPr="00805C1F" w:rsidRDefault="00106EA3" w:rsidP="00106EA3">
      <w:pPr>
        <w:spacing w:line="360" w:lineRule="auto"/>
        <w:ind w:firstLine="540"/>
        <w:jc w:val="both"/>
      </w:pPr>
      <w:r w:rsidRPr="00805C1F">
        <w:rPr>
          <w:b/>
        </w:rPr>
        <w:t>2.</w:t>
      </w:r>
      <w:r>
        <w:rPr>
          <w:b/>
        </w:rPr>
        <w:t>2</w:t>
      </w:r>
      <w:r w:rsidRPr="00805C1F">
        <w:rPr>
          <w:b/>
        </w:rPr>
        <w:t>.</w:t>
      </w:r>
      <w:r w:rsidRPr="00805C1F">
        <w:t xml:space="preserve"> Ако </w:t>
      </w:r>
      <w:r>
        <w:t xml:space="preserve">за </w:t>
      </w:r>
      <w:r w:rsidRPr="00805C1F">
        <w:t xml:space="preserve">участник </w:t>
      </w:r>
      <w:r>
        <w:t xml:space="preserve">се установи липса, непълнота или несъответствие на информацията, с изискванията към личното му състояние или критериите за подбор, </w:t>
      </w:r>
      <w:r w:rsidRPr="00805C1F">
        <w:t>посочени в настоящите указания</w:t>
      </w:r>
      <w:r>
        <w:t>,</w:t>
      </w:r>
      <w:r w:rsidRPr="00805C1F">
        <w:t xml:space="preserve"> ще бъде отстранен от участие в процедурата по възлагане на обществената поръчка, при спазване на разпоредбите на чл. </w:t>
      </w:r>
      <w:r>
        <w:t>54</w:t>
      </w:r>
      <w:r w:rsidRPr="00805C1F">
        <w:t xml:space="preserve">, ал. 7 – 10 от </w:t>
      </w:r>
      <w:r>
        <w:t>ПП</w:t>
      </w:r>
      <w:r w:rsidRPr="00805C1F">
        <w:t>ЗОП.</w:t>
      </w:r>
    </w:p>
    <w:p w:rsidR="00106EA3" w:rsidRPr="00805C1F" w:rsidRDefault="00106EA3" w:rsidP="00106EA3">
      <w:pPr>
        <w:spacing w:line="360" w:lineRule="auto"/>
        <w:ind w:firstLine="540"/>
        <w:jc w:val="both"/>
      </w:pPr>
      <w:r w:rsidRPr="00805C1F">
        <w:rPr>
          <w:b/>
        </w:rPr>
        <w:lastRenderedPageBreak/>
        <w:t>2.</w:t>
      </w:r>
      <w:r>
        <w:rPr>
          <w:b/>
        </w:rPr>
        <w:t>3</w:t>
      </w:r>
      <w:r w:rsidRPr="00805C1F">
        <w:rPr>
          <w:b/>
        </w:rPr>
        <w:t>.</w:t>
      </w:r>
      <w:r w:rsidRPr="00805C1F">
        <w:t xml:space="preserve"> Всички документи трябва да са:</w:t>
      </w:r>
    </w:p>
    <w:p w:rsidR="00106EA3" w:rsidRPr="00805C1F" w:rsidRDefault="00106EA3" w:rsidP="00106EA3">
      <w:pPr>
        <w:spacing w:line="360" w:lineRule="auto"/>
        <w:ind w:firstLine="540"/>
        <w:jc w:val="both"/>
      </w:pPr>
      <w:r w:rsidRPr="00805C1F">
        <w:t>а) подписани или заверени (когато са копия) с гриф „Вярно с оригинала”</w:t>
      </w:r>
      <w:r>
        <w:t xml:space="preserve"> и</w:t>
      </w:r>
      <w:r w:rsidRPr="00805C1F">
        <w:t xml:space="preserve"> подпис, освен документите, за които са посочени конкретни изискванията за вида и заверката им;</w:t>
      </w:r>
    </w:p>
    <w:p w:rsidR="00106EA3" w:rsidRPr="00805C1F" w:rsidRDefault="00106EA3" w:rsidP="00106EA3">
      <w:pPr>
        <w:spacing w:line="360" w:lineRule="auto"/>
        <w:ind w:firstLine="540"/>
        <w:jc w:val="both"/>
      </w:pPr>
      <w:r w:rsidRPr="00805C1F">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106EA3" w:rsidRDefault="00106EA3" w:rsidP="00106EA3">
      <w:pPr>
        <w:spacing w:line="360" w:lineRule="auto"/>
        <w:ind w:firstLine="540"/>
        <w:jc w:val="both"/>
      </w:pPr>
      <w:r w:rsidRPr="00805C1F">
        <w:t>в) по предложението не се допускат никакви вписвания между редовете, изтривания или корекции.</w:t>
      </w:r>
    </w:p>
    <w:p w:rsidR="00106EA3" w:rsidRPr="00771604" w:rsidRDefault="00106EA3" w:rsidP="00106EA3">
      <w:pPr>
        <w:tabs>
          <w:tab w:val="left" w:pos="0"/>
        </w:tabs>
        <w:spacing w:line="360" w:lineRule="auto"/>
        <w:ind w:firstLine="540"/>
        <w:jc w:val="both"/>
        <w:rPr>
          <w:b/>
          <w:bCs/>
          <w:u w:val="single"/>
        </w:rPr>
      </w:pPr>
      <w:r>
        <w:rPr>
          <w:b/>
          <w:bCs/>
          <w:u w:val="single"/>
        </w:rPr>
        <w:t xml:space="preserve">3. </w:t>
      </w:r>
      <w:r w:rsidRPr="00771604">
        <w:rPr>
          <w:b/>
          <w:bCs/>
          <w:u w:val="single"/>
        </w:rPr>
        <w:t>Съдържание на</w:t>
      </w:r>
      <w:r w:rsidRPr="008C25E2">
        <w:rPr>
          <w:bCs/>
          <w:u w:val="single"/>
        </w:rPr>
        <w:t xml:space="preserve"> </w:t>
      </w:r>
      <w:r>
        <w:rPr>
          <w:b/>
          <w:bCs/>
          <w:u w:val="single"/>
        </w:rPr>
        <w:t>Опаковката</w:t>
      </w:r>
      <w:r w:rsidRPr="00771604">
        <w:rPr>
          <w:b/>
          <w:bCs/>
          <w:u w:val="single"/>
        </w:rPr>
        <w:t>:</w:t>
      </w:r>
    </w:p>
    <w:p w:rsidR="00106EA3" w:rsidRPr="00905B97" w:rsidRDefault="00106EA3" w:rsidP="00106EA3">
      <w:pPr>
        <w:tabs>
          <w:tab w:val="left" w:pos="0"/>
        </w:tabs>
        <w:spacing w:line="360" w:lineRule="auto"/>
        <w:ind w:firstLine="540"/>
        <w:jc w:val="both"/>
        <w:rPr>
          <w:bCs/>
        </w:rPr>
      </w:pPr>
      <w:r>
        <w:rPr>
          <w:b/>
          <w:bCs/>
        </w:rPr>
        <w:t>3.</w:t>
      </w:r>
      <w:r w:rsidRPr="009334EE">
        <w:rPr>
          <w:b/>
          <w:bCs/>
        </w:rPr>
        <w:t>1</w:t>
      </w:r>
      <w:r w:rsidRPr="008E07EC">
        <w:rPr>
          <w:b/>
          <w:bCs/>
        </w:rPr>
        <w:t>. Опис на представените документите</w:t>
      </w:r>
      <w:r w:rsidRPr="00905B97">
        <w:rPr>
          <w:bCs/>
        </w:rPr>
        <w:t xml:space="preserve">, съдържащи се в офертата, подписан от участника – попълва се </w:t>
      </w:r>
      <w:r w:rsidRPr="00D07A33">
        <w:rPr>
          <w:b/>
          <w:bCs/>
          <w:i/>
        </w:rPr>
        <w:t>Образец № 1</w:t>
      </w:r>
      <w:r w:rsidRPr="00905B97">
        <w:rPr>
          <w:bCs/>
        </w:rPr>
        <w:t>.</w:t>
      </w:r>
    </w:p>
    <w:p w:rsidR="00106EA3" w:rsidRDefault="00106EA3" w:rsidP="00106EA3">
      <w:pPr>
        <w:shd w:val="clear" w:color="auto" w:fill="FFFFFF"/>
        <w:spacing w:line="360" w:lineRule="auto"/>
        <w:ind w:firstLine="539"/>
        <w:jc w:val="both"/>
        <w:rPr>
          <w:bCs/>
        </w:rPr>
      </w:pPr>
      <w:r>
        <w:rPr>
          <w:b/>
          <w:bCs/>
        </w:rPr>
        <w:t>3.</w:t>
      </w:r>
      <w:r w:rsidRPr="009334EE">
        <w:rPr>
          <w:b/>
          <w:bCs/>
        </w:rPr>
        <w:t>2.</w:t>
      </w:r>
      <w:r>
        <w:rPr>
          <w:bCs/>
        </w:rPr>
        <w:t xml:space="preserve"> </w:t>
      </w:r>
      <w:r w:rsidRPr="00FE45C6">
        <w:rPr>
          <w:b/>
          <w:bCs/>
        </w:rPr>
        <w:t>Оферта</w:t>
      </w:r>
      <w:r>
        <w:rPr>
          <w:bCs/>
        </w:rPr>
        <w:t xml:space="preserve"> </w:t>
      </w:r>
      <w:r w:rsidRPr="00905B97">
        <w:rPr>
          <w:bCs/>
        </w:rPr>
        <w:t xml:space="preserve">– попълва се </w:t>
      </w:r>
      <w:r w:rsidRPr="00D07A33">
        <w:rPr>
          <w:b/>
          <w:bCs/>
          <w:i/>
        </w:rPr>
        <w:t xml:space="preserve">Образец № </w:t>
      </w:r>
      <w:r>
        <w:rPr>
          <w:b/>
          <w:bCs/>
          <w:i/>
        </w:rPr>
        <w:t>2</w:t>
      </w:r>
      <w:r w:rsidRPr="00905B97">
        <w:rPr>
          <w:bCs/>
        </w:rPr>
        <w:t>.</w:t>
      </w:r>
    </w:p>
    <w:p w:rsidR="00106EA3" w:rsidRDefault="00106EA3" w:rsidP="00106EA3">
      <w:pPr>
        <w:shd w:val="clear" w:color="auto" w:fill="FFFFFF"/>
        <w:spacing w:line="360" w:lineRule="auto"/>
        <w:ind w:firstLine="539"/>
        <w:jc w:val="both"/>
      </w:pPr>
      <w:r>
        <w:rPr>
          <w:b/>
        </w:rPr>
        <w:t>3.3. Е</w:t>
      </w:r>
      <w:r w:rsidRPr="00F86459">
        <w:rPr>
          <w:b/>
        </w:rPr>
        <w:t xml:space="preserve">динен европейски документ за обществени поръчки (ЕЕДОП) </w:t>
      </w:r>
      <w:r>
        <w:t>за участника</w:t>
      </w:r>
      <w:r w:rsidRPr="009334EE">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w:t>
      </w:r>
      <w:r>
        <w:t xml:space="preserve">трето </w:t>
      </w:r>
      <w:r w:rsidRPr="009334EE">
        <w:t>лице, чиито ресурси ще бъдат ангажир</w:t>
      </w:r>
      <w:r>
        <w:t>ани в изпълнението на поръчката</w:t>
      </w:r>
      <w:r w:rsidRPr="009334EE">
        <w:t xml:space="preserve"> </w:t>
      </w:r>
      <w:r w:rsidRPr="00E301D0">
        <w:t xml:space="preserve">– попълва се </w:t>
      </w:r>
      <w:r w:rsidRPr="00E301D0">
        <w:rPr>
          <w:b/>
          <w:i/>
          <w:u w:val="single"/>
        </w:rPr>
        <w:t xml:space="preserve">Образец № </w:t>
      </w:r>
      <w:r w:rsidR="002D23C9">
        <w:rPr>
          <w:b/>
          <w:i/>
          <w:u w:val="single"/>
        </w:rPr>
        <w:t>3</w:t>
      </w:r>
    </w:p>
    <w:p w:rsidR="00E9653D" w:rsidRPr="001F14A6" w:rsidRDefault="00E9653D" w:rsidP="00E9653D">
      <w:pPr>
        <w:shd w:val="clear" w:color="auto" w:fill="FFFFFF"/>
        <w:spacing w:line="360" w:lineRule="auto"/>
        <w:ind w:firstLine="539"/>
        <w:jc w:val="both"/>
        <w:rPr>
          <w:b/>
        </w:rPr>
      </w:pPr>
      <w:r w:rsidRPr="001F14A6">
        <w:rPr>
          <w:b/>
        </w:rPr>
        <w:t>УКАЗАНИЯ ЗА ПОДГОТОВКА И ПРЕДСТАВЯНЕ НА ЕЕДОП:</w:t>
      </w:r>
    </w:p>
    <w:p w:rsidR="00E9653D" w:rsidRPr="00DD2557" w:rsidRDefault="00E9653D" w:rsidP="00E9653D">
      <w:pPr>
        <w:shd w:val="clear" w:color="auto" w:fill="FFFFFF"/>
        <w:spacing w:line="360" w:lineRule="auto"/>
        <w:ind w:firstLine="539"/>
        <w:jc w:val="both"/>
        <w:rPr>
          <w:b/>
          <w:u w:val="single"/>
        </w:rPr>
      </w:pPr>
      <w:r w:rsidRPr="001F14A6">
        <w:rPr>
          <w:b/>
        </w:rPr>
        <w:t xml:space="preserve">Съгласно чл. 67, ал. 4 ЗОП, във връзка с пар. 29, т. 5, б ”а” от ПЗР на ЗОП, в сила от 01.04.2018 г., </w:t>
      </w:r>
      <w:r w:rsidRPr="00DD2557">
        <w:rPr>
          <w:b/>
        </w:rPr>
        <w:t>Единният европейски документ за обществени поръчки се представя задължително в електронен вид.</w:t>
      </w:r>
    </w:p>
    <w:p w:rsidR="00E9653D" w:rsidRPr="001F14A6" w:rsidRDefault="00E9653D" w:rsidP="00E9653D">
      <w:pPr>
        <w:shd w:val="clear" w:color="auto" w:fill="FFFFFF"/>
        <w:spacing w:line="360" w:lineRule="auto"/>
        <w:ind w:firstLine="539"/>
        <w:jc w:val="both"/>
        <w:rPr>
          <w:b/>
        </w:rPr>
      </w:pPr>
      <w:r w:rsidRPr="001F14A6">
        <w:rPr>
          <w:b/>
        </w:rPr>
        <w:t>Възможни варианти за представяне на ЕЕДОП в електронен вид:</w:t>
      </w:r>
    </w:p>
    <w:p w:rsidR="00E9653D" w:rsidRPr="001F14A6" w:rsidRDefault="00E9653D" w:rsidP="00E9653D">
      <w:pPr>
        <w:shd w:val="clear" w:color="auto" w:fill="FFFFFF"/>
        <w:spacing w:line="360" w:lineRule="auto"/>
        <w:ind w:firstLine="539"/>
        <w:jc w:val="both"/>
        <w:rPr>
          <w:b/>
        </w:rPr>
      </w:pPr>
      <w:r w:rsidRPr="001F14A6">
        <w:rPr>
          <w:b/>
          <w:u w:val="single"/>
        </w:rPr>
        <w:t>- Подготовка и представяне на ЕЕДОП чрез използване на образеца във формат  * .</w:t>
      </w:r>
      <w:r w:rsidRPr="001F14A6">
        <w:rPr>
          <w:b/>
          <w:u w:val="single"/>
          <w:lang w:val="en-US"/>
        </w:rPr>
        <w:t>doc</w:t>
      </w:r>
      <w:r w:rsidRPr="001F14A6">
        <w:rPr>
          <w:b/>
        </w:rPr>
        <w:t xml:space="preserve">: </w:t>
      </w:r>
    </w:p>
    <w:p w:rsidR="00E9653D" w:rsidRPr="001F14A6" w:rsidRDefault="00E9653D" w:rsidP="00E9653D">
      <w:pPr>
        <w:shd w:val="clear" w:color="auto" w:fill="FFFFFF"/>
        <w:spacing w:line="360" w:lineRule="auto"/>
        <w:ind w:firstLine="539"/>
        <w:jc w:val="both"/>
      </w:pPr>
      <w:r w:rsidRPr="001F14A6">
        <w:t>В изпълнение на изискването на чл. 67, ал. 4 от ЗОП, възложителят предоставя на заинтересованите лица формуляр на ЕЕДОП във формат *.</w:t>
      </w:r>
      <w:r w:rsidRPr="001F14A6">
        <w:rPr>
          <w:lang w:val="en-US"/>
        </w:rPr>
        <w:t>doc</w:t>
      </w:r>
      <w:r w:rsidRPr="001F14A6">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w:t>
      </w:r>
      <w:r w:rsidRPr="001F14A6">
        <w:lastRenderedPageBreak/>
        <w:t>участие в процедурата. Форматът, в който се предоставя документът, не следва да позволява редактиране на неговото съдържание.</w:t>
      </w:r>
    </w:p>
    <w:p w:rsidR="00E9653D" w:rsidRPr="001F14A6" w:rsidRDefault="00E9653D" w:rsidP="00E9653D">
      <w:pPr>
        <w:spacing w:line="360" w:lineRule="auto"/>
        <w:ind w:firstLine="540"/>
        <w:jc w:val="both"/>
        <w:rPr>
          <w:b/>
          <w:u w:val="single"/>
        </w:rPr>
      </w:pPr>
      <w:r w:rsidRPr="001F14A6">
        <w:rPr>
          <w:b/>
          <w:u w:val="single"/>
        </w:rPr>
        <w:t xml:space="preserve">- Подготовка и представяне на ЕЕДОП чрез използване на информационната система за електронен ЕЕДОП: </w:t>
      </w:r>
    </w:p>
    <w:p w:rsidR="00E9653D" w:rsidRPr="001F14A6" w:rsidRDefault="00E9653D" w:rsidP="00E9653D">
      <w:pPr>
        <w:spacing w:line="360" w:lineRule="auto"/>
        <w:ind w:firstLine="540"/>
        <w:jc w:val="both"/>
      </w:pPr>
      <w:r w:rsidRPr="001F14A6">
        <w:t>За целта се попълва файл във формат XML, който е предоставен в електронната преписка за обществената поръчка в „профила на купувача“. Европейската комисия е осигурила безплатна услуга чрез информационната система за еЕЕДОП (електронен вид на ЕЕДОП).</w:t>
      </w:r>
    </w:p>
    <w:p w:rsidR="00E9653D" w:rsidRPr="001F14A6" w:rsidRDefault="00E9653D" w:rsidP="00E9653D">
      <w:pPr>
        <w:spacing w:line="360" w:lineRule="auto"/>
        <w:ind w:firstLine="540"/>
        <w:jc w:val="both"/>
      </w:pPr>
      <w:r w:rsidRPr="001F14A6">
        <w:t xml:space="preserve">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11" w:history="1">
        <w:r w:rsidRPr="001F14A6">
          <w:rPr>
            <w:u w:val="single"/>
          </w:rPr>
          <w:t>https://ec.europa.eu/tools/espd</w:t>
        </w:r>
      </w:hyperlink>
      <w:r w:rsidRPr="001F14A6">
        <w:t>.</w:t>
      </w:r>
    </w:p>
    <w:p w:rsidR="00E9653D" w:rsidRPr="001F14A6" w:rsidRDefault="00E9653D" w:rsidP="00E9653D">
      <w:pPr>
        <w:spacing w:line="360" w:lineRule="auto"/>
        <w:ind w:firstLine="540"/>
        <w:jc w:val="both"/>
      </w:pPr>
      <w:r w:rsidRPr="001F14A6">
        <w:t>Участникът зарежда в системата предоставения от възложителя XML файл, попълва необходимите данни и го изтегля в двата формата PDF и XML (espd-response), след което ЕЕДОП се подписва с електронен подпис от съответните лица само във формат PDF.</w:t>
      </w:r>
    </w:p>
    <w:p w:rsidR="00E9653D" w:rsidRPr="001F14A6" w:rsidRDefault="00E9653D" w:rsidP="00E9653D">
      <w:pPr>
        <w:spacing w:line="360" w:lineRule="auto"/>
        <w:ind w:firstLine="540"/>
        <w:jc w:val="both"/>
      </w:pPr>
      <w:r w:rsidRPr="001F14A6">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E9653D" w:rsidRPr="001F14A6" w:rsidRDefault="00E9653D" w:rsidP="00E9653D">
      <w:pPr>
        <w:spacing w:line="360" w:lineRule="auto"/>
        <w:ind w:firstLine="540"/>
        <w:jc w:val="both"/>
      </w:pPr>
      <w:r w:rsidRPr="001F14A6">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E9653D" w:rsidRPr="001F14A6" w:rsidRDefault="00E9653D" w:rsidP="00E9653D">
      <w:pPr>
        <w:spacing w:line="360" w:lineRule="auto"/>
        <w:ind w:firstLine="540"/>
        <w:jc w:val="both"/>
      </w:pPr>
      <w:r w:rsidRPr="001F14A6">
        <w:t xml:space="preserve">Повече информация за използването на системата за еЕЕДОП може да бъде намерена на адрес </w:t>
      </w:r>
      <w:hyperlink r:id="rId12" w:history="1">
        <w:r w:rsidRPr="001F14A6">
          <w:rPr>
            <w:u w:val="single"/>
          </w:rPr>
          <w:t>http://ec.europa.eu/DocsRoom/documents/17242</w:t>
        </w:r>
      </w:hyperlink>
      <w:r w:rsidRPr="001F14A6">
        <w:t>.</w:t>
      </w:r>
    </w:p>
    <w:p w:rsidR="00E9653D" w:rsidRPr="001F14A6" w:rsidRDefault="00E9653D" w:rsidP="00E9653D">
      <w:pPr>
        <w:spacing w:line="360" w:lineRule="auto"/>
        <w:ind w:firstLine="540"/>
        <w:jc w:val="both"/>
      </w:pPr>
      <w:r w:rsidRPr="001F14A6">
        <w:t xml:space="preserve">Възложителят указва че на официалния сайт на Агенция по обществени поръчки меню „Законодателство и методология“, подменю „Методически указания“ е поместено методическо указание изх.№ МУ-4 от 02.03.2018г. относно предоставяне на Единния европейски документ за обществени поръчки (ЕЕДОП) в електронен вид – еЕЕДОП, което може да се използва при предоставяне на еЕЕДОП. За последното има достъпен видеоклип на същия сайт. </w:t>
      </w:r>
    </w:p>
    <w:p w:rsidR="00E9653D" w:rsidRPr="001F14A6" w:rsidRDefault="00E9653D" w:rsidP="00E9653D">
      <w:pPr>
        <w:shd w:val="clear" w:color="auto" w:fill="FFFFFF"/>
        <w:spacing w:line="360" w:lineRule="auto"/>
        <w:ind w:firstLine="539"/>
        <w:jc w:val="both"/>
      </w:pPr>
      <w:r w:rsidRPr="001F14A6">
        <w:rPr>
          <w:b/>
        </w:rPr>
        <w:t>3.3.1.</w:t>
      </w:r>
      <w:r w:rsidRPr="001F14A6">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9653D" w:rsidRPr="001F14A6" w:rsidRDefault="00E9653D" w:rsidP="00E9653D">
      <w:pPr>
        <w:shd w:val="clear" w:color="auto" w:fill="FFFFFF"/>
        <w:spacing w:line="360" w:lineRule="auto"/>
        <w:ind w:firstLine="539"/>
        <w:jc w:val="both"/>
      </w:pPr>
      <w:r w:rsidRPr="001F14A6">
        <w:rPr>
          <w:b/>
        </w:rPr>
        <w:lastRenderedPageBreak/>
        <w:t>3.3.2.</w:t>
      </w:r>
      <w:r w:rsidRPr="001F14A6">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3.3.1. </w:t>
      </w:r>
    </w:p>
    <w:p w:rsidR="00E9653D" w:rsidRPr="001F14A6" w:rsidRDefault="00E9653D" w:rsidP="00E9653D">
      <w:pPr>
        <w:spacing w:line="360" w:lineRule="auto"/>
        <w:ind w:firstLine="540"/>
        <w:jc w:val="both"/>
      </w:pPr>
      <w:r w:rsidRPr="001F14A6">
        <w:t>Съгласно чл. 66, ал. 1 от ЗОП, когато участниците предвиждат участие на подизпълнители, посочват в офертата си всеки подизпълнител и дела от</w:t>
      </w:r>
      <w:r w:rsidR="00303B91">
        <w:t xml:space="preserve"> поръчката</w:t>
      </w:r>
      <w:r w:rsidRPr="001F14A6">
        <w:t>, който ще му възложат, като трябва да представят и доказателство за поетите от подизпълнителите задължения.</w:t>
      </w:r>
    </w:p>
    <w:p w:rsidR="00E9653D" w:rsidRPr="001F14A6" w:rsidRDefault="00E9653D" w:rsidP="00E9653D">
      <w:pPr>
        <w:spacing w:line="360" w:lineRule="auto"/>
        <w:ind w:firstLine="540"/>
        <w:jc w:val="both"/>
      </w:pPr>
      <w:r w:rsidRPr="001F14A6">
        <w:t>Делът от</w:t>
      </w:r>
      <w:r w:rsidR="00303B91">
        <w:t xml:space="preserve"> поръчката</w:t>
      </w:r>
      <w:r w:rsidRPr="001F14A6">
        <w:t>, който ще се изпълнява от подизпълнител се посочва в Част ІV, раздел В, т. 10 на ЕЕДОП.</w:t>
      </w:r>
    </w:p>
    <w:p w:rsidR="00E9653D" w:rsidRPr="001F14A6" w:rsidRDefault="00E9653D" w:rsidP="00E9653D">
      <w:pPr>
        <w:spacing w:line="360" w:lineRule="auto"/>
        <w:ind w:firstLine="540"/>
        <w:jc w:val="both"/>
      </w:pPr>
      <w:r w:rsidRPr="001F14A6">
        <w:t xml:space="preserve">Когато участниците ще използват капацитета на трети лица, за да изпълнят критериите за подбор, попълват Част ІІ, раздел В на ЕЕДОП, в който са посочили обстоятелствата, свързани с критериите за подбор. </w:t>
      </w:r>
    </w:p>
    <w:p w:rsidR="00E9653D" w:rsidRPr="001F14A6" w:rsidRDefault="00E9653D" w:rsidP="00E9653D">
      <w:pPr>
        <w:spacing w:line="360" w:lineRule="auto"/>
        <w:ind w:firstLine="567"/>
        <w:jc w:val="both"/>
      </w:pPr>
      <w:r w:rsidRPr="001F14A6">
        <w:rPr>
          <w:b/>
        </w:rPr>
        <w:t>3.3.3.</w:t>
      </w:r>
      <w:r w:rsidRPr="001F14A6">
        <w:t xml:space="preserve"> В случай, че участникът е обединение, което не е юридическо лице </w:t>
      </w:r>
      <w:r w:rsidRPr="001F14A6">
        <w:rPr>
          <w:szCs w:val="24"/>
        </w:rPr>
        <w:t>ЕЕДОП се представя за всяко физическо и/или юридическо лице, включено в състава на обединението.</w:t>
      </w:r>
    </w:p>
    <w:p w:rsidR="00E9653D" w:rsidRPr="001F14A6" w:rsidRDefault="00E9653D" w:rsidP="00E9653D">
      <w:pPr>
        <w:spacing w:line="360" w:lineRule="auto"/>
        <w:ind w:firstLine="540"/>
        <w:jc w:val="both"/>
      </w:pPr>
      <w:r w:rsidRPr="001F14A6">
        <w:rPr>
          <w:b/>
        </w:rPr>
        <w:t>3.3.4.</w:t>
      </w:r>
      <w:r w:rsidRPr="001F14A6">
        <w:t xml:space="preserve"> Съгласно чл. 67, ал. 3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Възможността по чл. 67, ал. 3 ЗОП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E9653D" w:rsidRPr="001F14A6" w:rsidRDefault="00E9653D" w:rsidP="00E9653D">
      <w:pPr>
        <w:shd w:val="clear" w:color="auto" w:fill="FFFFFF"/>
        <w:spacing w:line="360" w:lineRule="auto"/>
        <w:ind w:firstLine="567"/>
        <w:jc w:val="both"/>
      </w:pPr>
      <w:r w:rsidRPr="001F14A6">
        <w:t xml:space="preserve"> </w:t>
      </w:r>
      <w:r w:rsidRPr="001F14A6">
        <w:rPr>
          <w:b/>
        </w:rPr>
        <w:t xml:space="preserve">3.3.5. </w:t>
      </w:r>
      <w:r w:rsidRPr="001F14A6">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9653D" w:rsidRPr="001F14A6" w:rsidRDefault="00E9653D" w:rsidP="00E9653D">
      <w:pPr>
        <w:shd w:val="clear" w:color="auto" w:fill="FFFFFF"/>
        <w:spacing w:line="360" w:lineRule="auto"/>
        <w:ind w:firstLine="720"/>
        <w:jc w:val="both"/>
      </w:pPr>
      <w:r w:rsidRPr="001F14A6">
        <w:rPr>
          <w:b/>
        </w:rPr>
        <w:t xml:space="preserve">3.3.6. </w:t>
      </w:r>
      <w:r w:rsidRPr="001F14A6">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E9653D" w:rsidRPr="001F14A6" w:rsidRDefault="00E9653D" w:rsidP="00E9653D">
      <w:pPr>
        <w:spacing w:line="360" w:lineRule="auto"/>
        <w:ind w:firstLine="708"/>
        <w:jc w:val="both"/>
      </w:pPr>
      <w:r w:rsidRPr="001F14A6">
        <w:rPr>
          <w:b/>
        </w:rPr>
        <w:t xml:space="preserve">3.3.7. </w:t>
      </w:r>
      <w:r w:rsidRPr="001F14A6">
        <w:t xml:space="preserve">Съгласно чл. 44, ал. 1 ППЗОП, 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w:t>
      </w:r>
      <w:r w:rsidRPr="001F14A6">
        <w:lastRenderedPageBreak/>
        <w:t>задължени лица по смисъла на чл. 54, ал. 2, независимо от наименованието на органите, в които участват, или длъжностите, които заемат.</w:t>
      </w:r>
    </w:p>
    <w:p w:rsidR="00E9653D" w:rsidRPr="001F14A6" w:rsidRDefault="00E9653D" w:rsidP="00E9653D">
      <w:pPr>
        <w:spacing w:line="360" w:lineRule="auto"/>
        <w:ind w:firstLine="708"/>
        <w:jc w:val="both"/>
      </w:pPr>
      <w:r w:rsidRPr="001F14A6">
        <w:rPr>
          <w:b/>
        </w:rPr>
        <w:t xml:space="preserve">3.3.8. </w:t>
      </w:r>
      <w:r w:rsidRPr="001F14A6">
        <w:t>Когато за даден стопански субект – участник, член на обединение, подизпълнител и/или трето лице, задължените да представят ЕЕДОП са повече от едно лице (т.е. изискванията по чл. 54, ал.1, т.1, 2 и 7 ЗОП се отнасят за повече от едно лице) всички лица подписват един и същ ЕЕДОП.</w:t>
      </w:r>
    </w:p>
    <w:p w:rsidR="00E9653D" w:rsidRPr="001F14A6" w:rsidRDefault="00E9653D" w:rsidP="00E9653D">
      <w:pPr>
        <w:spacing w:line="360" w:lineRule="auto"/>
        <w:ind w:firstLine="708"/>
        <w:jc w:val="both"/>
      </w:pPr>
      <w:r w:rsidRPr="001F14A6">
        <w:rPr>
          <w:b/>
        </w:rPr>
        <w:t xml:space="preserve">3.3.9. </w:t>
      </w:r>
      <w:r w:rsidRPr="001F14A6">
        <w:t>При подписване на ЕЕДОП, в Част VІ: Заключителни положения, задължително се посочват дата и място, а срещу всеки подпис - имена и позиция на подписалото ЕЕДОП лице.</w:t>
      </w:r>
    </w:p>
    <w:p w:rsidR="00E9653D" w:rsidRPr="001F14A6" w:rsidRDefault="00E9653D" w:rsidP="00E9653D">
      <w:pPr>
        <w:spacing w:line="360" w:lineRule="auto"/>
        <w:ind w:firstLine="540"/>
        <w:jc w:val="both"/>
      </w:pPr>
      <w:r w:rsidRPr="001F14A6">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 а обстоятелствата, свързани с критериите за подбор, се съдържат само в един ЕЕДОП, подписан от лице, което може самостоятелно да представлява съответния стопански субект.</w:t>
      </w:r>
    </w:p>
    <w:p w:rsidR="00E9653D" w:rsidRPr="001F14A6" w:rsidRDefault="00E9653D" w:rsidP="00E9653D">
      <w:pPr>
        <w:spacing w:line="360" w:lineRule="auto"/>
        <w:ind w:firstLine="708"/>
        <w:jc w:val="both"/>
      </w:pPr>
      <w:r w:rsidRPr="001F14A6">
        <w:rPr>
          <w:b/>
        </w:rPr>
        <w:t xml:space="preserve">3.3.10. </w:t>
      </w:r>
      <w:r w:rsidRPr="001F14A6">
        <w:t>Когато за участник е налице някое от основанията по чл. 54, ал. 1 и чл. 55, ал. 1 от ЗОП и преди подаването на офертата той е предприел мерки за доказване на надеждност по чл. 56 ЗОП, тези мерки се описват в ЕЕДОП, а като доказателства за надеждността на участника се представят документите по чл. 45, ал. 2 ППЗОП.</w:t>
      </w:r>
    </w:p>
    <w:p w:rsidR="00E9653D" w:rsidRPr="001F14A6" w:rsidRDefault="00E9653D" w:rsidP="00E9653D">
      <w:pPr>
        <w:spacing w:line="360" w:lineRule="auto"/>
        <w:ind w:firstLine="708"/>
        <w:jc w:val="both"/>
      </w:pPr>
      <w:r w:rsidRPr="001F14A6">
        <w:rPr>
          <w:b/>
        </w:rPr>
        <w:t xml:space="preserve">3.3.11. </w:t>
      </w:r>
      <w:r w:rsidRPr="001F14A6">
        <w:t xml:space="preserve">В част </w:t>
      </w:r>
      <w:r w:rsidRPr="001F14A6">
        <w:rPr>
          <w:lang w:val="en-US"/>
        </w:rPr>
        <w:t>III</w:t>
      </w:r>
      <w:r w:rsidRPr="001F14A6">
        <w:t xml:space="preserve">, б. Г се посочват други основания за изключване, предвидени в националното законодателство. От изброените основания за отстраняване, посочени в документацията за участие, специфични национални основания за отстраняване са: </w:t>
      </w:r>
    </w:p>
    <w:p w:rsidR="00E9653D" w:rsidRPr="001F14A6" w:rsidRDefault="00E9653D" w:rsidP="000F7939">
      <w:pPr>
        <w:numPr>
          <w:ilvl w:val="0"/>
          <w:numId w:val="22"/>
        </w:numPr>
        <w:spacing w:line="360" w:lineRule="auto"/>
        <w:jc w:val="both"/>
      </w:pPr>
      <w:r w:rsidRPr="001F14A6">
        <w:t>осъждания за престъпления по чл. 194 – 208, чл. 213а – 217, чл. 219 – 252 и чл. 254а – 255а и чл. 256 - 260 НК, както и аналогични на описаните престъпления, когато лицата са осъдени в друга държава членка или трета страна;</w:t>
      </w:r>
    </w:p>
    <w:p w:rsidR="00E9653D" w:rsidRPr="001F14A6" w:rsidRDefault="00E9653D" w:rsidP="000F7939">
      <w:pPr>
        <w:numPr>
          <w:ilvl w:val="0"/>
          <w:numId w:val="22"/>
        </w:numPr>
        <w:spacing w:line="360" w:lineRule="auto"/>
        <w:jc w:val="both"/>
      </w:pPr>
      <w:r w:rsidRPr="001F14A6">
        <w:t>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9653D" w:rsidRPr="001F14A6" w:rsidRDefault="00E9653D" w:rsidP="000F7939">
      <w:pPr>
        <w:numPr>
          <w:ilvl w:val="0"/>
          <w:numId w:val="22"/>
        </w:numPr>
        <w:spacing w:line="360" w:lineRule="auto"/>
        <w:jc w:val="both"/>
      </w:pPr>
      <w:r w:rsidRPr="001F14A6">
        <w:t>наличие на свързаност по смисъла на пар. 2, т. 44 от ДР на ЗОП между кандидати/ участници в конкретна процедура;</w:t>
      </w:r>
    </w:p>
    <w:p w:rsidR="00E9653D" w:rsidRPr="001F14A6" w:rsidRDefault="00E9653D" w:rsidP="000F7939">
      <w:pPr>
        <w:numPr>
          <w:ilvl w:val="0"/>
          <w:numId w:val="22"/>
        </w:numPr>
        <w:spacing w:line="360" w:lineRule="auto"/>
        <w:jc w:val="both"/>
      </w:pPr>
      <w:r w:rsidRPr="001F14A6">
        <w:lastRenderedPageBreak/>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9653D" w:rsidRPr="001F14A6" w:rsidRDefault="00E9653D" w:rsidP="000F7939">
      <w:pPr>
        <w:numPr>
          <w:ilvl w:val="0"/>
          <w:numId w:val="22"/>
        </w:numPr>
        <w:spacing w:line="360" w:lineRule="auto"/>
        <w:jc w:val="both"/>
      </w:pPr>
      <w:r w:rsidRPr="001F14A6">
        <w:t xml:space="preserve"> </w:t>
      </w:r>
      <w:r w:rsidRPr="001F14A6">
        <w:rPr>
          <w:bCs/>
        </w:rPr>
        <w:t>обстоятелства по чл. 69 от Закона за противодействие на корупцията и за отнемане на незаконно придобитото имущество.</w:t>
      </w:r>
    </w:p>
    <w:p w:rsidR="00DD2557" w:rsidRPr="00DD2557" w:rsidRDefault="00DD2557" w:rsidP="00DD2557">
      <w:pPr>
        <w:tabs>
          <w:tab w:val="left" w:pos="993"/>
        </w:tabs>
        <w:autoSpaceDE w:val="0"/>
        <w:autoSpaceDN w:val="0"/>
        <w:adjustRightInd w:val="0"/>
        <w:spacing w:line="360" w:lineRule="auto"/>
        <w:jc w:val="both"/>
        <w:rPr>
          <w:rFonts w:eastAsia="Calibri"/>
          <w:szCs w:val="24"/>
          <w:lang w:eastAsia="bg-BG"/>
        </w:rPr>
      </w:pPr>
      <w:r w:rsidRPr="00DD2557">
        <w:rPr>
          <w:rFonts w:eastAsia="Calibri"/>
          <w:szCs w:val="24"/>
          <w:lang w:eastAsia="bg-BG"/>
        </w:rPr>
        <w:t xml:space="preserve">При заявяването на липса на основания за отстраняване на участника, които са посочени в съответното обявление или в документацията за обществената поръчка, </w:t>
      </w:r>
      <w:r w:rsidRPr="00DD2557">
        <w:rPr>
          <w:rFonts w:eastAsia="Calibri"/>
          <w:b/>
          <w:bCs/>
          <w:szCs w:val="24"/>
          <w:lang w:eastAsia="bg-BG"/>
        </w:rPr>
        <w:t>не е необходимо</w:t>
      </w:r>
      <w:r w:rsidRPr="00DD2557">
        <w:rPr>
          <w:rFonts w:eastAsia="Calibri"/>
          <w:szCs w:val="24"/>
          <w:lang w:eastAsia="bg-BG"/>
        </w:rPr>
        <w:t xml:space="preserve"> 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изрично и подробно да бъдат изписани отделените състави от НК, както и основанията за отстраняване, </w:t>
      </w:r>
      <w:r w:rsidRPr="00DD2557">
        <w:rPr>
          <w:rFonts w:eastAsia="Calibri"/>
          <w:szCs w:val="24"/>
          <w:u w:val="single"/>
          <w:lang w:eastAsia="bg-BG"/>
        </w:rPr>
        <w:t xml:space="preserve">достатъчно е участникът да маркира отговор </w:t>
      </w:r>
      <w:r w:rsidRPr="00DD2557">
        <w:rPr>
          <w:rFonts w:eastAsia="Calibri"/>
          <w:b/>
          <w:bCs/>
          <w:szCs w:val="24"/>
          <w:u w:val="single"/>
          <w:lang w:eastAsia="bg-BG"/>
        </w:rPr>
        <w:t>„НЕ</w:t>
      </w:r>
      <w:r w:rsidRPr="00DD2557">
        <w:rPr>
          <w:rFonts w:eastAsia="Calibri"/>
          <w:b/>
          <w:bCs/>
          <w:szCs w:val="24"/>
          <w:lang w:eastAsia="bg-BG"/>
        </w:rPr>
        <w:t>“,</w:t>
      </w:r>
      <w:r w:rsidRPr="00DD2557">
        <w:rPr>
          <w:rFonts w:eastAsia="Calibri"/>
          <w:szCs w:val="24"/>
          <w:lang w:eastAsia="bg-BG"/>
        </w:rPr>
        <w:t xml:space="preserve"> с попълване на информация относно това дали съответните документи (ако има такива) потвърждаващи заявеното от участника, са достъпни по електронен път и посочване на уеб адрес, орган или служба, издаващи документа.</w:t>
      </w:r>
    </w:p>
    <w:p w:rsidR="00DD2557" w:rsidRDefault="00DD2557" w:rsidP="00DD2557">
      <w:pPr>
        <w:tabs>
          <w:tab w:val="left" w:pos="993"/>
        </w:tabs>
        <w:autoSpaceDE w:val="0"/>
        <w:autoSpaceDN w:val="0"/>
        <w:adjustRightInd w:val="0"/>
        <w:spacing w:line="360" w:lineRule="auto"/>
        <w:jc w:val="both"/>
        <w:rPr>
          <w:rFonts w:eastAsia="Calibri"/>
          <w:szCs w:val="24"/>
          <w:lang w:eastAsia="bg-BG"/>
        </w:rPr>
      </w:pPr>
      <w:r w:rsidRPr="00DD2557">
        <w:rPr>
          <w:rFonts w:eastAsia="Calibri"/>
          <w:szCs w:val="24"/>
          <w:lang w:eastAsia="bg-BG"/>
        </w:rPr>
        <w:t>Конкретното посочване на едно или друго обстоятелство е важно и се налага тогава, когато в ЕЕДОП е маркиран отговор „Да“ в раздел „Г“, за да се установи коя от хипотезите, предвидени в закона, е налице.</w:t>
      </w:r>
    </w:p>
    <w:p w:rsidR="00DD2557" w:rsidRPr="00DD2557" w:rsidRDefault="00DD2557" w:rsidP="00DD2557">
      <w:pPr>
        <w:tabs>
          <w:tab w:val="left" w:pos="993"/>
        </w:tabs>
        <w:autoSpaceDE w:val="0"/>
        <w:autoSpaceDN w:val="0"/>
        <w:adjustRightInd w:val="0"/>
        <w:jc w:val="both"/>
        <w:rPr>
          <w:rFonts w:eastAsia="Calibri"/>
          <w:szCs w:val="24"/>
          <w:lang w:eastAsia="bg-BG"/>
        </w:rPr>
      </w:pPr>
    </w:p>
    <w:p w:rsidR="00106EA3" w:rsidRPr="001129FB" w:rsidRDefault="00106EA3" w:rsidP="00106EA3">
      <w:pPr>
        <w:spacing w:line="360" w:lineRule="auto"/>
        <w:ind w:firstLine="708"/>
        <w:jc w:val="both"/>
      </w:pPr>
      <w:r>
        <w:rPr>
          <w:b/>
        </w:rPr>
        <w:t xml:space="preserve">3.3.12. </w:t>
      </w:r>
      <w:r w:rsidRPr="001129FB">
        <w:t>В Част VI: Заключителни положения на ЕЕДОП, лицето декларира:</w:t>
      </w:r>
    </w:p>
    <w:p w:rsidR="00106EA3" w:rsidRPr="001129FB" w:rsidRDefault="00106EA3" w:rsidP="00106EA3">
      <w:pPr>
        <w:spacing w:line="360" w:lineRule="auto"/>
        <w:ind w:firstLine="540"/>
        <w:jc w:val="both"/>
      </w:pPr>
      <w:r w:rsidRPr="001129FB">
        <w:t>- че информацията, посочена в части II – V, е вярна и точна, и че е представена с ясното разбиране на последствията при представяне на неверни данни;</w:t>
      </w:r>
    </w:p>
    <w:p w:rsidR="00106EA3" w:rsidRPr="001129FB" w:rsidRDefault="00106EA3" w:rsidP="00106EA3">
      <w:pPr>
        <w:spacing w:line="360" w:lineRule="auto"/>
        <w:ind w:firstLine="540"/>
        <w:jc w:val="both"/>
      </w:pPr>
      <w:r w:rsidRPr="001129FB">
        <w:t>- че е в състояние при поискване и без забава да представи указаните сертификати и други форми на документални доказателства, освен в посочените в ЕЕДОП случаи;</w:t>
      </w:r>
    </w:p>
    <w:p w:rsidR="00106EA3" w:rsidRPr="00303B91" w:rsidRDefault="00106EA3" w:rsidP="00106EA3">
      <w:pPr>
        <w:spacing w:line="360" w:lineRule="auto"/>
        <w:ind w:firstLine="540"/>
        <w:jc w:val="both"/>
        <w:rPr>
          <w:bCs/>
          <w:lang w:val="en-US"/>
        </w:rPr>
      </w:pPr>
      <w:r w:rsidRPr="001129FB">
        <w:t>- дава официално съгласие Община Р</w:t>
      </w:r>
      <w:r w:rsidR="00081B8E">
        <w:t>аковски</w:t>
      </w:r>
      <w:r w:rsidRPr="001129FB">
        <w:t xml:space="preserve"> да получи достъп до документите, подкрепящи информацията, която е предоставена в част ІІІ и ча</w:t>
      </w:r>
      <w:r w:rsidR="00303B91">
        <w:t>ст ІV, раздел А и раздел В</w:t>
      </w:r>
      <w:r w:rsidRPr="001129FB">
        <w:t xml:space="preserve"> от представения ЕЕДОП за обществени поръчки, за целите на обществена поръчка: </w:t>
      </w:r>
      <w:r w:rsidR="00303B91">
        <w:t>„Р</w:t>
      </w:r>
      <w:r w:rsidR="00303B91" w:rsidRPr="00303B91">
        <w:t>еконструкция на част от вътре</w:t>
      </w:r>
      <w:r w:rsidR="00303B91">
        <w:t>шната водопроводна мрежа на с. Чалъкови, Община Р</w:t>
      </w:r>
      <w:r w:rsidR="00303B91" w:rsidRPr="00303B91">
        <w:t>аковски“</w:t>
      </w:r>
    </w:p>
    <w:p w:rsidR="00106EA3" w:rsidRPr="00872F10" w:rsidRDefault="00106EA3" w:rsidP="00106EA3">
      <w:pPr>
        <w:shd w:val="clear" w:color="auto" w:fill="FFFFFF"/>
        <w:spacing w:line="360" w:lineRule="auto"/>
        <w:ind w:firstLine="720"/>
        <w:jc w:val="both"/>
        <w:rPr>
          <w:b/>
          <w:i/>
        </w:rPr>
      </w:pPr>
      <w:r w:rsidRPr="00872F10">
        <w:rPr>
          <w:b/>
          <w:i/>
        </w:rPr>
        <w:t>Важно:</w:t>
      </w:r>
    </w:p>
    <w:p w:rsidR="00106EA3" w:rsidRDefault="00106EA3" w:rsidP="00106EA3">
      <w:pPr>
        <w:shd w:val="clear" w:color="auto" w:fill="FFFFFF"/>
        <w:spacing w:line="360" w:lineRule="auto"/>
        <w:ind w:firstLine="720"/>
        <w:jc w:val="both"/>
        <w:rPr>
          <w:b/>
          <w:i/>
        </w:rPr>
      </w:pPr>
      <w:r w:rsidRPr="00872F10">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4E5AC0">
        <w:rPr>
          <w:b/>
          <w:i/>
        </w:rPr>
        <w:t xml:space="preserve"> </w:t>
      </w:r>
      <w:r w:rsidRPr="00872F10">
        <w:rPr>
          <w:b/>
          <w:i/>
        </w:rPr>
        <w:t>Документите се представят и за подизпълнителите и третите лица, ако има такива.</w:t>
      </w:r>
    </w:p>
    <w:p w:rsidR="00106EA3" w:rsidRPr="00F72F95" w:rsidRDefault="00106EA3" w:rsidP="00106EA3">
      <w:pPr>
        <w:shd w:val="clear" w:color="auto" w:fill="FFFFFF"/>
        <w:spacing w:line="360" w:lineRule="auto"/>
        <w:ind w:firstLine="720"/>
        <w:jc w:val="both"/>
        <w:rPr>
          <w:b/>
          <w:i/>
        </w:rPr>
      </w:pPr>
      <w:r w:rsidRPr="00F72F95">
        <w:rPr>
          <w:b/>
          <w:i/>
        </w:rPr>
        <w:lastRenderedPageBreak/>
        <w:t>Документи</w:t>
      </w:r>
      <w:r>
        <w:rPr>
          <w:b/>
          <w:i/>
        </w:rPr>
        <w:t>, които участникът трябва да представи при изискване от комисията за удостоверяване на</w:t>
      </w:r>
      <w:r w:rsidRPr="00F72F95">
        <w:rPr>
          <w:b/>
          <w:i/>
        </w:rPr>
        <w:t xml:space="preserve"> съответствието </w:t>
      </w:r>
      <w:r>
        <w:rPr>
          <w:b/>
          <w:i/>
        </w:rPr>
        <w:t xml:space="preserve">си </w:t>
      </w:r>
      <w:r w:rsidRPr="00F72F95">
        <w:rPr>
          <w:b/>
          <w:i/>
        </w:rPr>
        <w:t>с критериите за подбор.</w:t>
      </w:r>
    </w:p>
    <w:p w:rsidR="004243BF" w:rsidRPr="004243BF" w:rsidRDefault="004243BF" w:rsidP="004243BF">
      <w:pPr>
        <w:spacing w:line="360" w:lineRule="auto"/>
        <w:jc w:val="both"/>
        <w:rPr>
          <w:i/>
        </w:rPr>
      </w:pPr>
      <w:r>
        <w:rPr>
          <w:rFonts w:ascii="Verdana" w:hAnsi="Verdana"/>
        </w:rPr>
        <w:t xml:space="preserve">- </w:t>
      </w:r>
      <w:r w:rsidRPr="004243BF">
        <w:rPr>
          <w:i/>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r>
        <w:rPr>
          <w:i/>
        </w:rPr>
        <w:t xml:space="preserve"> – Образец № 6</w:t>
      </w:r>
      <w:r w:rsidR="00106EA3" w:rsidRPr="004243BF">
        <w:rPr>
          <w:i/>
        </w:rPr>
        <w:t>;</w:t>
      </w:r>
    </w:p>
    <w:p w:rsidR="00106EA3" w:rsidRPr="008E07EC" w:rsidRDefault="004243BF" w:rsidP="004243BF">
      <w:pPr>
        <w:spacing w:line="360" w:lineRule="auto"/>
        <w:ind w:left="709"/>
        <w:jc w:val="both"/>
      </w:pPr>
      <w:r>
        <w:rPr>
          <w:b/>
        </w:rPr>
        <w:t xml:space="preserve"> </w:t>
      </w:r>
      <w:r w:rsidR="00106EA3">
        <w:rPr>
          <w:b/>
        </w:rPr>
        <w:t>3.4. Д</w:t>
      </w:r>
      <w:r w:rsidR="00106EA3" w:rsidRPr="00B74550">
        <w:rPr>
          <w:b/>
        </w:rPr>
        <w:t xml:space="preserve">окументи за доказване на предприетите мерки за надеждност, </w:t>
      </w:r>
      <w:r w:rsidR="00106EA3" w:rsidRPr="008E07EC">
        <w:t>когато е приложимо.</w:t>
      </w:r>
    </w:p>
    <w:p w:rsidR="00106EA3" w:rsidRPr="00872F10" w:rsidRDefault="00106EA3" w:rsidP="00106EA3">
      <w:pPr>
        <w:shd w:val="clear" w:color="auto" w:fill="FFFFFF"/>
        <w:spacing w:line="360" w:lineRule="auto"/>
        <w:ind w:firstLine="720"/>
        <w:jc w:val="both"/>
      </w:pPr>
      <w:r w:rsidRPr="00203ACF">
        <w:rPr>
          <w:b/>
        </w:rPr>
        <w:t>3.4.1.</w:t>
      </w:r>
      <w:r w:rsidRPr="00203ACF">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w:t>
      </w:r>
      <w:r w:rsidRPr="00872F10">
        <w:t xml:space="preserve"> неговата надеждност, въпреки наличието на съответното основание за отстраняване. За тази цел участникът може да докаже, че: </w:t>
      </w:r>
    </w:p>
    <w:p w:rsidR="00106EA3" w:rsidRPr="00872F10" w:rsidRDefault="00106EA3" w:rsidP="00106EA3">
      <w:pPr>
        <w:shd w:val="clear" w:color="auto" w:fill="FFFFFF"/>
        <w:spacing w:line="360" w:lineRule="auto"/>
        <w:ind w:firstLine="720"/>
        <w:jc w:val="both"/>
      </w:pPr>
      <w:r>
        <w:rPr>
          <w:b/>
        </w:rPr>
        <w:t>3.4</w:t>
      </w:r>
      <w:r w:rsidRPr="008E07EC">
        <w:rPr>
          <w:b/>
        </w:rPr>
        <w:t>.1.1.</w:t>
      </w:r>
      <w:r w:rsidRPr="00872F10">
        <w:t xml:space="preserve"> е погасил задълженията си по чл. 54, ал. 1, т. 3</w:t>
      </w:r>
      <w:r>
        <w:t xml:space="preserve"> от ЗОП</w:t>
      </w:r>
      <w:r w:rsidRPr="00872F10">
        <w:t>, включително начислените лихви и/или глоби или че те са разсрочени, отсрочени или обезпечени;</w:t>
      </w:r>
    </w:p>
    <w:p w:rsidR="00106EA3" w:rsidRPr="00872F10" w:rsidRDefault="00106EA3" w:rsidP="00106EA3">
      <w:pPr>
        <w:shd w:val="clear" w:color="auto" w:fill="FFFFFF"/>
        <w:spacing w:line="360" w:lineRule="auto"/>
        <w:ind w:firstLine="720"/>
        <w:jc w:val="both"/>
      </w:pPr>
      <w:r>
        <w:rPr>
          <w:b/>
        </w:rPr>
        <w:t>3.4</w:t>
      </w:r>
      <w:r w:rsidRPr="008E07EC">
        <w:rPr>
          <w:b/>
        </w:rPr>
        <w:t>.1.2.</w:t>
      </w:r>
      <w:r w:rsidRPr="00872F10">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06EA3" w:rsidRPr="00872F10" w:rsidRDefault="00106EA3" w:rsidP="00106EA3">
      <w:pPr>
        <w:shd w:val="clear" w:color="auto" w:fill="FFFFFF"/>
        <w:spacing w:line="360" w:lineRule="auto"/>
        <w:ind w:firstLine="720"/>
        <w:jc w:val="both"/>
      </w:pPr>
      <w:r>
        <w:rPr>
          <w:b/>
        </w:rPr>
        <w:t>3.4</w:t>
      </w:r>
      <w:r w:rsidRPr="008E07EC">
        <w:rPr>
          <w:b/>
        </w:rPr>
        <w:t>.1.3.</w:t>
      </w:r>
      <w:r w:rsidRPr="00872F10">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06EA3" w:rsidRPr="00E301D0" w:rsidRDefault="00106EA3" w:rsidP="00106EA3">
      <w:pPr>
        <w:shd w:val="clear" w:color="auto" w:fill="FFFFFF"/>
        <w:spacing w:line="360" w:lineRule="auto"/>
        <w:ind w:firstLine="720"/>
        <w:jc w:val="both"/>
        <w:rPr>
          <w:b/>
        </w:rPr>
      </w:pPr>
      <w:r>
        <w:rPr>
          <w:b/>
        </w:rPr>
        <w:t xml:space="preserve">3.4.2. </w:t>
      </w:r>
      <w:r w:rsidRPr="00E301D0">
        <w:rPr>
          <w:b/>
        </w:rPr>
        <w:t>Като доказателства за надеждността на участника се представят следните документи:</w:t>
      </w:r>
    </w:p>
    <w:p w:rsidR="00106EA3" w:rsidRPr="00872F10" w:rsidRDefault="00106EA3" w:rsidP="00106EA3">
      <w:pPr>
        <w:shd w:val="clear" w:color="auto" w:fill="FFFFFF"/>
        <w:spacing w:line="360" w:lineRule="auto"/>
        <w:ind w:firstLine="720"/>
        <w:jc w:val="both"/>
      </w:pPr>
      <w:r>
        <w:rPr>
          <w:b/>
        </w:rPr>
        <w:t>3.4</w:t>
      </w:r>
      <w:r w:rsidRPr="008E07EC">
        <w:rPr>
          <w:b/>
        </w:rPr>
        <w:t>.2.1.</w:t>
      </w:r>
      <w:r w:rsidRPr="00872F10">
        <w:t xml:space="preserve"> по отношение на обстоятелството по чл. 56, ал. 1, т. 1 и 2 </w:t>
      </w:r>
      <w:r>
        <w:t xml:space="preserve">от </w:t>
      </w:r>
      <w:r w:rsidRPr="00872F10">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06EA3" w:rsidRDefault="00106EA3" w:rsidP="00106EA3">
      <w:pPr>
        <w:shd w:val="clear" w:color="auto" w:fill="FFFFFF"/>
        <w:spacing w:line="360" w:lineRule="auto"/>
        <w:ind w:firstLine="720"/>
        <w:jc w:val="both"/>
      </w:pPr>
      <w:r>
        <w:rPr>
          <w:b/>
        </w:rPr>
        <w:t>3.4</w:t>
      </w:r>
      <w:r w:rsidRPr="008E07EC">
        <w:rPr>
          <w:b/>
        </w:rPr>
        <w:t>.2.2.</w:t>
      </w:r>
      <w:r w:rsidRPr="00872F10">
        <w:t xml:space="preserve"> по отношение на обстоятелството по чл. 56, ал. 1, т. 3 </w:t>
      </w:r>
      <w:r>
        <w:t xml:space="preserve">от </w:t>
      </w:r>
      <w:r w:rsidRPr="00872F10">
        <w:t>ЗОП – документ от съответния компетентен орган за потвърждение на описаните обстоятелства.</w:t>
      </w:r>
    </w:p>
    <w:p w:rsidR="00106EA3" w:rsidRPr="00E301D0" w:rsidRDefault="00106EA3" w:rsidP="00106EA3">
      <w:pPr>
        <w:shd w:val="clear" w:color="auto" w:fill="FFFFFF"/>
        <w:spacing w:line="276" w:lineRule="auto"/>
        <w:ind w:firstLine="720"/>
        <w:jc w:val="both"/>
        <w:rPr>
          <w:b/>
          <w:i/>
        </w:rPr>
      </w:pPr>
      <w:r w:rsidRPr="00872F10">
        <w:rPr>
          <w:b/>
          <w:i/>
        </w:rPr>
        <w:t>Важно:</w:t>
      </w:r>
    </w:p>
    <w:p w:rsidR="00106EA3" w:rsidRPr="00E301D0" w:rsidRDefault="00106EA3" w:rsidP="00106EA3">
      <w:pPr>
        <w:shd w:val="clear" w:color="auto" w:fill="FFFFFF"/>
        <w:spacing w:line="276" w:lineRule="auto"/>
        <w:ind w:firstLine="720"/>
        <w:jc w:val="both"/>
        <w:rPr>
          <w:b/>
          <w:i/>
        </w:rPr>
      </w:pPr>
      <w:r w:rsidRPr="00E301D0">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06EA3" w:rsidRPr="00E301D0" w:rsidRDefault="00106EA3" w:rsidP="00106EA3">
      <w:pPr>
        <w:shd w:val="clear" w:color="auto" w:fill="FFFFFF"/>
        <w:spacing w:line="276" w:lineRule="auto"/>
        <w:ind w:firstLine="720"/>
        <w:jc w:val="both"/>
        <w:rPr>
          <w:b/>
          <w:i/>
        </w:rPr>
      </w:pPr>
      <w:r w:rsidRPr="00E301D0">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06EA3" w:rsidRPr="00E301D0" w:rsidRDefault="00106EA3" w:rsidP="00106EA3">
      <w:pPr>
        <w:shd w:val="clear" w:color="auto" w:fill="FFFFFF"/>
        <w:spacing w:line="276" w:lineRule="auto"/>
        <w:ind w:firstLine="720"/>
        <w:jc w:val="both"/>
        <w:rPr>
          <w:b/>
          <w:i/>
        </w:rPr>
      </w:pPr>
      <w:r w:rsidRPr="00E301D0">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06EA3" w:rsidRPr="00E301D0" w:rsidRDefault="00106EA3" w:rsidP="00623830">
      <w:pPr>
        <w:shd w:val="clear" w:color="auto" w:fill="FFFFFF"/>
        <w:spacing w:after="120" w:line="276" w:lineRule="auto"/>
        <w:ind w:firstLine="720"/>
        <w:jc w:val="both"/>
        <w:rPr>
          <w:b/>
          <w:i/>
        </w:rPr>
      </w:pPr>
      <w:r w:rsidRPr="00E301D0">
        <w:rPr>
          <w:b/>
          <w:i/>
        </w:rPr>
        <w:lastRenderedPageBreak/>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06EA3" w:rsidRDefault="00106EA3" w:rsidP="00106EA3">
      <w:pPr>
        <w:shd w:val="clear" w:color="auto" w:fill="FFFFFF"/>
        <w:tabs>
          <w:tab w:val="left" w:pos="720"/>
        </w:tabs>
        <w:spacing w:line="360" w:lineRule="auto"/>
        <w:ind w:firstLine="567"/>
        <w:jc w:val="both"/>
        <w:rPr>
          <w:bCs/>
        </w:rPr>
      </w:pPr>
      <w:r>
        <w:rPr>
          <w:b/>
        </w:rPr>
        <w:t>3.5. Д</w:t>
      </w:r>
      <w:r w:rsidRPr="00E301D0">
        <w:rPr>
          <w:b/>
        </w:rPr>
        <w:t>окумент, от който да е видно правното основание за създаване на обединение</w:t>
      </w:r>
      <w:r>
        <w:rPr>
          <w:b/>
        </w:rPr>
        <w:t xml:space="preserve">, </w:t>
      </w:r>
      <w:r w:rsidR="00623830">
        <w:rPr>
          <w:bCs/>
        </w:rPr>
        <w:t>в случай</w:t>
      </w:r>
      <w:r w:rsidRPr="00905B97">
        <w:rPr>
          <w:bCs/>
        </w:rPr>
        <w:t xml:space="preserve"> че участникът е обединение, което не е юридическо лице, подписан от лицата включени в обединението</w:t>
      </w:r>
      <w:r>
        <w:rPr>
          <w:bCs/>
        </w:rPr>
        <w:t>.</w:t>
      </w:r>
      <w:r w:rsidRPr="00905B97">
        <w:rPr>
          <w:bCs/>
        </w:rPr>
        <w:t xml:space="preserve"> </w:t>
      </w:r>
    </w:p>
    <w:p w:rsidR="00106EA3" w:rsidRPr="00713A77" w:rsidRDefault="00106EA3" w:rsidP="00106EA3">
      <w:pPr>
        <w:shd w:val="clear" w:color="auto" w:fill="FFFFFF"/>
        <w:tabs>
          <w:tab w:val="left" w:pos="720"/>
        </w:tabs>
        <w:spacing w:line="360" w:lineRule="auto"/>
        <w:ind w:firstLine="567"/>
        <w:jc w:val="both"/>
      </w:pPr>
      <w:r>
        <w:t>Документът следва да съдържа следната информация:</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Pr="000F7939" w:rsidRDefault="00106EA3" w:rsidP="00106EA3">
      <w:pPr>
        <w:numPr>
          <w:ilvl w:val="1"/>
          <w:numId w:val="4"/>
        </w:numPr>
        <w:tabs>
          <w:tab w:val="clear" w:pos="1440"/>
          <w:tab w:val="num" w:pos="0"/>
        </w:tabs>
        <w:spacing w:line="360" w:lineRule="auto"/>
        <w:ind w:left="0" w:firstLine="540"/>
        <w:jc w:val="both"/>
      </w:pPr>
      <w:r>
        <w:t xml:space="preserve">определяне на партньор, който да представлява обединението за целите на </w:t>
      </w:r>
      <w:r w:rsidRPr="000F7939">
        <w:t>обществената поръчка.</w:t>
      </w:r>
    </w:p>
    <w:p w:rsidR="00106EA3" w:rsidRPr="000F7939" w:rsidRDefault="00F00057" w:rsidP="00106EA3">
      <w:pPr>
        <w:shd w:val="clear" w:color="auto" w:fill="FFFFFF"/>
        <w:spacing w:line="360" w:lineRule="auto"/>
        <w:ind w:firstLine="539"/>
        <w:jc w:val="both"/>
        <w:rPr>
          <w:szCs w:val="24"/>
        </w:rPr>
      </w:pPr>
      <w:r w:rsidRPr="000F7939">
        <w:rPr>
          <w:b/>
        </w:rPr>
        <w:t>3.6</w:t>
      </w:r>
      <w:r w:rsidRPr="000F7939">
        <w:rPr>
          <w:b/>
          <w:szCs w:val="24"/>
        </w:rPr>
        <w:t xml:space="preserve">. Техническо предложение, </w:t>
      </w:r>
      <w:r w:rsidR="00106EA3" w:rsidRPr="000F7939">
        <w:rPr>
          <w:b/>
          <w:szCs w:val="24"/>
        </w:rPr>
        <w:t xml:space="preserve">съдържащо: </w:t>
      </w:r>
    </w:p>
    <w:p w:rsidR="00106EA3" w:rsidRPr="000F7939" w:rsidRDefault="0032362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rPr>
      </w:pPr>
      <w:r w:rsidRPr="000F7939">
        <w:rPr>
          <w:rFonts w:ascii="Times New Roman" w:hAnsi="Times New Roman"/>
          <w:sz w:val="24"/>
          <w:szCs w:val="24"/>
          <w:lang w:val="bg-BG"/>
        </w:rPr>
        <w:t>П</w:t>
      </w:r>
      <w:r w:rsidRPr="000F7939">
        <w:rPr>
          <w:rFonts w:ascii="Times New Roman" w:hAnsi="Times New Roman"/>
          <w:sz w:val="24"/>
          <w:szCs w:val="24"/>
        </w:rPr>
        <w:t>редложение за изпълнение на поръчката в съответствие с техническ</w:t>
      </w:r>
      <w:r w:rsidR="00203ACF" w:rsidRPr="000F7939">
        <w:rPr>
          <w:rFonts w:ascii="Times New Roman" w:hAnsi="Times New Roman"/>
          <w:sz w:val="24"/>
          <w:szCs w:val="24"/>
          <w:lang w:val="bg-BG"/>
        </w:rPr>
        <w:t>а</w:t>
      </w:r>
      <w:r w:rsidRPr="000F7939">
        <w:rPr>
          <w:rFonts w:ascii="Times New Roman" w:hAnsi="Times New Roman"/>
          <w:sz w:val="24"/>
          <w:szCs w:val="24"/>
        </w:rPr>
        <w:t>т</w:t>
      </w:r>
      <w:r w:rsidR="00203ACF" w:rsidRPr="000F7939">
        <w:rPr>
          <w:rFonts w:ascii="Times New Roman" w:hAnsi="Times New Roman"/>
          <w:sz w:val="24"/>
          <w:szCs w:val="24"/>
          <w:lang w:val="bg-BG"/>
        </w:rPr>
        <w:t xml:space="preserve">а </w:t>
      </w:r>
      <w:r w:rsidRPr="000F7939">
        <w:rPr>
          <w:rFonts w:ascii="Times New Roman" w:hAnsi="Times New Roman"/>
          <w:sz w:val="24"/>
          <w:szCs w:val="24"/>
        </w:rPr>
        <w:t>спецификаци</w:t>
      </w:r>
      <w:r w:rsidR="00203ACF" w:rsidRPr="000F7939">
        <w:rPr>
          <w:rFonts w:ascii="Times New Roman" w:hAnsi="Times New Roman"/>
          <w:sz w:val="24"/>
          <w:szCs w:val="24"/>
          <w:lang w:val="bg-BG"/>
        </w:rPr>
        <w:t xml:space="preserve">я </w:t>
      </w:r>
      <w:r w:rsidRPr="000F7939">
        <w:rPr>
          <w:rFonts w:ascii="Times New Roman" w:hAnsi="Times New Roman"/>
          <w:sz w:val="24"/>
          <w:szCs w:val="24"/>
        </w:rPr>
        <w:t xml:space="preserve"> и изискванията на възложителя</w:t>
      </w:r>
      <w:r w:rsidRPr="000F7939">
        <w:rPr>
          <w:rFonts w:ascii="Times New Roman" w:hAnsi="Times New Roman"/>
          <w:sz w:val="24"/>
          <w:szCs w:val="24"/>
          <w:lang w:val="bg-BG"/>
        </w:rPr>
        <w:t xml:space="preserve"> </w:t>
      </w:r>
      <w:r w:rsidR="00106EA3" w:rsidRPr="000F7939">
        <w:rPr>
          <w:rFonts w:ascii="Times New Roman" w:hAnsi="Times New Roman"/>
          <w:b/>
          <w:sz w:val="24"/>
          <w:szCs w:val="24"/>
        </w:rPr>
        <w:t xml:space="preserve">– </w:t>
      </w:r>
      <w:r w:rsidR="00106EA3" w:rsidRPr="000F7939">
        <w:rPr>
          <w:rFonts w:ascii="Times New Roman" w:hAnsi="Times New Roman"/>
          <w:b/>
          <w:i/>
          <w:sz w:val="24"/>
          <w:szCs w:val="24"/>
        </w:rPr>
        <w:t>Образец №</w:t>
      </w:r>
      <w:r w:rsidR="00623830" w:rsidRPr="000F7939">
        <w:rPr>
          <w:rFonts w:ascii="Times New Roman" w:hAnsi="Times New Roman"/>
          <w:b/>
          <w:i/>
          <w:sz w:val="24"/>
          <w:szCs w:val="24"/>
          <w:lang w:val="bg-BG"/>
        </w:rPr>
        <w:t xml:space="preserve"> </w:t>
      </w:r>
      <w:r w:rsidR="00106EA3" w:rsidRPr="000F7939">
        <w:rPr>
          <w:rFonts w:ascii="Times New Roman" w:hAnsi="Times New Roman"/>
          <w:b/>
          <w:i/>
          <w:sz w:val="24"/>
          <w:szCs w:val="24"/>
          <w:lang w:val="bg-BG"/>
        </w:rPr>
        <w:t>4</w:t>
      </w:r>
      <w:r w:rsidR="00106EA3" w:rsidRPr="000F7939">
        <w:rPr>
          <w:rFonts w:ascii="Times New Roman" w:hAnsi="Times New Roman"/>
          <w:sz w:val="24"/>
          <w:szCs w:val="24"/>
        </w:rPr>
        <w:t>, ведно с</w:t>
      </w:r>
      <w:r w:rsidR="00106EA3" w:rsidRPr="000F7939">
        <w:rPr>
          <w:rFonts w:ascii="Times New Roman" w:hAnsi="Times New Roman"/>
          <w:sz w:val="24"/>
          <w:szCs w:val="24"/>
          <w:lang w:val="bg-BG"/>
        </w:rPr>
        <w:t xml:space="preserve"> приложени към него: </w:t>
      </w:r>
      <w:r w:rsidR="00106EA3" w:rsidRPr="000F7939">
        <w:rPr>
          <w:rFonts w:ascii="Times New Roman" w:hAnsi="Times New Roman"/>
          <w:b/>
          <w:sz w:val="24"/>
          <w:szCs w:val="24"/>
        </w:rPr>
        <w:t xml:space="preserve"> </w:t>
      </w:r>
    </w:p>
    <w:p w:rsidR="000F7939" w:rsidRPr="000F7939" w:rsidRDefault="004243BF" w:rsidP="000F7939">
      <w:pPr>
        <w:pStyle w:val="ListParagraph"/>
        <w:numPr>
          <w:ilvl w:val="0"/>
          <w:numId w:val="24"/>
        </w:numPr>
        <w:spacing w:after="0"/>
        <w:jc w:val="both"/>
        <w:rPr>
          <w:rFonts w:ascii="Times New Roman" w:hAnsi="Times New Roman"/>
          <w:sz w:val="24"/>
          <w:szCs w:val="24"/>
          <w:lang w:val="en-US"/>
        </w:rPr>
      </w:pPr>
      <w:r w:rsidRPr="000F7939">
        <w:rPr>
          <w:rFonts w:ascii="Times New Roman" w:hAnsi="Times New Roman"/>
          <w:sz w:val="24"/>
          <w:szCs w:val="24"/>
        </w:rPr>
        <w:t>снимков материал</w:t>
      </w:r>
      <w:r w:rsidR="000F7939" w:rsidRPr="000F7939">
        <w:rPr>
          <w:rFonts w:ascii="Times New Roman" w:hAnsi="Times New Roman"/>
          <w:sz w:val="24"/>
          <w:szCs w:val="24"/>
          <w:lang w:val="en-US"/>
        </w:rPr>
        <w:t>:</w:t>
      </w:r>
      <w:r w:rsidRPr="000F7939">
        <w:rPr>
          <w:rFonts w:ascii="Times New Roman" w:hAnsi="Times New Roman"/>
          <w:sz w:val="24"/>
          <w:szCs w:val="24"/>
        </w:rPr>
        <w:t xml:space="preserve"> </w:t>
      </w:r>
    </w:p>
    <w:p w:rsidR="000F7939" w:rsidRPr="000F7939" w:rsidRDefault="000F7939" w:rsidP="000F7939">
      <w:pPr>
        <w:spacing w:before="120"/>
        <w:jc w:val="both"/>
        <w:rPr>
          <w:szCs w:val="24"/>
          <w:lang w:eastAsia="bg-BG"/>
        </w:rPr>
      </w:pPr>
      <w:r w:rsidRPr="000F7939">
        <w:rPr>
          <w:szCs w:val="24"/>
          <w:lang w:eastAsia="bg-BG"/>
        </w:rPr>
        <w:t xml:space="preserve">- предна, задна, лява и дясна страна на </w:t>
      </w:r>
      <w:r w:rsidRPr="000F7939">
        <w:rPr>
          <w:szCs w:val="24"/>
          <w:lang w:val="ru-RU" w:eastAsia="bg-BG"/>
        </w:rPr>
        <w:t>верижния асфалтополагач</w:t>
      </w:r>
      <w:r w:rsidRPr="000F7939">
        <w:rPr>
          <w:szCs w:val="24"/>
          <w:lang w:eastAsia="bg-BG"/>
        </w:rPr>
        <w:t xml:space="preserve">; </w:t>
      </w:r>
    </w:p>
    <w:p w:rsidR="000F7939" w:rsidRPr="000F7939" w:rsidRDefault="000F7939" w:rsidP="000F7939">
      <w:pPr>
        <w:spacing w:before="120"/>
        <w:jc w:val="both"/>
        <w:rPr>
          <w:szCs w:val="24"/>
          <w:lang w:val="en-US" w:eastAsia="bg-BG"/>
        </w:rPr>
      </w:pPr>
      <w:r w:rsidRPr="000F7939">
        <w:rPr>
          <w:szCs w:val="24"/>
          <w:lang w:eastAsia="bg-BG"/>
        </w:rPr>
        <w:t xml:space="preserve">- пултове за управление; </w:t>
      </w:r>
    </w:p>
    <w:p w:rsidR="000F7939" w:rsidRPr="000F7939" w:rsidRDefault="000F7939" w:rsidP="000F7939">
      <w:pPr>
        <w:spacing w:before="120"/>
        <w:jc w:val="both"/>
        <w:rPr>
          <w:szCs w:val="24"/>
          <w:lang w:eastAsia="bg-BG"/>
        </w:rPr>
      </w:pPr>
      <w:r w:rsidRPr="000F7939">
        <w:rPr>
          <w:szCs w:val="24"/>
          <w:lang w:val="en-US" w:eastAsia="bg-BG"/>
        </w:rPr>
        <w:t xml:space="preserve">- </w:t>
      </w:r>
      <w:r w:rsidRPr="000F7939">
        <w:rPr>
          <w:szCs w:val="24"/>
          <w:lang w:eastAsia="bg-BG"/>
        </w:rPr>
        <w:t>нивелираща система (пълен комплект)</w:t>
      </w:r>
    </w:p>
    <w:p w:rsidR="000F7939" w:rsidRPr="000F7939" w:rsidRDefault="000F7939" w:rsidP="000F7939">
      <w:pPr>
        <w:spacing w:before="120"/>
        <w:jc w:val="both"/>
        <w:rPr>
          <w:szCs w:val="24"/>
          <w:lang w:eastAsia="bg-BG"/>
        </w:rPr>
      </w:pPr>
      <w:r w:rsidRPr="000F7939">
        <w:rPr>
          <w:szCs w:val="24"/>
          <w:lang w:eastAsia="bg-BG"/>
        </w:rPr>
        <w:t>- на двигател;</w:t>
      </w:r>
    </w:p>
    <w:p w:rsidR="000F7939" w:rsidRPr="000F7939" w:rsidRDefault="000F7939" w:rsidP="000F7939">
      <w:pPr>
        <w:spacing w:before="120"/>
        <w:jc w:val="both"/>
        <w:rPr>
          <w:szCs w:val="24"/>
          <w:lang w:eastAsia="bg-BG"/>
        </w:rPr>
      </w:pPr>
      <w:r w:rsidRPr="000F7939">
        <w:rPr>
          <w:szCs w:val="24"/>
          <w:lang w:eastAsia="bg-BG"/>
        </w:rPr>
        <w:t>- вътрешна част на кабината;</w:t>
      </w:r>
    </w:p>
    <w:p w:rsidR="000F7939" w:rsidRPr="000F7939" w:rsidRDefault="000F7939" w:rsidP="000F7939">
      <w:pPr>
        <w:spacing w:before="120"/>
        <w:jc w:val="both"/>
        <w:rPr>
          <w:szCs w:val="24"/>
          <w:lang w:eastAsia="bg-BG"/>
        </w:rPr>
      </w:pPr>
      <w:r w:rsidRPr="000F7939">
        <w:rPr>
          <w:szCs w:val="24"/>
          <w:lang w:eastAsia="bg-BG"/>
        </w:rPr>
        <w:t>- система за подаване на материала;</w:t>
      </w:r>
    </w:p>
    <w:p w:rsidR="004243BF" w:rsidRPr="000F7939" w:rsidRDefault="000F7939" w:rsidP="000F7939">
      <w:pPr>
        <w:spacing w:before="120"/>
        <w:jc w:val="both"/>
        <w:rPr>
          <w:szCs w:val="24"/>
          <w:lang w:eastAsia="bg-BG"/>
        </w:rPr>
      </w:pPr>
      <w:r w:rsidRPr="000F7939">
        <w:rPr>
          <w:szCs w:val="24"/>
        </w:rPr>
        <w:t xml:space="preserve"> </w:t>
      </w:r>
      <w:r w:rsidR="004243BF" w:rsidRPr="000F7939">
        <w:rPr>
          <w:szCs w:val="24"/>
        </w:rPr>
        <w:t>(</w:t>
      </w:r>
      <w:r w:rsidR="004243BF" w:rsidRPr="000F7939">
        <w:rPr>
          <w:szCs w:val="24"/>
          <w:lang w:eastAsia="bg-BG"/>
        </w:rPr>
        <w:t xml:space="preserve">Техническото предложение следва да съдържа и снимков материал, за да може възложителят да придобие представа за външия вид и видимите технически параметри на предлагания автомобил и за вътрешното разположение и оборудване.) </w:t>
      </w:r>
    </w:p>
    <w:p w:rsidR="004243BF" w:rsidRPr="000F7939" w:rsidRDefault="00863533" w:rsidP="000F7939">
      <w:pPr>
        <w:pStyle w:val="ListParagraph"/>
        <w:numPr>
          <w:ilvl w:val="0"/>
          <w:numId w:val="25"/>
        </w:numPr>
        <w:spacing w:before="120"/>
        <w:jc w:val="both"/>
        <w:rPr>
          <w:rFonts w:ascii="Times New Roman" w:hAnsi="Times New Roman"/>
          <w:sz w:val="24"/>
          <w:szCs w:val="24"/>
          <w:lang w:eastAsia="bg-BG"/>
        </w:rPr>
      </w:pPr>
      <w:r w:rsidRPr="000F7939">
        <w:rPr>
          <w:rFonts w:ascii="Times New Roman" w:hAnsi="Times New Roman"/>
          <w:b/>
          <w:sz w:val="24"/>
          <w:szCs w:val="24"/>
          <w:u w:val="single"/>
          <w:lang w:eastAsia="bg-BG"/>
        </w:rPr>
        <w:t>копие на документ за собственост или документ удостоверяващ доставка от производителя</w:t>
      </w:r>
      <w:r w:rsidR="004243BF" w:rsidRPr="000F7939">
        <w:rPr>
          <w:rFonts w:ascii="Times New Roman" w:hAnsi="Times New Roman"/>
          <w:sz w:val="24"/>
          <w:szCs w:val="24"/>
          <w:lang w:eastAsia="bg-BG"/>
        </w:rPr>
        <w:t>.</w:t>
      </w:r>
    </w:p>
    <w:p w:rsidR="00106EA3" w:rsidRPr="000F7939" w:rsidRDefault="00106EA3" w:rsidP="00106EA3">
      <w:pPr>
        <w:shd w:val="clear" w:color="auto" w:fill="FFFFFF"/>
        <w:tabs>
          <w:tab w:val="left" w:pos="720"/>
        </w:tabs>
        <w:autoSpaceDE w:val="0"/>
        <w:autoSpaceDN w:val="0"/>
        <w:adjustRightInd w:val="0"/>
        <w:spacing w:line="360" w:lineRule="auto"/>
        <w:ind w:firstLine="567"/>
        <w:jc w:val="both"/>
        <w:rPr>
          <w:b/>
          <w:szCs w:val="24"/>
        </w:rPr>
      </w:pPr>
      <w:r w:rsidRPr="000F7939">
        <w:rPr>
          <w:b/>
          <w:szCs w:val="24"/>
        </w:rPr>
        <w:t>3.7. Ценово предложение</w:t>
      </w:r>
    </w:p>
    <w:p w:rsidR="00106EA3" w:rsidRPr="000F7939" w:rsidRDefault="00106EA3" w:rsidP="00106EA3">
      <w:pPr>
        <w:shd w:val="clear" w:color="auto" w:fill="FFFFFF"/>
        <w:tabs>
          <w:tab w:val="left" w:pos="720"/>
        </w:tabs>
        <w:autoSpaceDE w:val="0"/>
        <w:autoSpaceDN w:val="0"/>
        <w:adjustRightInd w:val="0"/>
        <w:spacing w:line="360" w:lineRule="auto"/>
        <w:ind w:firstLine="567"/>
        <w:jc w:val="both"/>
        <w:rPr>
          <w:b/>
          <w:szCs w:val="24"/>
        </w:rPr>
      </w:pPr>
      <w:r w:rsidRPr="000F7939">
        <w:rPr>
          <w:b/>
          <w:szCs w:val="24"/>
        </w:rPr>
        <w:t>Съдържание на ПЛ</w:t>
      </w:r>
      <w:r w:rsidR="00F00057" w:rsidRPr="000F7939">
        <w:rPr>
          <w:b/>
          <w:szCs w:val="24"/>
        </w:rPr>
        <w:t xml:space="preserve">ИК </w:t>
      </w:r>
      <w:r w:rsidR="00203ACF" w:rsidRPr="000F7939">
        <w:rPr>
          <w:b/>
          <w:szCs w:val="24"/>
        </w:rPr>
        <w:t>„</w:t>
      </w:r>
      <w:r w:rsidR="00F00057" w:rsidRPr="000F7939">
        <w:rPr>
          <w:b/>
          <w:szCs w:val="24"/>
        </w:rPr>
        <w:t>Предлагани ценови параметри</w:t>
      </w:r>
      <w:r w:rsidR="00203ACF" w:rsidRPr="000F7939">
        <w:rPr>
          <w:b/>
          <w:szCs w:val="24"/>
        </w:rPr>
        <w:t>“</w:t>
      </w:r>
    </w:p>
    <w:p w:rsidR="00106EA3" w:rsidRPr="00801BAE" w:rsidRDefault="00106EA3" w:rsidP="00106EA3">
      <w:pPr>
        <w:shd w:val="clear" w:color="auto" w:fill="FFFFFF"/>
        <w:tabs>
          <w:tab w:val="left" w:pos="0"/>
        </w:tabs>
        <w:autoSpaceDE w:val="0"/>
        <w:autoSpaceDN w:val="0"/>
        <w:adjustRightInd w:val="0"/>
        <w:spacing w:line="360" w:lineRule="auto"/>
        <w:ind w:firstLine="709"/>
        <w:jc w:val="both"/>
      </w:pPr>
      <w:r w:rsidRPr="000F7939">
        <w:rPr>
          <w:b/>
          <w:szCs w:val="24"/>
        </w:rPr>
        <w:t xml:space="preserve">а) „Ценово предложение” - </w:t>
      </w:r>
      <w:r w:rsidRPr="000F7939">
        <w:rPr>
          <w:szCs w:val="24"/>
        </w:rPr>
        <w:t xml:space="preserve">попълва се </w:t>
      </w:r>
      <w:r w:rsidRPr="000F7939">
        <w:rPr>
          <w:b/>
          <w:i/>
          <w:szCs w:val="24"/>
          <w:u w:val="single"/>
        </w:rPr>
        <w:t>Образец № 5</w:t>
      </w:r>
      <w:r w:rsidRPr="000F7939">
        <w:rPr>
          <w:szCs w:val="24"/>
        </w:rPr>
        <w:t xml:space="preserve"> – в</w:t>
      </w:r>
      <w:r w:rsidRPr="00801BAE">
        <w:t xml:space="preserve"> оригинал, по</w:t>
      </w:r>
      <w:r w:rsidR="00676A0F">
        <w:t>д</w:t>
      </w:r>
      <w:r w:rsidRPr="00801BAE">
        <w:t>писано от представляващия участника или упълномощено лице.</w:t>
      </w:r>
    </w:p>
    <w:p w:rsidR="000F7B71" w:rsidRPr="000F7B71" w:rsidRDefault="00106EA3" w:rsidP="000F7B71">
      <w:pPr>
        <w:shd w:val="clear" w:color="auto" w:fill="FFFFFF"/>
        <w:tabs>
          <w:tab w:val="left" w:pos="0"/>
        </w:tabs>
        <w:autoSpaceDE w:val="0"/>
        <w:autoSpaceDN w:val="0"/>
        <w:adjustRightInd w:val="0"/>
        <w:spacing w:line="360" w:lineRule="auto"/>
        <w:jc w:val="both"/>
      </w:pPr>
      <w:r w:rsidRPr="00801BAE">
        <w:lastRenderedPageBreak/>
        <w:tab/>
      </w:r>
      <w:bookmarkStart w:id="27" w:name="_Toc383185086"/>
      <w:bookmarkStart w:id="28" w:name="_Toc383185634"/>
      <w:bookmarkStart w:id="29" w:name="_Toc383788166"/>
      <w:bookmarkStart w:id="30" w:name="_Toc411333430"/>
      <w:r w:rsidR="000F7B71" w:rsidRPr="000F7B71">
        <w:t xml:space="preserve">Ценовото предложение се поставя в отделен запечатан непрозрачен плик с надпис „Предлагани ценови параметри“. Извън плика с надпис </w:t>
      </w:r>
      <w:r w:rsidR="008320FB" w:rsidRPr="000F7B71">
        <w:t>„Предлагани ценови параметри“</w:t>
      </w:r>
      <w:r w:rsidR="000F7B71" w:rsidRPr="000F7B71">
        <w:t xml:space="preserve"> не трябва да е посочена никаква информация относно цената или други ценови елементи;</w:t>
      </w:r>
    </w:p>
    <w:p w:rsidR="000F7B71" w:rsidRPr="000F7B71" w:rsidRDefault="000F7B71" w:rsidP="000F7B71">
      <w:pPr>
        <w:shd w:val="clear" w:color="auto" w:fill="FFFFFF"/>
        <w:tabs>
          <w:tab w:val="left" w:pos="0"/>
        </w:tabs>
        <w:autoSpaceDE w:val="0"/>
        <w:autoSpaceDN w:val="0"/>
        <w:adjustRightInd w:val="0"/>
        <w:spacing w:line="360" w:lineRule="auto"/>
        <w:jc w:val="both"/>
      </w:pPr>
      <w:r>
        <w:tab/>
      </w:r>
      <w:r w:rsidRPr="000F7B71">
        <w:t xml:space="preserve">Участници, които и по какъвто начин са включили някъде в офертата си извън плика </w:t>
      </w:r>
      <w:r w:rsidR="008320FB" w:rsidRPr="000F7B71">
        <w:t>„Предлагани ценови параметри“</w:t>
      </w:r>
      <w:r w:rsidR="008320FB">
        <w:t xml:space="preserve"> </w:t>
      </w:r>
      <w:r w:rsidRPr="000F7B71">
        <w:t>информация, свързана с предлаганата цена (или части от нея), ще бъдат отстранени от участие в процедурата.</w:t>
      </w:r>
    </w:p>
    <w:p w:rsidR="00106EA3" w:rsidRPr="00456B34" w:rsidRDefault="00106EA3" w:rsidP="000F7B71">
      <w:pPr>
        <w:shd w:val="clear" w:color="auto" w:fill="FFFFFF"/>
        <w:tabs>
          <w:tab w:val="left" w:pos="0"/>
        </w:tabs>
        <w:autoSpaceDE w:val="0"/>
        <w:autoSpaceDN w:val="0"/>
        <w:adjustRightInd w:val="0"/>
        <w:spacing w:line="360" w:lineRule="auto"/>
        <w:jc w:val="both"/>
        <w:rPr>
          <w:b/>
          <w:szCs w:val="24"/>
          <w:u w:val="single"/>
          <w:lang w:eastAsia="bg-BG"/>
        </w:rPr>
      </w:pPr>
      <w:r>
        <w:rPr>
          <w:b/>
          <w:szCs w:val="24"/>
          <w:lang w:eastAsia="bg-BG"/>
        </w:rPr>
        <w:t>4</w:t>
      </w:r>
      <w:r w:rsidRPr="001335C2">
        <w:rPr>
          <w:b/>
          <w:szCs w:val="24"/>
          <w:lang w:eastAsia="bg-BG"/>
        </w:rPr>
        <w:t xml:space="preserve">. </w:t>
      </w:r>
      <w:r w:rsidRPr="001335C2">
        <w:rPr>
          <w:b/>
          <w:szCs w:val="24"/>
          <w:u w:val="single"/>
          <w:lang w:eastAsia="bg-BG"/>
        </w:rPr>
        <w:t>Запечатване</w:t>
      </w:r>
      <w:bookmarkEnd w:id="27"/>
      <w:bookmarkEnd w:id="28"/>
      <w:bookmarkEnd w:id="29"/>
      <w:bookmarkEnd w:id="30"/>
    </w:p>
    <w:p w:rsidR="00106EA3" w:rsidRDefault="00106EA3" w:rsidP="00106EA3">
      <w:pPr>
        <w:spacing w:line="360" w:lineRule="auto"/>
        <w:ind w:firstLine="540"/>
        <w:jc w:val="both"/>
        <w:rPr>
          <w:szCs w:val="24"/>
          <w:lang w:eastAsia="bg-BG"/>
        </w:rPr>
      </w:pPr>
      <w:r>
        <w:rPr>
          <w:b/>
          <w:szCs w:val="24"/>
          <w:lang w:eastAsia="bg-BG"/>
        </w:rPr>
        <w:t>4</w:t>
      </w:r>
      <w:r w:rsidRPr="00771604">
        <w:rPr>
          <w:b/>
          <w:szCs w:val="24"/>
          <w:lang w:eastAsia="bg-BG"/>
        </w:rPr>
        <w:t>.1.</w:t>
      </w:r>
      <w:r w:rsidRPr="00771604">
        <w:rPr>
          <w:szCs w:val="24"/>
          <w:lang w:eastAsia="bg-BG"/>
        </w:rPr>
        <w:t xml:space="preserve"> Документите</w:t>
      </w:r>
      <w:r>
        <w:rPr>
          <w:szCs w:val="24"/>
          <w:lang w:eastAsia="bg-BG"/>
        </w:rPr>
        <w:t xml:space="preserve"> се представят в запечатана непрозрачна опаковка</w:t>
      </w:r>
      <w:r w:rsidRPr="00771604">
        <w:rPr>
          <w:szCs w:val="24"/>
          <w:lang w:eastAsia="bg-BG"/>
        </w:rPr>
        <w:t xml:space="preserve">, </w:t>
      </w:r>
      <w:r>
        <w:rPr>
          <w:szCs w:val="24"/>
          <w:lang w:eastAsia="bg-BG"/>
        </w:rPr>
        <w:t>върху която се посочва:</w:t>
      </w:r>
    </w:p>
    <w:p w:rsidR="008C4986" w:rsidRPr="00771604" w:rsidRDefault="008C4986" w:rsidP="00106EA3">
      <w:pPr>
        <w:spacing w:line="360" w:lineRule="auto"/>
        <w:ind w:firstLine="540"/>
        <w:jc w:val="both"/>
        <w:rPr>
          <w:szCs w:val="24"/>
          <w:lang w:eastAsia="bg-BG"/>
        </w:rPr>
      </w:pPr>
    </w:p>
    <w:p w:rsidR="00106EA3" w:rsidRPr="00211AB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Pr>
          <w:b/>
          <w:szCs w:val="24"/>
        </w:rPr>
        <w:t>Община Раковски</w:t>
      </w:r>
      <w:r w:rsidRPr="00211AB4">
        <w:rPr>
          <w:b/>
          <w:szCs w:val="24"/>
        </w:rPr>
        <w:t xml:space="preserve"> </w:t>
      </w:r>
      <w:r w:rsidRPr="00211AB4">
        <w:rPr>
          <w:b/>
          <w:szCs w:val="24"/>
          <w:lang w:eastAsia="bg-BG"/>
        </w:rPr>
        <w:t xml:space="preserve"> </w:t>
      </w:r>
      <w:r w:rsidRPr="00211AB4">
        <w:rPr>
          <w:b/>
          <w:szCs w:val="24"/>
          <w:lang w:eastAsia="bg-BG"/>
        </w:rPr>
        <w:tab/>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sidRPr="000B0E77">
        <w:rPr>
          <w:b/>
          <w:szCs w:val="24"/>
          <w:lang w:eastAsia="bg-BG"/>
        </w:rPr>
        <w:t xml:space="preserve">гр. Раковски, пл. </w:t>
      </w:r>
      <w:r w:rsidR="008C4986">
        <w:rPr>
          <w:b/>
          <w:szCs w:val="24"/>
          <w:lang w:eastAsia="bg-BG"/>
        </w:rPr>
        <w:t>„</w:t>
      </w:r>
      <w:r w:rsidRPr="000B0E77">
        <w:rPr>
          <w:b/>
          <w:szCs w:val="24"/>
          <w:lang w:eastAsia="bg-BG"/>
        </w:rPr>
        <w:t>България</w:t>
      </w:r>
      <w:r w:rsidR="008C4986">
        <w:rPr>
          <w:b/>
          <w:szCs w:val="24"/>
          <w:lang w:eastAsia="bg-BG"/>
        </w:rPr>
        <w:t>“</w:t>
      </w:r>
      <w:r w:rsidRPr="000B0E77">
        <w:rPr>
          <w:b/>
          <w:szCs w:val="24"/>
          <w:lang w:eastAsia="bg-BG"/>
        </w:rPr>
        <w:t xml:space="preserve"> № 1</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center"/>
        <w:rPr>
          <w:b/>
          <w:szCs w:val="24"/>
          <w:lang w:eastAsia="bg-BG"/>
        </w:rPr>
      </w:pPr>
      <w:r w:rsidRPr="00771604">
        <w:rPr>
          <w:b/>
          <w:szCs w:val="24"/>
          <w:lang w:eastAsia="bg-BG"/>
        </w:rPr>
        <w:t>О Ф Е Р Т А</w:t>
      </w:r>
    </w:p>
    <w:p w:rsidR="00106EA3"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rPr>
      </w:pPr>
      <w:r w:rsidRPr="00771604">
        <w:rPr>
          <w:b/>
          <w:szCs w:val="24"/>
          <w:lang w:eastAsia="bg-BG"/>
        </w:rPr>
        <w:t xml:space="preserve">За участие в </w:t>
      </w:r>
      <w:r>
        <w:rPr>
          <w:b/>
          <w:szCs w:val="24"/>
          <w:lang w:eastAsia="bg-BG"/>
        </w:rPr>
        <w:t>публично състезание</w:t>
      </w:r>
      <w:r w:rsidRPr="00771604">
        <w:rPr>
          <w:b/>
          <w:szCs w:val="24"/>
          <w:lang w:eastAsia="bg-BG"/>
        </w:rPr>
        <w:t xml:space="preserve"> за възлагане на обществена поръчка с предмет</w:t>
      </w:r>
      <w:r w:rsidRPr="00C519B3">
        <w:rPr>
          <w:b/>
          <w:szCs w:val="24"/>
          <w:lang w:eastAsia="bg-BG"/>
        </w:rPr>
        <w:t xml:space="preserve">: </w:t>
      </w:r>
      <w:r w:rsidR="008320FB">
        <w:rPr>
          <w:b/>
          <w:bCs/>
          <w:szCs w:val="24"/>
        </w:rPr>
        <w:t>„</w:t>
      </w:r>
      <w:r>
        <w:rPr>
          <w:b/>
          <w:bCs/>
          <w:szCs w:val="24"/>
        </w:rPr>
        <w:t>………………………………………………………………………….</w:t>
      </w:r>
      <w:r w:rsidR="008320FB">
        <w:rPr>
          <w:b/>
          <w:bCs/>
          <w:szCs w:val="24"/>
        </w:rPr>
        <w:t>“</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Оферта от: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ab/>
      </w:r>
      <w:r w:rsidRPr="00771604">
        <w:rPr>
          <w:b/>
          <w:bCs/>
          <w:szCs w:val="24"/>
          <w:lang w:eastAsia="bg-BG"/>
        </w:rPr>
        <w:tab/>
        <w:t>/наименование на участника/</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Адрес за кореспонденция: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Телефон: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Факс: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e-mail: ……………………………</w:t>
      </w:r>
    </w:p>
    <w:p w:rsidR="00106EA3" w:rsidRDefault="00106EA3" w:rsidP="00106EA3">
      <w:pPr>
        <w:spacing w:line="360" w:lineRule="auto"/>
        <w:ind w:firstLine="547"/>
        <w:jc w:val="both"/>
        <w:rPr>
          <w:b/>
          <w:szCs w:val="24"/>
          <w:lang w:eastAsia="bg-BG"/>
        </w:rPr>
      </w:pP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2</w:t>
      </w:r>
      <w:r w:rsidRPr="00771604">
        <w:rPr>
          <w:b/>
          <w:szCs w:val="24"/>
          <w:lang w:eastAsia="bg-BG"/>
        </w:rPr>
        <w:t>.</w:t>
      </w:r>
      <w:r w:rsidRPr="00771604">
        <w:rPr>
          <w:szCs w:val="24"/>
          <w:lang w:eastAsia="bg-BG"/>
        </w:rPr>
        <w:t xml:space="preserve"> </w:t>
      </w:r>
      <w:r>
        <w:rPr>
          <w:szCs w:val="24"/>
          <w:lang w:eastAsia="bg-BG"/>
        </w:rPr>
        <w:t>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3</w:t>
      </w:r>
      <w:r w:rsidRPr="00771604">
        <w:rPr>
          <w:b/>
          <w:szCs w:val="24"/>
          <w:lang w:eastAsia="bg-BG"/>
        </w:rPr>
        <w:t>.</w:t>
      </w:r>
      <w:r w:rsidRPr="00771604">
        <w:rPr>
          <w:szCs w:val="24"/>
          <w:lang w:eastAsia="bg-BG"/>
        </w:rPr>
        <w:t xml:space="preserve"> Участник, документите в чиято оферта не са систематизирани по указания по-горе начин се отстранява от участие в процеду</w:t>
      </w:r>
      <w:r w:rsidR="008320FB">
        <w:rPr>
          <w:szCs w:val="24"/>
          <w:lang w:eastAsia="bg-BG"/>
        </w:rPr>
        <w:t>рата по възлагане на настоящата</w:t>
      </w:r>
      <w:r w:rsidRPr="00771604">
        <w:rPr>
          <w:szCs w:val="24"/>
          <w:lang w:eastAsia="bg-BG"/>
        </w:rPr>
        <w:t xml:space="preserve"> обществена поръчка.</w:t>
      </w:r>
    </w:p>
    <w:p w:rsidR="00106EA3" w:rsidRPr="001D74D3" w:rsidRDefault="00106EA3" w:rsidP="00106EA3">
      <w:pPr>
        <w:spacing w:line="360" w:lineRule="auto"/>
        <w:ind w:firstLine="547"/>
        <w:jc w:val="both"/>
        <w:outlineLvl w:val="2"/>
        <w:rPr>
          <w:b/>
          <w:szCs w:val="24"/>
          <w:lang w:eastAsia="bg-BG"/>
        </w:rPr>
      </w:pPr>
      <w:bookmarkStart w:id="31" w:name="_Toc383185087"/>
      <w:bookmarkStart w:id="32" w:name="_Toc383185635"/>
      <w:bookmarkStart w:id="33" w:name="_Toc383788167"/>
      <w:bookmarkStart w:id="34" w:name="_Toc411333431"/>
      <w:r>
        <w:rPr>
          <w:b/>
          <w:szCs w:val="24"/>
          <w:lang w:eastAsia="bg-BG"/>
        </w:rPr>
        <w:t>5</w:t>
      </w:r>
      <w:r w:rsidRPr="001335C2">
        <w:rPr>
          <w:b/>
          <w:szCs w:val="24"/>
          <w:lang w:eastAsia="bg-BG"/>
        </w:rPr>
        <w:t xml:space="preserve">. </w:t>
      </w:r>
      <w:r w:rsidRPr="001335C2">
        <w:rPr>
          <w:b/>
          <w:szCs w:val="24"/>
          <w:u w:val="single"/>
          <w:lang w:eastAsia="bg-BG"/>
        </w:rPr>
        <w:t>Място и срок за подаване на оферти</w:t>
      </w:r>
      <w:bookmarkEnd w:id="31"/>
      <w:bookmarkEnd w:id="32"/>
      <w:bookmarkEnd w:id="33"/>
      <w:bookmarkEnd w:id="34"/>
    </w:p>
    <w:p w:rsidR="00106EA3" w:rsidRDefault="00106EA3" w:rsidP="00106EA3">
      <w:pPr>
        <w:spacing w:line="360" w:lineRule="auto"/>
        <w:ind w:firstLine="547"/>
        <w:jc w:val="both"/>
        <w:rPr>
          <w:szCs w:val="24"/>
        </w:rPr>
      </w:pPr>
      <w:r>
        <w:rPr>
          <w:b/>
          <w:szCs w:val="24"/>
          <w:lang w:eastAsia="bg-BG"/>
        </w:rPr>
        <w:t>5</w:t>
      </w:r>
      <w:r w:rsidRPr="001D74D3">
        <w:rPr>
          <w:b/>
          <w:szCs w:val="24"/>
          <w:lang w:eastAsia="bg-BG"/>
        </w:rPr>
        <w:t>.1.</w:t>
      </w:r>
      <w:r w:rsidRPr="001D74D3">
        <w:rPr>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w:t>
      </w:r>
      <w:r w:rsidRPr="00167AE3">
        <w:rPr>
          <w:szCs w:val="24"/>
          <w:lang w:eastAsia="bg-BG"/>
        </w:rPr>
        <w:t xml:space="preserve">разписка на адрес: </w:t>
      </w:r>
      <w:r w:rsidRPr="00167AE3">
        <w:rPr>
          <w:szCs w:val="24"/>
        </w:rPr>
        <w:t xml:space="preserve">Община </w:t>
      </w:r>
      <w:r>
        <w:rPr>
          <w:szCs w:val="24"/>
        </w:rPr>
        <w:t>Раковски</w:t>
      </w:r>
      <w:r w:rsidRPr="00167AE3">
        <w:rPr>
          <w:szCs w:val="24"/>
        </w:rPr>
        <w:t>, Област Пловдив</w:t>
      </w:r>
      <w:r>
        <w:rPr>
          <w:szCs w:val="24"/>
        </w:rPr>
        <w:t>, гр. Раковски, п</w:t>
      </w:r>
      <w:r w:rsidRPr="00167AE3">
        <w:rPr>
          <w:szCs w:val="24"/>
        </w:rPr>
        <w:t xml:space="preserve">л. </w:t>
      </w:r>
      <w:r w:rsidR="008C4986">
        <w:rPr>
          <w:szCs w:val="24"/>
        </w:rPr>
        <w:t>„</w:t>
      </w:r>
      <w:r w:rsidRPr="000B0E77">
        <w:rPr>
          <w:szCs w:val="24"/>
        </w:rPr>
        <w:t>България</w:t>
      </w:r>
      <w:r w:rsidR="008C4986">
        <w:rPr>
          <w:szCs w:val="24"/>
        </w:rPr>
        <w:t>“</w:t>
      </w:r>
      <w:r w:rsidRPr="000B0E77">
        <w:rPr>
          <w:szCs w:val="24"/>
        </w:rPr>
        <w:t xml:space="preserve"> </w:t>
      </w:r>
      <w:r>
        <w:rPr>
          <w:szCs w:val="24"/>
        </w:rPr>
        <w:t xml:space="preserve">№ </w:t>
      </w:r>
      <w:r w:rsidRPr="000B0E77">
        <w:rPr>
          <w:szCs w:val="24"/>
        </w:rPr>
        <w:t>1</w:t>
      </w:r>
      <w:r>
        <w:rPr>
          <w:szCs w:val="24"/>
        </w:rPr>
        <w:t>.</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.2.</w:t>
      </w:r>
      <w:r w:rsidRPr="001D74D3">
        <w:rPr>
          <w:bCs/>
          <w:szCs w:val="24"/>
          <w:lang w:eastAsia="bg-BG"/>
        </w:rPr>
        <w:t xml:space="preserve"> Срокът за подаване на оферти е посочен в обявлението.</w:t>
      </w:r>
    </w:p>
    <w:p w:rsidR="00106EA3" w:rsidRPr="001D74D3" w:rsidRDefault="00106EA3" w:rsidP="00106EA3">
      <w:pPr>
        <w:spacing w:line="360" w:lineRule="auto"/>
        <w:ind w:firstLine="547"/>
        <w:jc w:val="both"/>
        <w:rPr>
          <w:bCs/>
          <w:szCs w:val="24"/>
          <w:lang w:eastAsia="bg-BG"/>
        </w:rPr>
      </w:pPr>
      <w:r>
        <w:rPr>
          <w:b/>
          <w:bCs/>
          <w:szCs w:val="24"/>
          <w:lang w:eastAsia="bg-BG"/>
        </w:rPr>
        <w:lastRenderedPageBreak/>
        <w:t>5</w:t>
      </w:r>
      <w:r w:rsidRPr="001D74D3">
        <w:rPr>
          <w:b/>
          <w:bCs/>
          <w:szCs w:val="24"/>
          <w:lang w:eastAsia="bg-BG"/>
        </w:rPr>
        <w:t>.3.</w:t>
      </w:r>
      <w:r w:rsidRPr="001D74D3">
        <w:rPr>
          <w:bCs/>
          <w:szCs w:val="24"/>
          <w:lang w:eastAsia="bg-BG"/>
        </w:rPr>
        <w:t xml:space="preserve"> Всеки участник следва да осигури своевременното получаване на офертата от възложителя.</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.4.</w:t>
      </w:r>
      <w:r w:rsidRPr="001D74D3">
        <w:rPr>
          <w:bCs/>
          <w:szCs w:val="24"/>
          <w:lang w:eastAsia="bg-BG"/>
        </w:rPr>
        <w:t xml:space="preserve"> До изтичане на срока за получаване на оферти, всеки участник може да промени, допълни или оттегли офертата си.</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.5.</w:t>
      </w:r>
      <w:r w:rsidRPr="001D74D3">
        <w:rPr>
          <w:bCs/>
          <w:szCs w:val="24"/>
          <w:lang w:eastAsia="bg-BG"/>
        </w:rPr>
        <w:t xml:space="preserve"> Оттеглянето на офертата прекратява по-нататъшното участие на участника в процедурата.</w:t>
      </w:r>
    </w:p>
    <w:p w:rsidR="00106EA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.6.</w:t>
      </w:r>
      <w:r w:rsidRPr="001D74D3">
        <w:rPr>
          <w:bCs/>
          <w:szCs w:val="24"/>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Pr>
          <w:bCs/>
          <w:szCs w:val="24"/>
          <w:lang w:eastAsia="bg-BG"/>
        </w:rPr>
        <w:t>“</w:t>
      </w:r>
      <w:r w:rsidRPr="001D74D3">
        <w:rPr>
          <w:bCs/>
          <w:szCs w:val="24"/>
          <w:lang w:eastAsia="bg-BG"/>
        </w:rPr>
        <w:t xml:space="preserve"> (с входящ номер).</w:t>
      </w:r>
    </w:p>
    <w:p w:rsidR="00106EA3" w:rsidRPr="001335C2" w:rsidRDefault="00106EA3" w:rsidP="00106EA3">
      <w:pPr>
        <w:spacing w:line="360" w:lineRule="auto"/>
        <w:ind w:firstLine="547"/>
        <w:jc w:val="both"/>
        <w:outlineLvl w:val="2"/>
        <w:rPr>
          <w:b/>
          <w:szCs w:val="24"/>
          <w:u w:val="single"/>
          <w:lang w:eastAsia="bg-BG"/>
        </w:rPr>
      </w:pPr>
      <w:bookmarkStart w:id="35" w:name="_Toc383185089"/>
      <w:bookmarkStart w:id="36" w:name="_Toc383185637"/>
      <w:bookmarkStart w:id="37" w:name="_Toc383788169"/>
      <w:bookmarkStart w:id="38" w:name="_Toc411333433"/>
      <w:r>
        <w:rPr>
          <w:b/>
          <w:szCs w:val="24"/>
          <w:lang w:eastAsia="bg-BG"/>
        </w:rPr>
        <w:t>6</w:t>
      </w:r>
      <w:r w:rsidRPr="001335C2">
        <w:rPr>
          <w:b/>
          <w:szCs w:val="24"/>
          <w:lang w:eastAsia="bg-BG"/>
        </w:rPr>
        <w:t xml:space="preserve">. </w:t>
      </w:r>
      <w:r w:rsidRPr="001335C2">
        <w:rPr>
          <w:b/>
          <w:szCs w:val="24"/>
          <w:u w:val="single"/>
          <w:lang w:eastAsia="bg-BG"/>
        </w:rPr>
        <w:t>Приемане и връщане на оферти</w:t>
      </w:r>
      <w:bookmarkEnd w:id="35"/>
      <w:bookmarkEnd w:id="36"/>
      <w:bookmarkEnd w:id="37"/>
      <w:bookmarkEnd w:id="38"/>
    </w:p>
    <w:p w:rsidR="00106EA3" w:rsidRPr="001335C2" w:rsidRDefault="00106EA3" w:rsidP="00106EA3">
      <w:pPr>
        <w:spacing w:line="360" w:lineRule="auto"/>
        <w:ind w:firstLine="567"/>
        <w:jc w:val="both"/>
      </w:pPr>
      <w:r>
        <w:rPr>
          <w:b/>
        </w:rPr>
        <w:t>6</w:t>
      </w:r>
      <w:r w:rsidRPr="00F27460">
        <w:rPr>
          <w:b/>
        </w:rPr>
        <w:t>.1.</w:t>
      </w:r>
      <w:r w:rsidRPr="001D74D3">
        <w:t xml:space="preserve"> При подаване на офертата и приемането й върху плика се отбелязва входящ номер, дата и час на постъпване и посочените данни се отбелязват </w:t>
      </w:r>
      <w:r w:rsidRPr="003376F0">
        <w:t>във входящ регистър.</w:t>
      </w:r>
    </w:p>
    <w:p w:rsidR="00106EA3" w:rsidRDefault="00106EA3" w:rsidP="00106EA3">
      <w:pPr>
        <w:spacing w:line="360" w:lineRule="auto"/>
        <w:ind w:firstLine="567"/>
        <w:jc w:val="both"/>
      </w:pPr>
      <w:r>
        <w:rPr>
          <w:b/>
        </w:rPr>
        <w:t>6</w:t>
      </w:r>
      <w:r w:rsidRPr="00F27460">
        <w:rPr>
          <w:b/>
        </w:rPr>
        <w:t>.2.</w:t>
      </w:r>
      <w:r w:rsidRPr="001D74D3">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w:t>
      </w:r>
      <w:r w:rsidRPr="003376F0">
        <w:t>Тези обстоятелства се отбелязват във входящия регистър.</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.3.</w:t>
      </w:r>
      <w:r>
        <w:rPr>
          <w:sz w:val="24"/>
          <w:szCs w:val="24"/>
          <w:lang w:val="bg-BG"/>
        </w:rPr>
        <w:t xml:space="preserve"> </w:t>
      </w:r>
      <w:r w:rsidRPr="00F72F95">
        <w:rPr>
          <w:sz w:val="24"/>
          <w:szCs w:val="24"/>
        </w:rPr>
        <w:t>Когато към момента на изтичане на крайния срок за получаване на оферти</w:t>
      </w:r>
      <w:r>
        <w:rPr>
          <w:sz w:val="24"/>
          <w:szCs w:val="24"/>
          <w:lang w:val="bg-BG"/>
        </w:rPr>
        <w:t>те</w:t>
      </w:r>
      <w:r w:rsidRPr="00F72F95">
        <w:rPr>
          <w:sz w:val="24"/>
          <w:szCs w:val="24"/>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Pr>
          <w:sz w:val="24"/>
          <w:szCs w:val="24"/>
          <w:lang w:val="bg-BG"/>
        </w:rPr>
        <w:t>О</w:t>
      </w:r>
      <w:r w:rsidRPr="00F72F95">
        <w:rPr>
          <w:sz w:val="24"/>
          <w:szCs w:val="24"/>
        </w:rPr>
        <w:t xml:space="preserve">фертите на лицата от списъка се </w:t>
      </w:r>
      <w:r>
        <w:rPr>
          <w:sz w:val="24"/>
          <w:szCs w:val="24"/>
          <w:lang w:val="bg-BG"/>
        </w:rPr>
        <w:t>приемат</w:t>
      </w:r>
      <w:r w:rsidRPr="00F72F95">
        <w:rPr>
          <w:sz w:val="24"/>
          <w:szCs w:val="24"/>
        </w:rPr>
        <w:t>.</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.4.</w:t>
      </w:r>
      <w:r>
        <w:rPr>
          <w:sz w:val="24"/>
          <w:szCs w:val="24"/>
          <w:lang w:val="bg-BG"/>
        </w:rPr>
        <w:t xml:space="preserve"> Н</w:t>
      </w:r>
      <w:r w:rsidRPr="00F72F95">
        <w:rPr>
          <w:sz w:val="24"/>
          <w:szCs w:val="24"/>
        </w:rPr>
        <w:t>е се допуска приемане на оферти от лица, които не са включени в списъка</w:t>
      </w:r>
      <w:r w:rsidR="000F7B71">
        <w:rPr>
          <w:sz w:val="24"/>
          <w:szCs w:val="24"/>
          <w:lang w:val="bg-BG"/>
        </w:rPr>
        <w:t xml:space="preserve"> по т. 6</w:t>
      </w:r>
      <w:r>
        <w:rPr>
          <w:sz w:val="24"/>
          <w:szCs w:val="24"/>
          <w:lang w:val="bg-BG"/>
        </w:rPr>
        <w:t>.3.</w:t>
      </w:r>
    </w:p>
    <w:p w:rsidR="00106EA3" w:rsidRPr="001335C2" w:rsidRDefault="00106EA3" w:rsidP="00106EA3">
      <w:pPr>
        <w:spacing w:line="360" w:lineRule="auto"/>
        <w:ind w:firstLine="547"/>
        <w:jc w:val="both"/>
        <w:outlineLvl w:val="2"/>
        <w:rPr>
          <w:b/>
          <w:szCs w:val="24"/>
          <w:u w:val="single"/>
          <w:lang w:eastAsia="bg-BG"/>
        </w:rPr>
      </w:pPr>
      <w:bookmarkStart w:id="39" w:name="_Toc383185090"/>
      <w:bookmarkStart w:id="40" w:name="_Toc383185638"/>
      <w:bookmarkStart w:id="41" w:name="_Toc383788170"/>
      <w:bookmarkStart w:id="42" w:name="_Toc411333434"/>
      <w:r>
        <w:rPr>
          <w:b/>
          <w:szCs w:val="24"/>
          <w:lang w:eastAsia="bg-BG"/>
        </w:rPr>
        <w:t>7</w:t>
      </w:r>
      <w:r w:rsidRPr="001335C2">
        <w:rPr>
          <w:b/>
          <w:szCs w:val="24"/>
          <w:lang w:eastAsia="bg-BG"/>
        </w:rPr>
        <w:t xml:space="preserve">. </w:t>
      </w:r>
      <w:r w:rsidRPr="001335C2">
        <w:rPr>
          <w:b/>
          <w:szCs w:val="24"/>
          <w:u w:val="single"/>
          <w:lang w:eastAsia="bg-BG"/>
        </w:rPr>
        <w:t>Отваряне на офертите</w:t>
      </w:r>
      <w:bookmarkEnd w:id="39"/>
      <w:bookmarkEnd w:id="40"/>
      <w:bookmarkEnd w:id="41"/>
      <w:bookmarkEnd w:id="42"/>
    </w:p>
    <w:p w:rsidR="00106EA3" w:rsidRPr="001D74D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.1.</w:t>
      </w:r>
      <w:r w:rsidRPr="001D74D3">
        <w:rPr>
          <w:szCs w:val="24"/>
          <w:lang w:eastAsia="bg-BG"/>
        </w:rPr>
        <w:t xml:space="preserve"> Офертите ще бъдат отворени, разгледани, оценени и класирани от комисия, която ще започне своята работа в </w:t>
      </w:r>
      <w:r w:rsidRPr="001D74D3">
        <w:rPr>
          <w:bCs/>
          <w:szCs w:val="24"/>
          <w:lang w:eastAsia="bg-BG"/>
        </w:rPr>
        <w:t>часа и на датата, посочени в Обявлението за обществената поръчка</w:t>
      </w:r>
      <w:r w:rsidRPr="001D74D3">
        <w:rPr>
          <w:szCs w:val="24"/>
          <w:lang w:eastAsia="bg-BG"/>
        </w:rPr>
        <w:t xml:space="preserve"> </w:t>
      </w:r>
      <w:r>
        <w:rPr>
          <w:szCs w:val="24"/>
          <w:lang w:eastAsia="bg-BG"/>
        </w:rPr>
        <w:t>в сградата на община Раковски</w:t>
      </w:r>
      <w:r w:rsidRPr="001D74D3">
        <w:rPr>
          <w:szCs w:val="24"/>
          <w:lang w:eastAsia="bg-BG"/>
        </w:rPr>
        <w:t>. При промяна на датата и часа на отваряне на офертите участниците се уведомяват писмено.</w:t>
      </w:r>
    </w:p>
    <w:p w:rsidR="00106EA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.2.</w:t>
      </w:r>
      <w:r w:rsidRPr="001D74D3">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74554" w:rsidRPr="001D74D3" w:rsidRDefault="00574554" w:rsidP="00106EA3">
      <w:pPr>
        <w:spacing w:line="360" w:lineRule="auto"/>
        <w:ind w:firstLine="547"/>
        <w:jc w:val="both"/>
        <w:rPr>
          <w:szCs w:val="24"/>
          <w:lang w:eastAsia="bg-BG"/>
        </w:rPr>
      </w:pPr>
    </w:p>
    <w:p w:rsidR="00106EA3" w:rsidRPr="00401FD9"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szCs w:val="24"/>
          <w:lang w:val="bg-BG"/>
        </w:rPr>
      </w:pPr>
      <w:r w:rsidRPr="000F7939">
        <w:rPr>
          <w:szCs w:val="24"/>
        </w:rPr>
        <w:t>ІV. ТЕХНИЧЕСК</w:t>
      </w:r>
      <w:r w:rsidR="00401FD9" w:rsidRPr="000F7939">
        <w:rPr>
          <w:szCs w:val="24"/>
          <w:lang w:val="bg-BG"/>
        </w:rPr>
        <w:t>А</w:t>
      </w:r>
      <w:r w:rsidRPr="000F7939">
        <w:rPr>
          <w:szCs w:val="24"/>
        </w:rPr>
        <w:t xml:space="preserve"> </w:t>
      </w:r>
      <w:r w:rsidR="00401FD9" w:rsidRPr="000F7939">
        <w:rPr>
          <w:szCs w:val="24"/>
        </w:rPr>
        <w:t>СПЕЦИФИКАЦИ</w:t>
      </w:r>
      <w:r w:rsidR="00401FD9" w:rsidRPr="000F7939">
        <w:rPr>
          <w:szCs w:val="24"/>
          <w:lang w:val="bg-BG"/>
        </w:rPr>
        <w:t>Я</w:t>
      </w:r>
    </w:p>
    <w:p w:rsidR="00106EA3" w:rsidRDefault="00106EA3" w:rsidP="00106EA3">
      <w:pPr>
        <w:ind w:right="23"/>
        <w:jc w:val="both"/>
        <w:rPr>
          <w:rFonts w:ascii="Verdana" w:hAnsi="Verdana" w:cs="Verdana"/>
          <w:b/>
          <w:bCs/>
          <w:sz w:val="20"/>
          <w:lang w:val="be-BY"/>
        </w:rPr>
      </w:pPr>
    </w:p>
    <w:p w:rsidR="00D9525A" w:rsidRPr="00CD0080" w:rsidRDefault="00D9525A" w:rsidP="00D9525A">
      <w:pPr>
        <w:spacing w:before="120"/>
        <w:jc w:val="both"/>
        <w:rPr>
          <w:szCs w:val="24"/>
          <w:lang w:val="ru-RU" w:eastAsia="bg-BG"/>
        </w:rPr>
      </w:pPr>
      <w:r w:rsidRPr="00CD0080">
        <w:rPr>
          <w:szCs w:val="24"/>
          <w:lang w:val="ru-RU" w:eastAsia="bg-BG"/>
        </w:rPr>
        <w:t xml:space="preserve">Технически изисквания, поставени от Възложителя към необходимия за доставка </w:t>
      </w:r>
      <w:r w:rsidR="00CD0080">
        <w:rPr>
          <w:szCs w:val="24"/>
          <w:lang w:val="ru-RU" w:eastAsia="bg-BG"/>
        </w:rPr>
        <w:t xml:space="preserve">нов </w:t>
      </w:r>
      <w:r w:rsidRPr="00CD0080">
        <w:rPr>
          <w:szCs w:val="24"/>
          <w:lang w:val="ru-RU" w:eastAsia="bg-BG"/>
        </w:rPr>
        <w:t>верижен асфалтополагач:</w:t>
      </w:r>
    </w:p>
    <w:p w:rsidR="009208A5" w:rsidRPr="00CD0080" w:rsidRDefault="009208A5" w:rsidP="00D9525A">
      <w:pPr>
        <w:spacing w:before="120"/>
        <w:jc w:val="both"/>
        <w:rPr>
          <w:szCs w:val="24"/>
          <w:lang w:val="ru-RU" w:eastAsia="bg-BG"/>
        </w:r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5"/>
      </w:tblGrid>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pPr>
              <w:shd w:val="clear" w:color="auto" w:fill="FFFFFF"/>
              <w:suppressAutoHyphens/>
              <w:spacing w:line="276" w:lineRule="auto"/>
              <w:jc w:val="center"/>
              <w:rPr>
                <w:b/>
                <w:szCs w:val="24"/>
                <w:u w:val="single"/>
                <w:lang w:eastAsia="ar-SA"/>
              </w:rPr>
            </w:pPr>
            <w:r w:rsidRPr="00CD0080">
              <w:rPr>
                <w:b/>
                <w:szCs w:val="24"/>
                <w:u w:val="single"/>
              </w:rPr>
              <w:lastRenderedPageBreak/>
              <w:t>Изискване на Възложителя по техническа спесификация:</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9208A5">
            <w:pPr>
              <w:shd w:val="clear" w:color="auto" w:fill="FFFFFF"/>
              <w:suppressAutoHyphens/>
              <w:spacing w:line="276" w:lineRule="auto"/>
              <w:rPr>
                <w:b/>
                <w:szCs w:val="24"/>
                <w:lang w:eastAsia="ar-SA"/>
              </w:rPr>
            </w:pPr>
            <w:r w:rsidRPr="00CD0080">
              <w:rPr>
                <w:b/>
                <w:szCs w:val="24"/>
              </w:rPr>
              <w:t xml:space="preserve">1. </w:t>
            </w:r>
            <w:r w:rsidRPr="00CD0080">
              <w:rPr>
                <w:szCs w:val="24"/>
              </w:rPr>
              <w:t>Работно тегло:</w:t>
            </w:r>
            <w:r w:rsidR="005527B3" w:rsidRPr="00CD0080">
              <w:rPr>
                <w:szCs w:val="24"/>
              </w:rPr>
              <w:t xml:space="preserve"> до 23 000 кг</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pPr>
              <w:suppressAutoHyphens/>
              <w:autoSpaceDE w:val="0"/>
              <w:autoSpaceDN w:val="0"/>
              <w:adjustRightInd w:val="0"/>
              <w:spacing w:line="276" w:lineRule="auto"/>
              <w:rPr>
                <w:b/>
                <w:szCs w:val="24"/>
                <w:lang w:eastAsia="ar-SA"/>
              </w:rPr>
            </w:pPr>
            <w:r w:rsidRPr="00CD0080">
              <w:rPr>
                <w:b/>
                <w:szCs w:val="24"/>
              </w:rPr>
              <w:t xml:space="preserve">2. </w:t>
            </w:r>
            <w:r w:rsidRPr="00CD0080">
              <w:rPr>
                <w:szCs w:val="24"/>
              </w:rPr>
              <w:t>Двигател:</w:t>
            </w:r>
            <w:r w:rsidRPr="00CD0080">
              <w:rPr>
                <w:b/>
                <w:szCs w:val="24"/>
              </w:rPr>
              <w:t xml:space="preserve"> </w:t>
            </w:r>
            <w:r w:rsidRPr="00CD0080">
              <w:rPr>
                <w:szCs w:val="24"/>
              </w:rPr>
              <w:t xml:space="preserve"> Да отговаря на стандартите и разпоредбите  на ЕС за вредни емисии в отработените газове</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pPr>
              <w:suppressAutoHyphens/>
              <w:autoSpaceDE w:val="0"/>
              <w:autoSpaceDN w:val="0"/>
              <w:adjustRightInd w:val="0"/>
              <w:spacing w:line="276" w:lineRule="auto"/>
              <w:rPr>
                <w:b/>
                <w:szCs w:val="24"/>
                <w:lang w:eastAsia="ar-SA"/>
              </w:rPr>
            </w:pPr>
            <w:r w:rsidRPr="00CD0080">
              <w:rPr>
                <w:b/>
                <w:szCs w:val="24"/>
              </w:rPr>
              <w:t xml:space="preserve">2.1. </w:t>
            </w:r>
            <w:r w:rsidRPr="00CD0080">
              <w:rPr>
                <w:szCs w:val="24"/>
              </w:rPr>
              <w:t>Дизелов с водно охлаждане</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9208A5">
            <w:pPr>
              <w:suppressAutoHyphens/>
              <w:autoSpaceDE w:val="0"/>
              <w:autoSpaceDN w:val="0"/>
              <w:adjustRightInd w:val="0"/>
              <w:spacing w:line="276" w:lineRule="auto"/>
              <w:rPr>
                <w:b/>
                <w:szCs w:val="24"/>
                <w:lang w:eastAsia="ar-SA"/>
              </w:rPr>
            </w:pPr>
            <w:r w:rsidRPr="00CD0080">
              <w:rPr>
                <w:b/>
                <w:szCs w:val="24"/>
              </w:rPr>
              <w:t xml:space="preserve">2.2. </w:t>
            </w:r>
            <w:r w:rsidRPr="00CD0080">
              <w:rPr>
                <w:szCs w:val="24"/>
              </w:rPr>
              <w:t>Мощност: минимум 120 kW, максимум 130 kW</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autoSpaceDE w:val="0"/>
              <w:autoSpaceDN w:val="0"/>
              <w:adjustRightInd w:val="0"/>
              <w:spacing w:line="276" w:lineRule="auto"/>
              <w:rPr>
                <w:b/>
                <w:szCs w:val="24"/>
                <w:lang w:eastAsia="ar-SA"/>
              </w:rPr>
            </w:pPr>
            <w:r w:rsidRPr="00CD0080">
              <w:rPr>
                <w:b/>
                <w:szCs w:val="24"/>
              </w:rPr>
              <w:t xml:space="preserve">3. </w:t>
            </w:r>
            <w:r w:rsidRPr="00CD0080">
              <w:rPr>
                <w:szCs w:val="24"/>
              </w:rPr>
              <w:t>Управление</w:t>
            </w:r>
            <w:r w:rsidR="005D49BE" w:rsidRPr="00CD0080">
              <w:rPr>
                <w:szCs w:val="24"/>
              </w:rPr>
              <w:t xml:space="preserve">: </w:t>
            </w:r>
            <w:r w:rsidRPr="00CD0080">
              <w:rPr>
                <w:szCs w:val="24"/>
              </w:rPr>
              <w:t xml:space="preserve"> хидростатично</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autoSpaceDE w:val="0"/>
              <w:autoSpaceDN w:val="0"/>
              <w:adjustRightInd w:val="0"/>
              <w:spacing w:line="276" w:lineRule="auto"/>
              <w:rPr>
                <w:b/>
                <w:szCs w:val="24"/>
                <w:lang w:eastAsia="ar-SA"/>
              </w:rPr>
            </w:pPr>
            <w:r w:rsidRPr="00CD0080">
              <w:rPr>
                <w:b/>
                <w:szCs w:val="24"/>
              </w:rPr>
              <w:t xml:space="preserve">4. </w:t>
            </w:r>
            <w:r w:rsidRPr="00CD0080">
              <w:rPr>
                <w:szCs w:val="24"/>
              </w:rPr>
              <w:t>Скорост на полагане</w:t>
            </w:r>
            <w:r w:rsidR="005D49BE" w:rsidRPr="00CD0080">
              <w:rPr>
                <w:szCs w:val="24"/>
              </w:rPr>
              <w:t>:</w:t>
            </w:r>
            <w:r w:rsidR="005527B3" w:rsidRPr="00CD0080">
              <w:rPr>
                <w:szCs w:val="24"/>
              </w:rPr>
              <w:t xml:space="preserve"> максимум  30 м/мин</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pPr>
              <w:suppressAutoHyphens/>
              <w:spacing w:line="276" w:lineRule="auto"/>
              <w:rPr>
                <w:b/>
                <w:szCs w:val="24"/>
                <w:lang w:eastAsia="ar-SA"/>
              </w:rPr>
            </w:pPr>
            <w:r w:rsidRPr="00CD0080">
              <w:rPr>
                <w:b/>
                <w:szCs w:val="24"/>
              </w:rPr>
              <w:t xml:space="preserve">5. </w:t>
            </w:r>
            <w:r w:rsidRPr="00CD0080">
              <w:rPr>
                <w:szCs w:val="24"/>
              </w:rPr>
              <w:t>Ел. система: 24 V</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pPr>
              <w:suppressAutoHyphens/>
              <w:spacing w:line="276" w:lineRule="auto"/>
              <w:rPr>
                <w:b/>
                <w:szCs w:val="24"/>
                <w:lang w:eastAsia="ar-SA"/>
              </w:rPr>
            </w:pPr>
            <w:r w:rsidRPr="00CD0080">
              <w:rPr>
                <w:b/>
                <w:szCs w:val="24"/>
              </w:rPr>
              <w:t xml:space="preserve">6. </w:t>
            </w:r>
            <w:r w:rsidRPr="00CD0080">
              <w:rPr>
                <w:szCs w:val="24"/>
              </w:rPr>
              <w:t>Задвижване: Верижно</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spacing w:line="276" w:lineRule="auto"/>
              <w:rPr>
                <w:b/>
                <w:szCs w:val="24"/>
                <w:lang w:eastAsia="ar-SA"/>
              </w:rPr>
            </w:pPr>
            <w:r w:rsidRPr="00CD0080">
              <w:rPr>
                <w:b/>
                <w:szCs w:val="24"/>
              </w:rPr>
              <w:t xml:space="preserve">7. </w:t>
            </w:r>
            <w:r w:rsidRPr="00CD0080">
              <w:rPr>
                <w:szCs w:val="24"/>
              </w:rPr>
              <w:t>Контактна площ н</w:t>
            </w:r>
            <w:r w:rsidR="005D49BE" w:rsidRPr="00CD0080">
              <w:rPr>
                <w:szCs w:val="24"/>
              </w:rPr>
              <w:t xml:space="preserve">а веригите: </w:t>
            </w:r>
            <w:r w:rsidR="005527B3" w:rsidRPr="00CD0080">
              <w:rPr>
                <w:szCs w:val="24"/>
              </w:rPr>
              <w:t>максимум 2900 х 320 мм</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9208A5">
            <w:pPr>
              <w:suppressAutoHyphens/>
              <w:spacing w:line="276" w:lineRule="auto"/>
              <w:rPr>
                <w:b/>
                <w:szCs w:val="24"/>
                <w:lang w:eastAsia="ar-SA"/>
              </w:rPr>
            </w:pPr>
            <w:r w:rsidRPr="00CD0080">
              <w:rPr>
                <w:b/>
                <w:szCs w:val="24"/>
              </w:rPr>
              <w:t xml:space="preserve">8. </w:t>
            </w:r>
            <w:r w:rsidRPr="00CD0080">
              <w:rPr>
                <w:szCs w:val="24"/>
              </w:rPr>
              <w:t>Максимална ширина на ходова част:</w:t>
            </w:r>
            <w:r w:rsidR="005527B3" w:rsidRPr="00CD0080">
              <w:rPr>
                <w:szCs w:val="24"/>
              </w:rPr>
              <w:t xml:space="preserve"> 1990 мм</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5D49BE" w:rsidP="005D49BE">
            <w:pPr>
              <w:suppressAutoHyphens/>
              <w:autoSpaceDE w:val="0"/>
              <w:autoSpaceDN w:val="0"/>
              <w:adjustRightInd w:val="0"/>
              <w:spacing w:line="276" w:lineRule="auto"/>
              <w:rPr>
                <w:b/>
                <w:szCs w:val="24"/>
                <w:lang w:eastAsia="ar-SA"/>
              </w:rPr>
            </w:pPr>
            <w:r w:rsidRPr="00CD0080">
              <w:rPr>
                <w:b/>
                <w:szCs w:val="24"/>
              </w:rPr>
              <w:t>9</w:t>
            </w:r>
            <w:r w:rsidR="009208A5" w:rsidRPr="00CD0080">
              <w:rPr>
                <w:b/>
                <w:szCs w:val="24"/>
              </w:rPr>
              <w:t>.</w:t>
            </w:r>
            <w:r w:rsidR="009208A5" w:rsidRPr="00CD0080">
              <w:rPr>
                <w:szCs w:val="24"/>
              </w:rPr>
              <w:t xml:space="preserve"> </w:t>
            </w:r>
            <w:r w:rsidRPr="00CD0080">
              <w:rPr>
                <w:szCs w:val="24"/>
              </w:rPr>
              <w:t>Ш</w:t>
            </w:r>
            <w:r w:rsidR="009208A5" w:rsidRPr="00CD0080">
              <w:rPr>
                <w:szCs w:val="24"/>
              </w:rPr>
              <w:t>ирочина</w:t>
            </w:r>
            <w:r w:rsidRPr="00CD0080">
              <w:rPr>
                <w:szCs w:val="24"/>
              </w:rPr>
              <w:t xml:space="preserve"> на полагане</w:t>
            </w:r>
            <w:r w:rsidR="009208A5" w:rsidRPr="00CD0080">
              <w:rPr>
                <w:szCs w:val="24"/>
              </w:rPr>
              <w:t xml:space="preserve">: минимум </w:t>
            </w:r>
            <w:r w:rsidRPr="00CD0080">
              <w:rPr>
                <w:szCs w:val="24"/>
              </w:rPr>
              <w:t>2550</w:t>
            </w:r>
            <w:r w:rsidR="009208A5" w:rsidRPr="00CD0080">
              <w:rPr>
                <w:szCs w:val="24"/>
              </w:rPr>
              <w:t xml:space="preserve">, максимум </w:t>
            </w:r>
            <w:r w:rsidRPr="00CD0080">
              <w:rPr>
                <w:szCs w:val="24"/>
              </w:rPr>
              <w:t>7300 мм.</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autoSpaceDE w:val="0"/>
              <w:autoSpaceDN w:val="0"/>
              <w:adjustRightInd w:val="0"/>
              <w:spacing w:line="276" w:lineRule="auto"/>
              <w:rPr>
                <w:b/>
                <w:szCs w:val="24"/>
                <w:lang w:eastAsia="ar-SA"/>
              </w:rPr>
            </w:pPr>
            <w:r w:rsidRPr="00CD0080">
              <w:rPr>
                <w:b/>
                <w:szCs w:val="24"/>
              </w:rPr>
              <w:t>1</w:t>
            </w:r>
            <w:r w:rsidR="005D49BE" w:rsidRPr="00CD0080">
              <w:rPr>
                <w:b/>
                <w:szCs w:val="24"/>
              </w:rPr>
              <w:t>0</w:t>
            </w:r>
            <w:r w:rsidRPr="00CD0080">
              <w:rPr>
                <w:b/>
                <w:szCs w:val="24"/>
              </w:rPr>
              <w:t xml:space="preserve">. </w:t>
            </w:r>
            <w:r w:rsidR="005D49BE" w:rsidRPr="00CD0080">
              <w:rPr>
                <w:szCs w:val="24"/>
              </w:rPr>
              <w:t xml:space="preserve">Регулиране на короната на полагащата </w:t>
            </w:r>
            <w:r w:rsidRPr="00CD0080">
              <w:rPr>
                <w:szCs w:val="24"/>
              </w:rPr>
              <w:t xml:space="preserve">дъска: </w:t>
            </w:r>
            <w:r w:rsidR="005D49BE" w:rsidRPr="00CD0080">
              <w:rPr>
                <w:szCs w:val="24"/>
              </w:rPr>
              <w:t>минимум 2,5 %, максимум 4,5 %</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autoSpaceDE w:val="0"/>
              <w:autoSpaceDN w:val="0"/>
              <w:adjustRightInd w:val="0"/>
              <w:spacing w:line="276" w:lineRule="auto"/>
              <w:rPr>
                <w:b/>
                <w:szCs w:val="24"/>
                <w:lang w:eastAsia="ar-SA"/>
              </w:rPr>
            </w:pPr>
            <w:r w:rsidRPr="00CD0080">
              <w:rPr>
                <w:b/>
                <w:szCs w:val="24"/>
              </w:rPr>
              <w:t>1</w:t>
            </w:r>
            <w:r w:rsidR="005D49BE" w:rsidRPr="00CD0080">
              <w:rPr>
                <w:b/>
                <w:szCs w:val="24"/>
              </w:rPr>
              <w:t>1</w:t>
            </w:r>
            <w:r w:rsidRPr="00CD0080">
              <w:rPr>
                <w:b/>
                <w:szCs w:val="24"/>
              </w:rPr>
              <w:t xml:space="preserve">. </w:t>
            </w:r>
            <w:r w:rsidR="005D49BE" w:rsidRPr="00CD0080">
              <w:rPr>
                <w:szCs w:val="24"/>
              </w:rPr>
              <w:t>Управление на височина на шнековете на п</w:t>
            </w:r>
            <w:r w:rsidR="005527B3" w:rsidRPr="00CD0080">
              <w:rPr>
                <w:szCs w:val="24"/>
              </w:rPr>
              <w:t>олагащата дъска: минимум 250 мм</w:t>
            </w:r>
            <w:r w:rsidR="005D49BE" w:rsidRPr="00CD0080">
              <w:rPr>
                <w:szCs w:val="24"/>
              </w:rPr>
              <w:t xml:space="preserve"> (хидравлично)</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spacing w:line="276" w:lineRule="auto"/>
              <w:rPr>
                <w:b/>
                <w:szCs w:val="24"/>
                <w:lang w:eastAsia="ar-SA"/>
              </w:rPr>
            </w:pPr>
            <w:r w:rsidRPr="00CD0080">
              <w:rPr>
                <w:b/>
                <w:szCs w:val="24"/>
              </w:rPr>
              <w:t>1</w:t>
            </w:r>
            <w:r w:rsidR="005D49BE" w:rsidRPr="00CD0080">
              <w:rPr>
                <w:b/>
                <w:szCs w:val="24"/>
              </w:rPr>
              <w:t>2</w:t>
            </w:r>
            <w:r w:rsidRPr="00CD0080">
              <w:rPr>
                <w:b/>
                <w:szCs w:val="24"/>
              </w:rPr>
              <w:t>.</w:t>
            </w:r>
            <w:r w:rsidRPr="00CD0080">
              <w:rPr>
                <w:szCs w:val="24"/>
              </w:rPr>
              <w:t xml:space="preserve"> </w:t>
            </w:r>
            <w:r w:rsidR="005D49BE" w:rsidRPr="00CD0080">
              <w:rPr>
                <w:szCs w:val="24"/>
              </w:rPr>
              <w:t xml:space="preserve">Светлини в шнековия отсек: </w:t>
            </w:r>
            <w:r w:rsidR="005D49BE" w:rsidRPr="00CD0080">
              <w:rPr>
                <w:szCs w:val="24"/>
                <w:lang w:val="en-US"/>
              </w:rPr>
              <w:t>LED</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0F7939" w:rsidRDefault="009208A5" w:rsidP="005D49BE">
            <w:pPr>
              <w:suppressAutoHyphens/>
              <w:spacing w:line="276" w:lineRule="auto"/>
              <w:rPr>
                <w:b/>
                <w:szCs w:val="24"/>
                <w:lang w:val="en-US" w:eastAsia="ar-SA"/>
              </w:rPr>
            </w:pPr>
            <w:r w:rsidRPr="000F7939">
              <w:rPr>
                <w:b/>
                <w:szCs w:val="24"/>
              </w:rPr>
              <w:t>1</w:t>
            </w:r>
            <w:r w:rsidR="005D49BE" w:rsidRPr="000F7939">
              <w:rPr>
                <w:b/>
                <w:szCs w:val="24"/>
              </w:rPr>
              <w:t>3</w:t>
            </w:r>
            <w:r w:rsidRPr="000F7939">
              <w:rPr>
                <w:b/>
                <w:szCs w:val="24"/>
              </w:rPr>
              <w:t>.</w:t>
            </w:r>
            <w:r w:rsidRPr="000F7939">
              <w:rPr>
                <w:szCs w:val="24"/>
              </w:rPr>
              <w:t xml:space="preserve"> </w:t>
            </w:r>
            <w:r w:rsidR="005D49BE" w:rsidRPr="000F7939">
              <w:rPr>
                <w:szCs w:val="24"/>
              </w:rPr>
              <w:t>Централна гресираща система (полагач и дъска)</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0F7939" w:rsidRDefault="009208A5" w:rsidP="005527B3">
            <w:pPr>
              <w:suppressAutoHyphens/>
              <w:spacing w:line="276" w:lineRule="auto"/>
              <w:rPr>
                <w:b/>
                <w:szCs w:val="24"/>
                <w:lang w:val="en-US" w:eastAsia="ar-SA"/>
              </w:rPr>
            </w:pPr>
            <w:r w:rsidRPr="000F7939">
              <w:rPr>
                <w:b/>
                <w:szCs w:val="24"/>
              </w:rPr>
              <w:t>1</w:t>
            </w:r>
            <w:r w:rsidR="005D49BE" w:rsidRPr="000F7939">
              <w:rPr>
                <w:b/>
                <w:szCs w:val="24"/>
              </w:rPr>
              <w:t>4</w:t>
            </w:r>
            <w:r w:rsidRPr="000F7939">
              <w:rPr>
                <w:b/>
                <w:szCs w:val="24"/>
              </w:rPr>
              <w:t>.</w:t>
            </w:r>
            <w:r w:rsidRPr="000F7939">
              <w:rPr>
                <w:szCs w:val="24"/>
              </w:rPr>
              <w:t xml:space="preserve"> </w:t>
            </w:r>
            <w:r w:rsidR="005D49BE" w:rsidRPr="000F7939">
              <w:rPr>
                <w:szCs w:val="24"/>
              </w:rPr>
              <w:t xml:space="preserve">Оборудване за разпръскване на емулсия (15 </w:t>
            </w:r>
            <w:r w:rsidR="005527B3" w:rsidRPr="000F7939">
              <w:rPr>
                <w:szCs w:val="24"/>
                <w:lang w:val="en-US"/>
              </w:rPr>
              <w:t>l</w:t>
            </w:r>
            <w:r w:rsidR="005D49BE" w:rsidRPr="000F7939">
              <w:rPr>
                <w:szCs w:val="24"/>
              </w:rPr>
              <w:t>)</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spacing w:line="276" w:lineRule="auto"/>
              <w:rPr>
                <w:b/>
                <w:szCs w:val="24"/>
                <w:lang w:val="en-US" w:eastAsia="ar-SA"/>
              </w:rPr>
            </w:pPr>
            <w:r w:rsidRPr="00CD0080">
              <w:rPr>
                <w:b/>
                <w:szCs w:val="24"/>
              </w:rPr>
              <w:t>1</w:t>
            </w:r>
            <w:r w:rsidR="005D49BE" w:rsidRPr="00CD0080">
              <w:rPr>
                <w:b/>
                <w:szCs w:val="24"/>
              </w:rPr>
              <w:t>5</w:t>
            </w:r>
            <w:r w:rsidRPr="00CD0080">
              <w:rPr>
                <w:b/>
                <w:szCs w:val="24"/>
              </w:rPr>
              <w:t>.</w:t>
            </w:r>
            <w:r w:rsidRPr="00CD0080">
              <w:rPr>
                <w:szCs w:val="24"/>
              </w:rPr>
              <w:t xml:space="preserve"> </w:t>
            </w:r>
            <w:r w:rsidR="005D49BE" w:rsidRPr="00CD0080">
              <w:rPr>
                <w:szCs w:val="24"/>
              </w:rPr>
              <w:t xml:space="preserve">Електрически извод: 230 </w:t>
            </w:r>
            <w:r w:rsidR="005D49BE" w:rsidRPr="00CD0080">
              <w:rPr>
                <w:szCs w:val="24"/>
                <w:lang w:val="en-US"/>
              </w:rPr>
              <w:t>V / 50 HZ</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spacing w:line="276" w:lineRule="auto"/>
              <w:rPr>
                <w:b/>
                <w:szCs w:val="24"/>
                <w:lang w:val="en-US" w:eastAsia="ar-SA"/>
              </w:rPr>
            </w:pPr>
            <w:r w:rsidRPr="00CD0080">
              <w:rPr>
                <w:b/>
                <w:szCs w:val="24"/>
              </w:rPr>
              <w:t>1</w:t>
            </w:r>
            <w:r w:rsidR="005D49BE" w:rsidRPr="00CD0080">
              <w:rPr>
                <w:b/>
                <w:szCs w:val="24"/>
                <w:lang w:val="en-US"/>
              </w:rPr>
              <w:t>6</w:t>
            </w:r>
            <w:r w:rsidRPr="00CD0080">
              <w:rPr>
                <w:b/>
                <w:szCs w:val="24"/>
              </w:rPr>
              <w:t>.</w:t>
            </w:r>
            <w:r w:rsidRPr="00CD0080">
              <w:rPr>
                <w:szCs w:val="24"/>
              </w:rPr>
              <w:t xml:space="preserve"> </w:t>
            </w:r>
            <w:r w:rsidR="005D49BE" w:rsidRPr="00CD0080">
              <w:rPr>
                <w:szCs w:val="24"/>
              </w:rPr>
              <w:t>Дебелина на полагания материал:</w:t>
            </w:r>
            <w:r w:rsidR="005527B3" w:rsidRPr="00CD0080">
              <w:rPr>
                <w:szCs w:val="24"/>
              </w:rPr>
              <w:t xml:space="preserve"> минимум 5 мм, максимум 310 мм</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spacing w:line="276" w:lineRule="auto"/>
              <w:rPr>
                <w:b/>
                <w:szCs w:val="24"/>
                <w:lang w:val="en-US" w:eastAsia="ar-SA"/>
              </w:rPr>
            </w:pPr>
            <w:r w:rsidRPr="00CD0080">
              <w:rPr>
                <w:b/>
                <w:szCs w:val="24"/>
              </w:rPr>
              <w:t>1</w:t>
            </w:r>
            <w:r w:rsidR="005D49BE" w:rsidRPr="00CD0080">
              <w:rPr>
                <w:b/>
                <w:szCs w:val="24"/>
              </w:rPr>
              <w:t>7</w:t>
            </w:r>
            <w:r w:rsidRPr="00CD0080">
              <w:rPr>
                <w:b/>
                <w:szCs w:val="24"/>
              </w:rPr>
              <w:t>.</w:t>
            </w:r>
            <w:r w:rsidRPr="00CD0080">
              <w:rPr>
                <w:szCs w:val="24"/>
              </w:rPr>
              <w:t xml:space="preserve"> </w:t>
            </w:r>
            <w:r w:rsidR="005D49BE" w:rsidRPr="00CD0080">
              <w:rPr>
                <w:szCs w:val="24"/>
              </w:rPr>
              <w:t>Подгряване на работната дъска: електрическо</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5D49BE" w:rsidP="005D49BE">
            <w:pPr>
              <w:suppressAutoHyphens/>
              <w:spacing w:line="276" w:lineRule="auto"/>
              <w:rPr>
                <w:b/>
                <w:szCs w:val="24"/>
                <w:lang w:val="en-US" w:eastAsia="ar-SA"/>
              </w:rPr>
            </w:pPr>
            <w:r w:rsidRPr="00CD0080">
              <w:rPr>
                <w:b/>
                <w:szCs w:val="24"/>
              </w:rPr>
              <w:t>18</w:t>
            </w:r>
            <w:r w:rsidR="009208A5" w:rsidRPr="00CD0080">
              <w:rPr>
                <w:b/>
                <w:szCs w:val="24"/>
              </w:rPr>
              <w:t>.</w:t>
            </w:r>
            <w:r w:rsidR="009208A5" w:rsidRPr="00CD0080">
              <w:rPr>
                <w:szCs w:val="24"/>
              </w:rPr>
              <w:t xml:space="preserve"> </w:t>
            </w:r>
            <w:r w:rsidRPr="00CD0080">
              <w:rPr>
                <w:szCs w:val="24"/>
              </w:rPr>
              <w:t>Вибрация на полагаща</w:t>
            </w:r>
            <w:r w:rsidR="005527B3" w:rsidRPr="00CD0080">
              <w:rPr>
                <w:szCs w:val="24"/>
              </w:rPr>
              <w:t>та дъска: максимум 3000 об./мин</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5D49BE" w:rsidP="005D49BE">
            <w:pPr>
              <w:suppressAutoHyphens/>
              <w:spacing w:line="276" w:lineRule="auto"/>
              <w:rPr>
                <w:b/>
                <w:szCs w:val="24"/>
                <w:lang w:val="en-US" w:eastAsia="ar-SA"/>
              </w:rPr>
            </w:pPr>
            <w:r w:rsidRPr="00CD0080">
              <w:rPr>
                <w:b/>
                <w:szCs w:val="24"/>
              </w:rPr>
              <w:t>19</w:t>
            </w:r>
            <w:r w:rsidR="009208A5" w:rsidRPr="00CD0080">
              <w:rPr>
                <w:b/>
                <w:szCs w:val="24"/>
              </w:rPr>
              <w:t>.</w:t>
            </w:r>
            <w:r w:rsidR="009208A5" w:rsidRPr="00CD0080">
              <w:rPr>
                <w:szCs w:val="24"/>
              </w:rPr>
              <w:t xml:space="preserve"> </w:t>
            </w:r>
            <w:r w:rsidRPr="00CD0080">
              <w:rPr>
                <w:szCs w:val="24"/>
              </w:rPr>
              <w:t>Щампа за уплътняване н</w:t>
            </w:r>
            <w:r w:rsidR="005527B3" w:rsidRPr="00CD0080">
              <w:rPr>
                <w:szCs w:val="24"/>
              </w:rPr>
              <w:t>а асфалт: максимум 1500 об./мин</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spacing w:line="276" w:lineRule="auto"/>
              <w:rPr>
                <w:b/>
                <w:szCs w:val="24"/>
                <w:lang w:val="en-US" w:eastAsia="ar-SA"/>
              </w:rPr>
            </w:pPr>
            <w:r w:rsidRPr="00CD0080">
              <w:rPr>
                <w:b/>
                <w:szCs w:val="24"/>
              </w:rPr>
              <w:t>2</w:t>
            </w:r>
            <w:r w:rsidR="005D49BE" w:rsidRPr="00CD0080">
              <w:rPr>
                <w:b/>
                <w:szCs w:val="24"/>
              </w:rPr>
              <w:t>0</w:t>
            </w:r>
            <w:r w:rsidRPr="00CD0080">
              <w:rPr>
                <w:b/>
                <w:szCs w:val="24"/>
              </w:rPr>
              <w:t>.</w:t>
            </w:r>
            <w:r w:rsidRPr="00CD0080">
              <w:rPr>
                <w:szCs w:val="24"/>
              </w:rPr>
              <w:t xml:space="preserve"> </w:t>
            </w:r>
            <w:r w:rsidR="005D49BE" w:rsidRPr="00CD0080">
              <w:rPr>
                <w:szCs w:val="24"/>
              </w:rPr>
              <w:t>Обем на бункера за асфалт: минимум 1</w:t>
            </w:r>
            <w:r w:rsidR="005527B3" w:rsidRPr="00CD0080">
              <w:rPr>
                <w:szCs w:val="24"/>
              </w:rPr>
              <w:t>3 т</w:t>
            </w:r>
          </w:p>
        </w:tc>
      </w:tr>
      <w:tr w:rsidR="009208A5" w:rsidRPr="00CD0080" w:rsidTr="009208A5">
        <w:tc>
          <w:tcPr>
            <w:tcW w:w="9165" w:type="dxa"/>
            <w:tcBorders>
              <w:top w:val="single" w:sz="4" w:space="0" w:color="000000"/>
              <w:left w:val="single" w:sz="4" w:space="0" w:color="000000"/>
              <w:bottom w:val="single" w:sz="4" w:space="0" w:color="000000"/>
              <w:right w:val="single" w:sz="4" w:space="0" w:color="000000"/>
            </w:tcBorders>
            <w:hideMark/>
          </w:tcPr>
          <w:p w:rsidR="009208A5" w:rsidRPr="00CD0080" w:rsidRDefault="009208A5" w:rsidP="005D49BE">
            <w:pPr>
              <w:suppressAutoHyphens/>
              <w:spacing w:line="276" w:lineRule="auto"/>
              <w:rPr>
                <w:b/>
                <w:szCs w:val="24"/>
                <w:lang w:val="en-US" w:eastAsia="ar-SA"/>
              </w:rPr>
            </w:pPr>
            <w:r w:rsidRPr="00CD0080">
              <w:rPr>
                <w:b/>
                <w:szCs w:val="24"/>
              </w:rPr>
              <w:t>2</w:t>
            </w:r>
            <w:r w:rsidR="005D49BE" w:rsidRPr="00CD0080">
              <w:rPr>
                <w:b/>
                <w:szCs w:val="24"/>
              </w:rPr>
              <w:t>1</w:t>
            </w:r>
            <w:r w:rsidRPr="00CD0080">
              <w:rPr>
                <w:b/>
                <w:szCs w:val="24"/>
              </w:rPr>
              <w:t>.</w:t>
            </w:r>
            <w:r w:rsidRPr="00CD0080">
              <w:rPr>
                <w:szCs w:val="24"/>
              </w:rPr>
              <w:t xml:space="preserve"> </w:t>
            </w:r>
            <w:r w:rsidR="005D49BE" w:rsidRPr="00CD0080">
              <w:rPr>
                <w:szCs w:val="24"/>
              </w:rPr>
              <w:t>Конвейерна система в бункера за</w:t>
            </w:r>
            <w:r w:rsidR="005527B3" w:rsidRPr="00CD0080">
              <w:rPr>
                <w:szCs w:val="24"/>
              </w:rPr>
              <w:t xml:space="preserve"> асфалт: двойна (минимум 650 мм</w:t>
            </w:r>
            <w:r w:rsidR="005D49BE" w:rsidRPr="00CD0080">
              <w:rPr>
                <w:szCs w:val="24"/>
              </w:rPr>
              <w:t xml:space="preserve"> всеки)</w:t>
            </w:r>
          </w:p>
        </w:tc>
      </w:tr>
      <w:tr w:rsidR="00F32453" w:rsidRPr="00CD0080" w:rsidTr="00F32453">
        <w:tc>
          <w:tcPr>
            <w:tcW w:w="9165" w:type="dxa"/>
            <w:tcBorders>
              <w:top w:val="single" w:sz="4" w:space="0" w:color="000000"/>
              <w:left w:val="single" w:sz="4" w:space="0" w:color="000000"/>
              <w:bottom w:val="single" w:sz="4" w:space="0" w:color="000000"/>
              <w:right w:val="single" w:sz="4" w:space="0" w:color="000000"/>
            </w:tcBorders>
            <w:hideMark/>
          </w:tcPr>
          <w:p w:rsidR="00F32453" w:rsidRPr="00CD0080" w:rsidRDefault="00F32453" w:rsidP="00F32453">
            <w:pPr>
              <w:suppressAutoHyphens/>
              <w:spacing w:line="276" w:lineRule="auto"/>
              <w:rPr>
                <w:b/>
                <w:szCs w:val="24"/>
              </w:rPr>
            </w:pPr>
            <w:r w:rsidRPr="00CD0080">
              <w:rPr>
                <w:b/>
                <w:szCs w:val="24"/>
              </w:rPr>
              <w:t xml:space="preserve">22. </w:t>
            </w:r>
            <w:r w:rsidRPr="00CD0080">
              <w:rPr>
                <w:szCs w:val="24"/>
              </w:rPr>
              <w:t>Нивелираща система: Странични контролери на полагащата дъска, дигитален сензор за хоризонтален наклон, дигитален сензор за надлъжен наклон – 2 бр., механичен сензор за работа с корда</w:t>
            </w:r>
            <w:r w:rsidR="005527B3" w:rsidRPr="00CD0080">
              <w:rPr>
                <w:szCs w:val="24"/>
              </w:rPr>
              <w:t>.</w:t>
            </w:r>
          </w:p>
        </w:tc>
      </w:tr>
      <w:tr w:rsidR="00F32453" w:rsidRPr="00CD0080" w:rsidTr="00F32453">
        <w:tc>
          <w:tcPr>
            <w:tcW w:w="9165" w:type="dxa"/>
            <w:tcBorders>
              <w:top w:val="single" w:sz="4" w:space="0" w:color="000000"/>
              <w:left w:val="single" w:sz="4" w:space="0" w:color="000000"/>
              <w:bottom w:val="single" w:sz="4" w:space="0" w:color="000000"/>
              <w:right w:val="single" w:sz="4" w:space="0" w:color="000000"/>
            </w:tcBorders>
            <w:hideMark/>
          </w:tcPr>
          <w:p w:rsidR="00F32453" w:rsidRPr="00CD0080" w:rsidRDefault="005527B3" w:rsidP="005527B3">
            <w:pPr>
              <w:suppressAutoHyphens/>
              <w:spacing w:line="276" w:lineRule="auto"/>
              <w:rPr>
                <w:b/>
                <w:szCs w:val="24"/>
              </w:rPr>
            </w:pPr>
            <w:r w:rsidRPr="00CD0080">
              <w:rPr>
                <w:b/>
                <w:szCs w:val="24"/>
              </w:rPr>
              <w:t>23</w:t>
            </w:r>
            <w:r w:rsidR="00F32453" w:rsidRPr="00CD0080">
              <w:rPr>
                <w:b/>
                <w:szCs w:val="24"/>
              </w:rPr>
              <w:t xml:space="preserve">. </w:t>
            </w:r>
            <w:r w:rsidRPr="00CD0080">
              <w:rPr>
                <w:szCs w:val="24"/>
              </w:rPr>
              <w:t>Покрив с вградени работни светлини</w:t>
            </w:r>
          </w:p>
        </w:tc>
      </w:tr>
      <w:tr w:rsidR="00F32453" w:rsidRPr="00CD0080" w:rsidTr="00F32453">
        <w:tc>
          <w:tcPr>
            <w:tcW w:w="9165" w:type="dxa"/>
            <w:tcBorders>
              <w:top w:val="single" w:sz="4" w:space="0" w:color="000000"/>
              <w:left w:val="single" w:sz="4" w:space="0" w:color="000000"/>
              <w:bottom w:val="single" w:sz="4" w:space="0" w:color="000000"/>
              <w:right w:val="single" w:sz="4" w:space="0" w:color="000000"/>
            </w:tcBorders>
            <w:hideMark/>
          </w:tcPr>
          <w:p w:rsidR="00F32453" w:rsidRPr="00CD0080" w:rsidRDefault="005527B3" w:rsidP="005527B3">
            <w:pPr>
              <w:suppressAutoHyphens/>
              <w:spacing w:line="276" w:lineRule="auto"/>
              <w:rPr>
                <w:b/>
                <w:szCs w:val="24"/>
              </w:rPr>
            </w:pPr>
            <w:r w:rsidRPr="00CD0080">
              <w:rPr>
                <w:b/>
                <w:szCs w:val="24"/>
              </w:rPr>
              <w:t>24</w:t>
            </w:r>
            <w:r w:rsidR="00F32453" w:rsidRPr="00CD0080">
              <w:rPr>
                <w:b/>
                <w:szCs w:val="24"/>
              </w:rPr>
              <w:t xml:space="preserve">. </w:t>
            </w:r>
            <w:r w:rsidRPr="00CD0080">
              <w:rPr>
                <w:szCs w:val="24"/>
              </w:rPr>
              <w:t xml:space="preserve">Обем на горивния резервоар: максимум 320 </w:t>
            </w:r>
            <w:r w:rsidRPr="00CD0080">
              <w:rPr>
                <w:szCs w:val="24"/>
                <w:lang w:val="en-US"/>
              </w:rPr>
              <w:t>l</w:t>
            </w:r>
          </w:p>
        </w:tc>
      </w:tr>
      <w:tr w:rsidR="00F32453" w:rsidRPr="00CD0080" w:rsidTr="00F32453">
        <w:tc>
          <w:tcPr>
            <w:tcW w:w="9165" w:type="dxa"/>
            <w:tcBorders>
              <w:top w:val="single" w:sz="4" w:space="0" w:color="000000"/>
              <w:left w:val="single" w:sz="4" w:space="0" w:color="000000"/>
              <w:bottom w:val="single" w:sz="4" w:space="0" w:color="000000"/>
              <w:right w:val="single" w:sz="4" w:space="0" w:color="000000"/>
            </w:tcBorders>
            <w:hideMark/>
          </w:tcPr>
          <w:p w:rsidR="00F32453" w:rsidRPr="00CD0080" w:rsidRDefault="005527B3" w:rsidP="005527B3">
            <w:pPr>
              <w:suppressAutoHyphens/>
              <w:spacing w:line="276" w:lineRule="auto"/>
              <w:rPr>
                <w:b/>
                <w:szCs w:val="24"/>
              </w:rPr>
            </w:pPr>
            <w:r w:rsidRPr="00CD0080">
              <w:rPr>
                <w:b/>
                <w:szCs w:val="24"/>
              </w:rPr>
              <w:t>25</w:t>
            </w:r>
            <w:r w:rsidR="00F32453" w:rsidRPr="00CD0080">
              <w:rPr>
                <w:b/>
                <w:szCs w:val="24"/>
              </w:rPr>
              <w:t xml:space="preserve">. </w:t>
            </w:r>
            <w:r w:rsidRPr="00CD0080">
              <w:rPr>
                <w:szCs w:val="24"/>
              </w:rPr>
              <w:t>Производителност: минимум 650 т</w:t>
            </w:r>
          </w:p>
        </w:tc>
      </w:tr>
      <w:tr w:rsidR="00F32453" w:rsidRPr="00CD0080" w:rsidTr="00F32453">
        <w:tc>
          <w:tcPr>
            <w:tcW w:w="9165" w:type="dxa"/>
            <w:tcBorders>
              <w:top w:val="single" w:sz="4" w:space="0" w:color="000000"/>
              <w:left w:val="single" w:sz="4" w:space="0" w:color="000000"/>
              <w:bottom w:val="single" w:sz="4" w:space="0" w:color="000000"/>
              <w:right w:val="single" w:sz="4" w:space="0" w:color="000000"/>
            </w:tcBorders>
            <w:hideMark/>
          </w:tcPr>
          <w:p w:rsidR="00F32453" w:rsidRPr="00CD0080" w:rsidRDefault="005527B3" w:rsidP="005527B3">
            <w:pPr>
              <w:suppressAutoHyphens/>
              <w:spacing w:line="276" w:lineRule="auto"/>
              <w:rPr>
                <w:b/>
                <w:szCs w:val="24"/>
              </w:rPr>
            </w:pPr>
            <w:r w:rsidRPr="00CD0080">
              <w:rPr>
                <w:b/>
                <w:szCs w:val="24"/>
              </w:rPr>
              <w:t>26</w:t>
            </w:r>
            <w:r w:rsidR="00F32453" w:rsidRPr="00CD0080">
              <w:rPr>
                <w:b/>
                <w:szCs w:val="24"/>
              </w:rPr>
              <w:t xml:space="preserve">. </w:t>
            </w:r>
            <w:r w:rsidRPr="00CD0080">
              <w:rPr>
                <w:szCs w:val="24"/>
              </w:rPr>
              <w:t>Максимална ширина на ходова част: 1990 мм</w:t>
            </w:r>
          </w:p>
        </w:tc>
      </w:tr>
      <w:tr w:rsidR="00F32453" w:rsidRPr="00CD0080" w:rsidTr="00F32453">
        <w:tc>
          <w:tcPr>
            <w:tcW w:w="9165" w:type="dxa"/>
            <w:tcBorders>
              <w:top w:val="single" w:sz="4" w:space="0" w:color="000000"/>
              <w:left w:val="single" w:sz="4" w:space="0" w:color="000000"/>
              <w:bottom w:val="single" w:sz="4" w:space="0" w:color="000000"/>
              <w:right w:val="single" w:sz="4" w:space="0" w:color="000000"/>
            </w:tcBorders>
            <w:hideMark/>
          </w:tcPr>
          <w:p w:rsidR="00F32453" w:rsidRPr="00CD0080" w:rsidRDefault="00F32453" w:rsidP="005527B3">
            <w:pPr>
              <w:suppressAutoHyphens/>
              <w:spacing w:line="276" w:lineRule="auto"/>
              <w:rPr>
                <w:b/>
                <w:szCs w:val="24"/>
              </w:rPr>
            </w:pPr>
            <w:r w:rsidRPr="00CD0080">
              <w:rPr>
                <w:b/>
                <w:szCs w:val="24"/>
              </w:rPr>
              <w:t>2</w:t>
            </w:r>
            <w:r w:rsidR="005527B3" w:rsidRPr="00CD0080">
              <w:rPr>
                <w:b/>
                <w:szCs w:val="24"/>
              </w:rPr>
              <w:t>7</w:t>
            </w:r>
            <w:r w:rsidRPr="00CD0080">
              <w:rPr>
                <w:b/>
                <w:szCs w:val="24"/>
              </w:rPr>
              <w:t xml:space="preserve">. </w:t>
            </w:r>
            <w:r w:rsidR="005527B3" w:rsidRPr="00CD0080">
              <w:rPr>
                <w:szCs w:val="24"/>
              </w:rPr>
              <w:t>Транспортна скорост: максимум 4 км/ч</w:t>
            </w:r>
          </w:p>
        </w:tc>
      </w:tr>
      <w:tr w:rsidR="00F32453" w:rsidRPr="00CD0080" w:rsidTr="00F32453">
        <w:tc>
          <w:tcPr>
            <w:tcW w:w="9165" w:type="dxa"/>
            <w:tcBorders>
              <w:top w:val="single" w:sz="4" w:space="0" w:color="000000"/>
              <w:left w:val="single" w:sz="4" w:space="0" w:color="000000"/>
              <w:bottom w:val="single" w:sz="4" w:space="0" w:color="000000"/>
              <w:right w:val="single" w:sz="4" w:space="0" w:color="000000"/>
            </w:tcBorders>
            <w:hideMark/>
          </w:tcPr>
          <w:p w:rsidR="00F32453" w:rsidRPr="00CD0080" w:rsidRDefault="005527B3" w:rsidP="005527B3">
            <w:pPr>
              <w:suppressAutoHyphens/>
              <w:spacing w:line="276" w:lineRule="auto"/>
              <w:rPr>
                <w:b/>
                <w:szCs w:val="24"/>
              </w:rPr>
            </w:pPr>
            <w:r w:rsidRPr="00CD0080">
              <w:rPr>
                <w:b/>
                <w:szCs w:val="24"/>
              </w:rPr>
              <w:t xml:space="preserve">28. </w:t>
            </w:r>
            <w:r w:rsidRPr="00CD0080">
              <w:rPr>
                <w:szCs w:val="24"/>
              </w:rPr>
              <w:t>Състояние: Нов, неупотребяван</w:t>
            </w:r>
          </w:p>
        </w:tc>
      </w:tr>
      <w:tr w:rsidR="00877F31" w:rsidRPr="00CD0080" w:rsidTr="00877F31">
        <w:tc>
          <w:tcPr>
            <w:tcW w:w="9165" w:type="dxa"/>
            <w:tcBorders>
              <w:top w:val="single" w:sz="4" w:space="0" w:color="000000"/>
              <w:left w:val="single" w:sz="4" w:space="0" w:color="000000"/>
              <w:bottom w:val="single" w:sz="4" w:space="0" w:color="000000"/>
              <w:right w:val="single" w:sz="4" w:space="0" w:color="000000"/>
            </w:tcBorders>
            <w:hideMark/>
          </w:tcPr>
          <w:p w:rsidR="00877F31" w:rsidRPr="00CD0080" w:rsidRDefault="00877F31" w:rsidP="00877F31">
            <w:pPr>
              <w:suppressAutoHyphens/>
              <w:spacing w:line="276" w:lineRule="auto"/>
              <w:rPr>
                <w:b/>
                <w:szCs w:val="24"/>
              </w:rPr>
            </w:pPr>
          </w:p>
        </w:tc>
      </w:tr>
    </w:tbl>
    <w:p w:rsidR="0006549C" w:rsidRPr="00CD0080" w:rsidRDefault="00D9525A" w:rsidP="00676A0F">
      <w:pPr>
        <w:jc w:val="both"/>
        <w:rPr>
          <w:b/>
          <w:szCs w:val="24"/>
          <w:lang w:eastAsia="bg-BG"/>
        </w:rPr>
      </w:pPr>
      <w:r w:rsidRPr="00CD0080">
        <w:rPr>
          <w:b/>
          <w:szCs w:val="24"/>
          <w:lang w:eastAsia="bg-BG"/>
        </w:rPr>
        <w:tab/>
      </w:r>
    </w:p>
    <w:p w:rsidR="00D9525A" w:rsidRPr="00CD0080" w:rsidRDefault="0006549C" w:rsidP="00676A0F">
      <w:pPr>
        <w:jc w:val="both"/>
        <w:rPr>
          <w:szCs w:val="24"/>
          <w:lang w:eastAsia="bg-BG"/>
        </w:rPr>
      </w:pPr>
      <w:r w:rsidRPr="00CD0080">
        <w:rPr>
          <w:b/>
          <w:szCs w:val="24"/>
        </w:rPr>
        <w:t xml:space="preserve">Гаранционен срок на машината: </w:t>
      </w:r>
      <w:r w:rsidR="00D9525A" w:rsidRPr="00CD0080">
        <w:rPr>
          <w:b/>
          <w:szCs w:val="24"/>
          <w:lang w:eastAsia="bg-BG"/>
        </w:rPr>
        <w:t>Възложителят поставя изис</w:t>
      </w:r>
      <w:r w:rsidR="00BF5803">
        <w:rPr>
          <w:b/>
          <w:szCs w:val="24"/>
          <w:lang w:eastAsia="bg-BG"/>
        </w:rPr>
        <w:t>к</w:t>
      </w:r>
      <w:r w:rsidR="00D9525A" w:rsidRPr="00CD0080">
        <w:rPr>
          <w:b/>
          <w:szCs w:val="24"/>
          <w:lang w:eastAsia="bg-BG"/>
        </w:rPr>
        <w:t>ване относно минимален срок за гаранционно обслужване на автомобила</w:t>
      </w:r>
      <w:r w:rsidR="00D9525A" w:rsidRPr="00CD0080">
        <w:rPr>
          <w:b/>
          <w:bCs/>
          <w:i/>
          <w:szCs w:val="24"/>
          <w:lang w:eastAsia="bg-BG"/>
        </w:rPr>
        <w:t xml:space="preserve"> </w:t>
      </w:r>
      <w:r w:rsidR="00D9525A" w:rsidRPr="00CD0080">
        <w:rPr>
          <w:b/>
          <w:bCs/>
          <w:szCs w:val="24"/>
          <w:lang w:eastAsia="bg-BG"/>
        </w:rPr>
        <w:t xml:space="preserve">не по-кратък от </w:t>
      </w:r>
      <w:r w:rsidR="00877F31" w:rsidRPr="00CD0080">
        <w:rPr>
          <w:b/>
          <w:bCs/>
          <w:szCs w:val="24"/>
          <w:lang w:eastAsia="bg-BG"/>
        </w:rPr>
        <w:t>12</w:t>
      </w:r>
      <w:r w:rsidR="00D9525A" w:rsidRPr="00CD0080">
        <w:rPr>
          <w:b/>
          <w:bCs/>
          <w:szCs w:val="24"/>
          <w:lang w:eastAsia="bg-BG"/>
        </w:rPr>
        <w:t xml:space="preserve"> (</w:t>
      </w:r>
      <w:r w:rsidR="00877F31" w:rsidRPr="00CD0080">
        <w:rPr>
          <w:b/>
          <w:bCs/>
          <w:szCs w:val="24"/>
          <w:lang w:eastAsia="bg-BG"/>
        </w:rPr>
        <w:t>дванадесет</w:t>
      </w:r>
      <w:r w:rsidR="00D9525A" w:rsidRPr="00CD0080">
        <w:rPr>
          <w:b/>
          <w:bCs/>
          <w:szCs w:val="24"/>
          <w:lang w:eastAsia="bg-BG"/>
        </w:rPr>
        <w:t>) месеца</w:t>
      </w:r>
      <w:r w:rsidR="00877F31" w:rsidRPr="00CD0080">
        <w:rPr>
          <w:b/>
          <w:bCs/>
          <w:szCs w:val="24"/>
          <w:lang w:eastAsia="bg-BG"/>
        </w:rPr>
        <w:t>/1000 м.ч</w:t>
      </w:r>
      <w:r w:rsidR="00D9525A" w:rsidRPr="00CD0080">
        <w:rPr>
          <w:b/>
          <w:bCs/>
          <w:szCs w:val="24"/>
          <w:lang w:eastAsia="bg-BG"/>
        </w:rPr>
        <w:t>.</w:t>
      </w:r>
      <w:r w:rsidR="00D9525A" w:rsidRPr="00CD0080">
        <w:rPr>
          <w:bCs/>
          <w:szCs w:val="24"/>
          <w:lang w:eastAsia="bg-BG"/>
        </w:rPr>
        <w:t xml:space="preserve"> </w:t>
      </w:r>
      <w:r w:rsidRPr="00CD0080">
        <w:rPr>
          <w:b/>
          <w:szCs w:val="24"/>
        </w:rPr>
        <w:t xml:space="preserve">(което настъпи по-рано). </w:t>
      </w:r>
      <w:r w:rsidR="00D9525A" w:rsidRPr="00CD0080">
        <w:rPr>
          <w:bCs/>
          <w:szCs w:val="24"/>
          <w:lang w:eastAsia="bg-BG"/>
        </w:rPr>
        <w:t>Гаранционният срок за обслужване тече от датата на подписване на двустранен приемо-предавателен протокол за приетата доставка.</w:t>
      </w:r>
    </w:p>
    <w:p w:rsidR="00D9525A" w:rsidRPr="00CD0080" w:rsidRDefault="00D9525A" w:rsidP="00D9525A">
      <w:pPr>
        <w:spacing w:before="120"/>
        <w:jc w:val="both"/>
        <w:rPr>
          <w:szCs w:val="24"/>
          <w:lang w:eastAsia="bg-BG"/>
        </w:rPr>
      </w:pPr>
      <w:r w:rsidRPr="00CD0080">
        <w:rPr>
          <w:color w:val="FF0000"/>
          <w:szCs w:val="24"/>
          <w:lang w:eastAsia="bg-BG"/>
        </w:rPr>
        <w:tab/>
      </w:r>
      <w:r w:rsidRPr="00CD0080">
        <w:rPr>
          <w:szCs w:val="24"/>
          <w:lang w:eastAsia="bg-BG"/>
        </w:rPr>
        <w:t xml:space="preserve">Посочените технически характеристики и изисквания са минимални и задължителни. </w:t>
      </w:r>
    </w:p>
    <w:p w:rsidR="00D9525A" w:rsidRPr="00CD0080" w:rsidRDefault="00D9525A" w:rsidP="00D9525A">
      <w:pPr>
        <w:spacing w:before="120"/>
        <w:jc w:val="both"/>
        <w:rPr>
          <w:szCs w:val="24"/>
          <w:lang w:eastAsia="bg-BG"/>
        </w:rPr>
      </w:pPr>
      <w:r w:rsidRPr="00CD0080">
        <w:rPr>
          <w:szCs w:val="24"/>
          <w:lang w:eastAsia="bg-BG"/>
        </w:rPr>
        <w:lastRenderedPageBreak/>
        <w:tab/>
        <w:t>Всеки участник следва да представи техническо предложение с характеристики на предлагания от него автомобил, което следва да покрива минималните изисквания на възложителя, посочени в настоящата спецификация.</w:t>
      </w:r>
      <w:r w:rsidRPr="00CD0080">
        <w:rPr>
          <w:szCs w:val="24"/>
        </w:rPr>
        <w:t xml:space="preserve"> </w:t>
      </w:r>
    </w:p>
    <w:p w:rsidR="00D9525A" w:rsidRDefault="00D9525A" w:rsidP="00D9525A">
      <w:pPr>
        <w:spacing w:before="120"/>
        <w:jc w:val="both"/>
        <w:rPr>
          <w:lang w:eastAsia="bg-BG"/>
        </w:rPr>
      </w:pPr>
      <w:r w:rsidRPr="00AD4739">
        <w:rPr>
          <w:lang w:eastAsia="bg-BG"/>
        </w:rPr>
        <w:tab/>
        <w:t xml:space="preserve">По преценка на изпълнителя предлагания от него </w:t>
      </w:r>
      <w:r w:rsidR="00CD0080" w:rsidRPr="00CD0080">
        <w:rPr>
          <w:szCs w:val="24"/>
          <w:lang w:val="ru-RU" w:eastAsia="bg-BG"/>
        </w:rPr>
        <w:t>верижен асфалтополагач</w:t>
      </w:r>
      <w:r w:rsidR="00CD0080" w:rsidRPr="00AD4739">
        <w:rPr>
          <w:lang w:eastAsia="bg-BG"/>
        </w:rPr>
        <w:t xml:space="preserve"> </w:t>
      </w:r>
      <w:r w:rsidRPr="00AD4739">
        <w:rPr>
          <w:lang w:eastAsia="bg-BG"/>
        </w:rPr>
        <w:t xml:space="preserve">може да притежава и допълнителни характеристики над минимално указаните в настоящата спецификация. </w:t>
      </w:r>
    </w:p>
    <w:p w:rsidR="00D9525A" w:rsidRDefault="00D9525A" w:rsidP="00D9525A">
      <w:pPr>
        <w:spacing w:before="120"/>
        <w:jc w:val="both"/>
        <w:rPr>
          <w:lang w:eastAsia="bg-BG"/>
        </w:rPr>
      </w:pPr>
      <w:r>
        <w:rPr>
          <w:lang w:eastAsia="bg-BG"/>
        </w:rPr>
        <w:tab/>
      </w:r>
      <w:r w:rsidRPr="003E4EB1">
        <w:rPr>
          <w:lang w:eastAsia="bg-BG"/>
        </w:rPr>
        <w:t>Техническото предложение следва да съдържа и снимков материал,</w:t>
      </w:r>
      <w:r w:rsidRPr="00AD4739">
        <w:rPr>
          <w:lang w:eastAsia="bg-BG"/>
        </w:rPr>
        <w:t xml:space="preserve"> за да може възложителят да придобие представа за външия вид и видимите технически параметри на предлагания автомобил и за вътрешното разположение и оборудване. </w:t>
      </w:r>
    </w:p>
    <w:p w:rsidR="00D9525A" w:rsidRPr="00AD4739" w:rsidRDefault="00D9525A" w:rsidP="00D9525A">
      <w:pPr>
        <w:spacing w:before="120"/>
        <w:jc w:val="both"/>
        <w:rPr>
          <w:b/>
          <w:u w:val="single"/>
          <w:lang w:eastAsia="bg-BG"/>
        </w:rPr>
      </w:pPr>
      <w:r w:rsidRPr="003E4EB1">
        <w:rPr>
          <w:b/>
          <w:lang w:eastAsia="bg-BG"/>
        </w:rPr>
        <w:tab/>
      </w:r>
      <w:r>
        <w:rPr>
          <w:b/>
          <w:u w:val="single"/>
          <w:lang w:eastAsia="bg-BG"/>
        </w:rPr>
        <w:t>Към техническото предложение у</w:t>
      </w:r>
      <w:r w:rsidRPr="00AD4739">
        <w:rPr>
          <w:b/>
          <w:u w:val="single"/>
          <w:lang w:eastAsia="bg-BG"/>
        </w:rPr>
        <w:t xml:space="preserve">частниците задължително прилагат снимков материал на: </w:t>
      </w:r>
    </w:p>
    <w:p w:rsidR="00D9525A" w:rsidRPr="00723A7F" w:rsidRDefault="00D9525A" w:rsidP="00D9525A">
      <w:pPr>
        <w:spacing w:before="120"/>
        <w:jc w:val="both"/>
        <w:rPr>
          <w:lang w:eastAsia="bg-BG"/>
        </w:rPr>
      </w:pPr>
      <w:r w:rsidRPr="00723A7F">
        <w:rPr>
          <w:lang w:eastAsia="bg-BG"/>
        </w:rPr>
        <w:t xml:space="preserve">- предна, задна, лява и дясна страна на </w:t>
      </w:r>
      <w:r w:rsidR="00CD0080" w:rsidRPr="00CD0080">
        <w:rPr>
          <w:szCs w:val="24"/>
          <w:lang w:val="ru-RU" w:eastAsia="bg-BG"/>
        </w:rPr>
        <w:t>вериж</w:t>
      </w:r>
      <w:r w:rsidR="00CD0080">
        <w:rPr>
          <w:szCs w:val="24"/>
          <w:lang w:val="ru-RU" w:eastAsia="bg-BG"/>
        </w:rPr>
        <w:t>ния</w:t>
      </w:r>
      <w:r w:rsidR="00CD0080" w:rsidRPr="00CD0080">
        <w:rPr>
          <w:szCs w:val="24"/>
          <w:lang w:val="ru-RU" w:eastAsia="bg-BG"/>
        </w:rPr>
        <w:t xml:space="preserve"> асфалтополагач</w:t>
      </w:r>
      <w:r w:rsidRPr="00723A7F">
        <w:rPr>
          <w:lang w:eastAsia="bg-BG"/>
        </w:rPr>
        <w:t xml:space="preserve">; </w:t>
      </w:r>
    </w:p>
    <w:p w:rsidR="00D9525A" w:rsidRDefault="00D9525A" w:rsidP="00D9525A">
      <w:pPr>
        <w:spacing w:before="120"/>
        <w:jc w:val="both"/>
        <w:rPr>
          <w:lang w:val="en-US" w:eastAsia="bg-BG"/>
        </w:rPr>
      </w:pPr>
      <w:r w:rsidRPr="00723A7F">
        <w:rPr>
          <w:lang w:eastAsia="bg-BG"/>
        </w:rPr>
        <w:t xml:space="preserve">- пултове за управление; </w:t>
      </w:r>
    </w:p>
    <w:p w:rsidR="00875FD5" w:rsidRPr="00875FD5" w:rsidRDefault="00875FD5" w:rsidP="00D9525A">
      <w:pPr>
        <w:spacing w:before="120"/>
        <w:jc w:val="both"/>
        <w:rPr>
          <w:lang w:eastAsia="bg-BG"/>
        </w:rPr>
      </w:pPr>
      <w:r>
        <w:rPr>
          <w:lang w:val="en-US" w:eastAsia="bg-BG"/>
        </w:rPr>
        <w:t xml:space="preserve">- </w:t>
      </w:r>
      <w:r>
        <w:rPr>
          <w:lang w:eastAsia="bg-BG"/>
        </w:rPr>
        <w:t>нивелираща система (пълен комплект)</w:t>
      </w:r>
    </w:p>
    <w:p w:rsidR="00D9525A" w:rsidRPr="00723A7F" w:rsidRDefault="00D9525A" w:rsidP="00D9525A">
      <w:pPr>
        <w:spacing w:before="120"/>
        <w:jc w:val="both"/>
        <w:rPr>
          <w:lang w:eastAsia="bg-BG"/>
        </w:rPr>
      </w:pPr>
      <w:r w:rsidRPr="00723A7F">
        <w:rPr>
          <w:lang w:eastAsia="bg-BG"/>
        </w:rPr>
        <w:t>- на двигател;</w:t>
      </w:r>
    </w:p>
    <w:p w:rsidR="00D9525A" w:rsidRPr="00723A7F" w:rsidRDefault="00D9525A" w:rsidP="00D9525A">
      <w:pPr>
        <w:spacing w:before="120"/>
        <w:jc w:val="both"/>
        <w:rPr>
          <w:lang w:eastAsia="bg-BG"/>
        </w:rPr>
      </w:pPr>
      <w:r w:rsidRPr="00723A7F">
        <w:rPr>
          <w:lang w:eastAsia="bg-BG"/>
        </w:rPr>
        <w:t>- вътрешна част на кабината;</w:t>
      </w:r>
    </w:p>
    <w:p w:rsidR="00D9525A" w:rsidRPr="00723A7F" w:rsidRDefault="00D9525A" w:rsidP="00D9525A">
      <w:pPr>
        <w:spacing w:before="120"/>
        <w:jc w:val="both"/>
        <w:rPr>
          <w:lang w:eastAsia="bg-BG"/>
        </w:rPr>
      </w:pPr>
      <w:r w:rsidRPr="00723A7F">
        <w:rPr>
          <w:lang w:eastAsia="bg-BG"/>
        </w:rPr>
        <w:t xml:space="preserve">- </w:t>
      </w:r>
      <w:r w:rsidR="00CD0080">
        <w:rPr>
          <w:lang w:eastAsia="bg-BG"/>
        </w:rPr>
        <w:t>система за подаване на материала</w:t>
      </w:r>
      <w:r w:rsidRPr="00723A7F">
        <w:rPr>
          <w:lang w:eastAsia="bg-BG"/>
        </w:rPr>
        <w:t>;</w:t>
      </w:r>
    </w:p>
    <w:p w:rsidR="00D9525A" w:rsidRPr="00AD4739" w:rsidRDefault="00D9525A" w:rsidP="00D9525A">
      <w:pPr>
        <w:spacing w:before="120"/>
        <w:jc w:val="both"/>
        <w:rPr>
          <w:lang w:eastAsia="bg-BG"/>
        </w:rPr>
      </w:pPr>
      <w:r w:rsidRPr="00AD4739">
        <w:rPr>
          <w:lang w:eastAsia="bg-BG"/>
        </w:rPr>
        <w:tab/>
      </w:r>
      <w:r w:rsidRPr="003E4EB1">
        <w:rPr>
          <w:b/>
          <w:u w:val="single"/>
          <w:lang w:eastAsia="bg-BG"/>
        </w:rPr>
        <w:t xml:space="preserve">Към техническото предложение следва да бъде приложено и копие на </w:t>
      </w:r>
      <w:r>
        <w:rPr>
          <w:b/>
          <w:u w:val="single"/>
          <w:lang w:eastAsia="bg-BG"/>
        </w:rPr>
        <w:t>документ</w:t>
      </w:r>
      <w:r w:rsidR="00CD0080">
        <w:rPr>
          <w:b/>
          <w:u w:val="single"/>
          <w:lang w:eastAsia="bg-BG"/>
        </w:rPr>
        <w:t xml:space="preserve"> за собственост или документ удостоверяващ доставка от производителя</w:t>
      </w:r>
      <w:r w:rsidRPr="00AD4739">
        <w:rPr>
          <w:lang w:eastAsia="bg-BG"/>
        </w:rPr>
        <w:t>.</w:t>
      </w:r>
    </w:p>
    <w:p w:rsidR="00D9525A" w:rsidRDefault="00D9525A" w:rsidP="00D9525A">
      <w:pPr>
        <w:spacing w:before="120"/>
        <w:jc w:val="both"/>
        <w:rPr>
          <w:lang w:eastAsia="bg-BG"/>
        </w:rPr>
      </w:pPr>
      <w:r w:rsidRPr="003E4EB1">
        <w:rPr>
          <w:b/>
          <w:i/>
          <w:u w:val="single"/>
          <w:lang w:eastAsia="bg-BG"/>
        </w:rPr>
        <w:t>Забележка</w:t>
      </w:r>
      <w:r>
        <w:rPr>
          <w:lang w:eastAsia="bg-BG"/>
        </w:rPr>
        <w:t>: участници, които не са представили посочените по-горе приложения към техническото предложение ще бъдат отстранявани от участие в настоящата процедура!</w:t>
      </w:r>
    </w:p>
    <w:p w:rsidR="00574554" w:rsidRPr="00B053D0" w:rsidRDefault="00574554" w:rsidP="00106EA3">
      <w:pPr>
        <w:pStyle w:val="a"/>
        <w:spacing w:before="0" w:line="360" w:lineRule="auto"/>
        <w:ind w:firstLine="680"/>
        <w:rPr>
          <w:rFonts w:ascii="Times New Roman" w:hAnsi="Times New Roman"/>
          <w:b/>
          <w:lang w:val="bg-BG"/>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pPr>
      <w:r w:rsidRPr="000F7939">
        <w:t>V. МЕТОДИКА ЗА ОЦЕНКА НА ОФЕРТИТЕ</w:t>
      </w:r>
    </w:p>
    <w:p w:rsidR="00106EA3" w:rsidRDefault="00106EA3" w:rsidP="00106EA3">
      <w:pPr>
        <w:spacing w:line="360" w:lineRule="auto"/>
        <w:ind w:firstLine="547"/>
        <w:jc w:val="both"/>
      </w:pPr>
    </w:p>
    <w:p w:rsidR="00863533" w:rsidRPr="00E72B52" w:rsidRDefault="00863533" w:rsidP="00863533">
      <w:pPr>
        <w:shd w:val="clear" w:color="auto" w:fill="FFFFFF"/>
        <w:spacing w:line="360" w:lineRule="auto"/>
        <w:ind w:firstLine="720"/>
        <w:jc w:val="both"/>
        <w:rPr>
          <w:szCs w:val="24"/>
        </w:rPr>
      </w:pPr>
      <w:r w:rsidRPr="00E72B52">
        <w:rPr>
          <w:szCs w:val="24"/>
        </w:rPr>
        <w:t xml:space="preserve">Обществената поръчка се възлага въз основа на  „икономически най-изгодната оферта”.  </w:t>
      </w:r>
    </w:p>
    <w:p w:rsidR="00863533" w:rsidRPr="00E72B52" w:rsidRDefault="00863533" w:rsidP="00863533">
      <w:pPr>
        <w:shd w:val="clear" w:color="auto" w:fill="FFFFFF"/>
        <w:spacing w:line="360" w:lineRule="auto"/>
        <w:ind w:firstLine="709"/>
        <w:jc w:val="both"/>
        <w:rPr>
          <w:b/>
          <w:szCs w:val="24"/>
        </w:rPr>
      </w:pPr>
      <w:r w:rsidRPr="00E72B52">
        <w:rPr>
          <w:szCs w:val="24"/>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863533" w:rsidRPr="00E72B52" w:rsidRDefault="00863533" w:rsidP="00863533">
      <w:pPr>
        <w:jc w:val="both"/>
        <w:rPr>
          <w:b/>
          <w:szCs w:val="24"/>
        </w:rPr>
      </w:pPr>
    </w:p>
    <w:p w:rsidR="00863533" w:rsidRPr="00E72B52" w:rsidRDefault="00863533" w:rsidP="000F7939">
      <w:pPr>
        <w:pStyle w:val="ListParagraph"/>
        <w:numPr>
          <w:ilvl w:val="0"/>
          <w:numId w:val="9"/>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Оценка на офертите</w:t>
      </w:r>
    </w:p>
    <w:p w:rsidR="00863533" w:rsidRPr="00E72B52" w:rsidRDefault="00863533" w:rsidP="00863533">
      <w:pPr>
        <w:tabs>
          <w:tab w:val="left" w:pos="709"/>
        </w:tabs>
        <w:spacing w:before="120"/>
        <w:jc w:val="both"/>
        <w:rPr>
          <w:szCs w:val="24"/>
          <w:highlight w:val="yellow"/>
        </w:rPr>
      </w:pPr>
      <w:r w:rsidRPr="00E72B52">
        <w:rPr>
          <w:szCs w:val="24"/>
        </w:rPr>
        <w:t>Възложителят прилага методиката по отношение на всички, допуснати до оценка оферти, без да я променя.</w:t>
      </w:r>
    </w:p>
    <w:p w:rsidR="00863533" w:rsidRPr="00E72B52" w:rsidRDefault="00863533" w:rsidP="00863533">
      <w:pPr>
        <w:jc w:val="both"/>
        <w:rPr>
          <w:szCs w:val="24"/>
        </w:rPr>
      </w:pPr>
    </w:p>
    <w:p w:rsidR="00863533" w:rsidRPr="00E72B52" w:rsidRDefault="00863533" w:rsidP="00863533">
      <w:pPr>
        <w:jc w:val="both"/>
        <w:rPr>
          <w:szCs w:val="24"/>
        </w:rPr>
      </w:pPr>
      <w:r w:rsidRPr="00E72B52">
        <w:rPr>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863533" w:rsidRPr="00E72B52" w:rsidRDefault="00863533" w:rsidP="00863533">
      <w:pPr>
        <w:jc w:val="both"/>
        <w:rPr>
          <w:szCs w:val="24"/>
        </w:rPr>
      </w:pPr>
    </w:p>
    <w:p w:rsidR="00863533" w:rsidRPr="00E72B52" w:rsidRDefault="00863533" w:rsidP="000F7939">
      <w:pPr>
        <w:pStyle w:val="ListParagraph"/>
        <w:numPr>
          <w:ilvl w:val="0"/>
          <w:numId w:val="9"/>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Комплексната оценка на офертите</w:t>
      </w:r>
    </w:p>
    <w:p w:rsidR="00863533" w:rsidRPr="00E72B52" w:rsidRDefault="00863533" w:rsidP="00863533">
      <w:pPr>
        <w:spacing w:before="120" w:line="360" w:lineRule="auto"/>
        <w:ind w:firstLine="270"/>
        <w:jc w:val="both"/>
        <w:rPr>
          <w:lang w:val="ru-RU"/>
        </w:rPr>
      </w:pPr>
      <w:r w:rsidRPr="00E72B52">
        <w:rPr>
          <w:b/>
          <w:lang w:val="ru-RU"/>
        </w:rPr>
        <w:t xml:space="preserve">Комплексната оценка (КО) </w:t>
      </w:r>
      <w:r w:rsidRPr="00E72B52">
        <w:rPr>
          <w:lang w:val="ru-RU"/>
        </w:rPr>
        <w:t xml:space="preserve">на офертата на участника се изчислява по формулата: </w:t>
      </w:r>
    </w:p>
    <w:p w:rsidR="00863533" w:rsidRPr="00E72B52" w:rsidRDefault="00863533" w:rsidP="00863533">
      <w:pPr>
        <w:spacing w:before="120" w:line="360" w:lineRule="auto"/>
        <w:ind w:firstLine="270"/>
        <w:jc w:val="center"/>
        <w:rPr>
          <w:b/>
          <w:lang w:val="ru-RU"/>
        </w:rPr>
      </w:pPr>
      <w:r w:rsidRPr="00E72B52">
        <w:rPr>
          <w:b/>
          <w:lang w:val="ru-RU"/>
        </w:rPr>
        <w:t>КО =  СД + Ц, където:</w:t>
      </w:r>
    </w:p>
    <w:p w:rsidR="00863533" w:rsidRPr="00E72B52" w:rsidRDefault="00863533" w:rsidP="00863533">
      <w:pPr>
        <w:spacing w:line="360" w:lineRule="auto"/>
        <w:ind w:firstLine="270"/>
        <w:rPr>
          <w:b/>
          <w:lang w:val="ru-RU"/>
        </w:rPr>
      </w:pPr>
      <w:r w:rsidRPr="00E72B52">
        <w:rPr>
          <w:b/>
          <w:lang w:val="ru-RU"/>
        </w:rPr>
        <w:lastRenderedPageBreak/>
        <w:t xml:space="preserve">СД – </w:t>
      </w:r>
      <w:r w:rsidRPr="00E72B52">
        <w:rPr>
          <w:lang w:val="ru-RU"/>
        </w:rPr>
        <w:t>срок за доставка</w:t>
      </w:r>
    </w:p>
    <w:p w:rsidR="00863533" w:rsidRPr="00E72B52" w:rsidRDefault="00863533" w:rsidP="00863533">
      <w:pPr>
        <w:spacing w:line="360" w:lineRule="auto"/>
        <w:jc w:val="both"/>
      </w:pPr>
      <w:r w:rsidRPr="00E72B52">
        <w:rPr>
          <w:lang w:val="ru-RU"/>
        </w:rPr>
        <w:t xml:space="preserve">    </w:t>
      </w:r>
      <w:r w:rsidRPr="00E72B52">
        <w:rPr>
          <w:b/>
          <w:lang w:val="ru-RU"/>
        </w:rPr>
        <w:t>Ц</w:t>
      </w:r>
      <w:r w:rsidRPr="00E72B52">
        <w:rPr>
          <w:lang w:val="ru-RU"/>
        </w:rPr>
        <w:t xml:space="preserve"> – предложена цена </w:t>
      </w:r>
      <w:r w:rsidRPr="00E72B52">
        <w:t>за изпълнение на поръчката</w:t>
      </w:r>
    </w:p>
    <w:p w:rsidR="00863533" w:rsidRPr="00E72B52" w:rsidRDefault="00863533" w:rsidP="00863533">
      <w:pPr>
        <w:spacing w:line="360" w:lineRule="auto"/>
        <w:jc w:val="both"/>
        <w:rPr>
          <w:lang w:val="ru-RU"/>
        </w:rPr>
      </w:pPr>
    </w:p>
    <w:p w:rsidR="00863533" w:rsidRPr="00E72B52" w:rsidRDefault="00863533" w:rsidP="00863533">
      <w:pPr>
        <w:spacing w:line="360" w:lineRule="auto"/>
        <w:jc w:val="both"/>
        <w:rPr>
          <w:lang w:val="ru-RU"/>
        </w:rPr>
      </w:pPr>
      <w:r w:rsidRPr="00E72B52">
        <w:rPr>
          <w:lang w:val="ru-RU"/>
        </w:rPr>
        <w:t xml:space="preserve">     Максимална комплексна оценка </w:t>
      </w:r>
      <w:r w:rsidRPr="00E72B52">
        <w:rPr>
          <w:b/>
          <w:lang w:val="ru-RU"/>
        </w:rPr>
        <w:t>КО = 100 точки</w:t>
      </w:r>
    </w:p>
    <w:p w:rsidR="00863533" w:rsidRPr="00E72B52" w:rsidRDefault="00863533" w:rsidP="00863533">
      <w:pPr>
        <w:spacing w:line="360" w:lineRule="auto"/>
        <w:jc w:val="both"/>
        <w:rPr>
          <w:lang w:val="ru-RU"/>
        </w:rPr>
      </w:pPr>
      <w:r w:rsidRPr="00E72B52">
        <w:rPr>
          <w:lang w:val="ru-RU"/>
        </w:rPr>
        <w:t xml:space="preserve">     Показатели за оценка на предложенията и начина на определяне на тежестта им в комплексната оценка:</w:t>
      </w:r>
    </w:p>
    <w:p w:rsidR="00863533" w:rsidRPr="00E72B52" w:rsidRDefault="00863533" w:rsidP="00863533">
      <w:pPr>
        <w:spacing w:line="360" w:lineRule="auto"/>
        <w:jc w:val="both"/>
      </w:pPr>
    </w:p>
    <w:p w:rsidR="00863533" w:rsidRPr="00E72B52" w:rsidRDefault="00863533" w:rsidP="000F7939">
      <w:pPr>
        <w:widowControl w:val="0"/>
        <w:numPr>
          <w:ilvl w:val="0"/>
          <w:numId w:val="20"/>
        </w:numPr>
        <w:autoSpaceDE w:val="0"/>
        <w:autoSpaceDN w:val="0"/>
        <w:adjustRightInd w:val="0"/>
        <w:spacing w:line="360" w:lineRule="auto"/>
        <w:jc w:val="both"/>
        <w:rPr>
          <w:b/>
        </w:rPr>
      </w:pPr>
      <w:r w:rsidRPr="00E72B52">
        <w:rPr>
          <w:b/>
        </w:rPr>
        <w:t>СРОК ЗА ДОСТАВКА (СД)</w:t>
      </w:r>
    </w:p>
    <w:p w:rsidR="00863533" w:rsidRPr="00E72B52" w:rsidRDefault="00863533" w:rsidP="00863533">
      <w:pPr>
        <w:spacing w:after="120" w:line="360" w:lineRule="auto"/>
        <w:jc w:val="both"/>
      </w:pPr>
      <w:r w:rsidRPr="00E72B52">
        <w:rPr>
          <w:b/>
        </w:rPr>
        <w:t xml:space="preserve">СД </w:t>
      </w:r>
      <w:r w:rsidRPr="00E72B52">
        <w:t>е показател, отразяващ тежестта на предложения от участника срок за доставка на автомобила /в календарни дни/</w:t>
      </w:r>
      <w:r w:rsidRPr="00E72B52">
        <w:rPr>
          <w:b/>
        </w:rPr>
        <w:t>.</w:t>
      </w:r>
      <w:r w:rsidRPr="00E72B52">
        <w:t xml:space="preserve"> </w:t>
      </w:r>
    </w:p>
    <w:p w:rsidR="00863533" w:rsidRPr="00E72B52" w:rsidRDefault="00863533" w:rsidP="00863533">
      <w:pPr>
        <w:pStyle w:val="BodyTextIndent"/>
        <w:autoSpaceDE w:val="0"/>
        <w:autoSpaceDN w:val="0"/>
        <w:adjustRightInd w:val="0"/>
        <w:spacing w:line="360" w:lineRule="auto"/>
        <w:ind w:left="0"/>
        <w:jc w:val="both"/>
      </w:pPr>
      <w:r w:rsidRPr="00E72B52">
        <w:rPr>
          <w:b/>
        </w:rPr>
        <w:t xml:space="preserve">Максимален брой точки – </w:t>
      </w:r>
      <w:r w:rsidRPr="00E72B52">
        <w:rPr>
          <w:b/>
          <w:lang w:val="bg-BG"/>
        </w:rPr>
        <w:t>30</w:t>
      </w:r>
      <w:r w:rsidRPr="00E72B52">
        <w:t xml:space="preserve">, получава офертата, с предложен най-кратък срок за </w:t>
      </w:r>
      <w:r w:rsidRPr="00E72B52">
        <w:rPr>
          <w:lang w:val="bg-BG"/>
        </w:rPr>
        <w:t>доставка</w:t>
      </w:r>
      <w:r w:rsidRPr="00E72B52">
        <w:t>.</w:t>
      </w:r>
    </w:p>
    <w:p w:rsidR="00863533" w:rsidRPr="00E72B52" w:rsidRDefault="00863533" w:rsidP="00863533">
      <w:pPr>
        <w:pStyle w:val="BodyTextIndent"/>
        <w:autoSpaceDE w:val="0"/>
        <w:autoSpaceDN w:val="0"/>
        <w:adjustRightInd w:val="0"/>
        <w:spacing w:line="360" w:lineRule="auto"/>
        <w:ind w:left="0"/>
        <w:jc w:val="both"/>
      </w:pPr>
      <w:r w:rsidRPr="00E72B52">
        <w:t xml:space="preserve">Относителната тежест на показателя в комплексната оценка е </w:t>
      </w:r>
      <w:r w:rsidRPr="00E72B52">
        <w:rPr>
          <w:lang w:val="bg-BG"/>
        </w:rPr>
        <w:t>30</w:t>
      </w:r>
      <w:r w:rsidRPr="00E72B52">
        <w:t xml:space="preserve"> %. Точките на участниците се определят по следната формула:</w:t>
      </w:r>
    </w:p>
    <w:p w:rsidR="00863533" w:rsidRPr="00E72B52" w:rsidRDefault="00863533" w:rsidP="00863533">
      <w:pPr>
        <w:pStyle w:val="BodyTextIndent"/>
        <w:spacing w:line="360" w:lineRule="auto"/>
        <w:ind w:left="0" w:right="204" w:firstLine="720"/>
      </w:pPr>
      <w:r w:rsidRPr="00E72B52">
        <w:rPr>
          <w:b/>
        </w:rPr>
        <w:t>СД = (</w:t>
      </w:r>
      <w:r w:rsidRPr="00E72B52">
        <w:rPr>
          <w:b/>
          <w:lang w:val="bg-BG"/>
        </w:rPr>
        <w:t>СД</w:t>
      </w:r>
      <w:r w:rsidRPr="00E72B52">
        <w:rPr>
          <w:b/>
          <w:lang w:val="fr-FR"/>
        </w:rPr>
        <w:t>min</w:t>
      </w:r>
      <w:r w:rsidRPr="00E72B52">
        <w:rPr>
          <w:b/>
        </w:rPr>
        <w:t xml:space="preserve"> / СД</w:t>
      </w:r>
      <w:r w:rsidRPr="00E72B52">
        <w:rPr>
          <w:b/>
          <w:lang w:val="fr-FR"/>
        </w:rPr>
        <w:t>i</w:t>
      </w:r>
      <w:r w:rsidRPr="00E72B52">
        <w:rPr>
          <w:b/>
        </w:rPr>
        <w:t xml:space="preserve">) х </w:t>
      </w:r>
      <w:r w:rsidRPr="00E72B52">
        <w:rPr>
          <w:b/>
          <w:lang w:val="ru-RU"/>
        </w:rPr>
        <w:t>30</w:t>
      </w:r>
      <w:r w:rsidRPr="00E72B52">
        <w:t>, където:</w:t>
      </w:r>
    </w:p>
    <w:p w:rsidR="00863533" w:rsidRPr="00E72B52" w:rsidRDefault="00863533" w:rsidP="00863533">
      <w:pPr>
        <w:pStyle w:val="BodyTextIndent"/>
        <w:spacing w:line="360" w:lineRule="auto"/>
        <w:ind w:left="0" w:right="204" w:firstLine="720"/>
        <w:jc w:val="both"/>
      </w:pPr>
      <w:r w:rsidRPr="00E72B52">
        <w:rPr>
          <w:b/>
          <w:lang w:val="bg-BG"/>
        </w:rPr>
        <w:t>СД</w:t>
      </w:r>
      <w:r w:rsidRPr="00E72B52">
        <w:rPr>
          <w:b/>
        </w:rPr>
        <w:t>min</w:t>
      </w:r>
      <w:r w:rsidRPr="00E72B52">
        <w:t xml:space="preserve"> – представлява минималният (най-кратък) предложен срок за </w:t>
      </w:r>
      <w:r w:rsidRPr="00E72B52">
        <w:rPr>
          <w:lang w:val="bg-BG"/>
        </w:rPr>
        <w:t>доставка</w:t>
      </w:r>
      <w:r w:rsidRPr="00E72B52">
        <w:rPr>
          <w:lang w:val="ru-RU"/>
        </w:rPr>
        <w:t xml:space="preserve"> /в календарни дни/;</w:t>
      </w:r>
    </w:p>
    <w:p w:rsidR="00863533" w:rsidRPr="00E72B52" w:rsidRDefault="00863533" w:rsidP="00863533">
      <w:pPr>
        <w:pStyle w:val="BodyTextIndent"/>
        <w:spacing w:line="360" w:lineRule="auto"/>
        <w:ind w:left="0" w:right="204" w:firstLine="720"/>
        <w:jc w:val="both"/>
      </w:pPr>
      <w:r w:rsidRPr="00E72B52">
        <w:rPr>
          <w:b/>
          <w:lang w:val="bg-BG"/>
        </w:rPr>
        <w:t>СД</w:t>
      </w:r>
      <w:r w:rsidRPr="00E72B52">
        <w:rPr>
          <w:b/>
        </w:rPr>
        <w:t>i</w:t>
      </w:r>
      <w:r w:rsidRPr="00E72B52">
        <w:t xml:space="preserve"> – представлява срока за </w:t>
      </w:r>
      <w:r w:rsidRPr="00E72B52">
        <w:rPr>
          <w:lang w:val="bg-BG"/>
        </w:rPr>
        <w:t>доставка</w:t>
      </w:r>
      <w:r w:rsidRPr="00E72B52">
        <w:t>, предложен от съответния</w:t>
      </w:r>
      <w:r w:rsidRPr="00E72B52">
        <w:rPr>
          <w:b/>
        </w:rPr>
        <w:t xml:space="preserve"> </w:t>
      </w:r>
      <w:r w:rsidRPr="00E72B52">
        <w:rPr>
          <w:lang w:val="ru-RU"/>
        </w:rPr>
        <w:t>участни</w:t>
      </w:r>
      <w:r w:rsidRPr="00E72B52">
        <w:t>к</w:t>
      </w:r>
      <w:r w:rsidRPr="00E72B52">
        <w:rPr>
          <w:lang w:val="ru-RU"/>
        </w:rPr>
        <w:t xml:space="preserve"> /в календарни дни/.</w:t>
      </w:r>
      <w:r w:rsidRPr="00E72B52">
        <w:t xml:space="preserve"> </w:t>
      </w:r>
    </w:p>
    <w:p w:rsidR="00863533" w:rsidRPr="00E72B52" w:rsidRDefault="00863533" w:rsidP="00863533">
      <w:pPr>
        <w:pStyle w:val="BodyTextIndent"/>
        <w:spacing w:line="360" w:lineRule="auto"/>
        <w:ind w:left="0" w:right="204" w:firstLine="720"/>
        <w:jc w:val="both"/>
        <w:rPr>
          <w:i/>
        </w:rPr>
      </w:pPr>
      <w:r w:rsidRPr="00E72B52">
        <w:rPr>
          <w:b/>
          <w:bCs/>
          <w:i/>
          <w:u w:val="single"/>
          <w:lang w:val="bg-BG"/>
        </w:rPr>
        <w:t>Забележка:</w:t>
      </w:r>
      <w:r w:rsidRPr="00E72B52">
        <w:rPr>
          <w:bCs/>
          <w:i/>
          <w:lang w:val="bg-BG"/>
        </w:rPr>
        <w:t xml:space="preserve"> </w:t>
      </w:r>
      <w:r w:rsidRPr="00F616B3">
        <w:rPr>
          <w:bCs/>
          <w:i/>
          <w:lang w:val="bg-BG"/>
        </w:rPr>
        <w:t xml:space="preserve">Максималният срок за доставка, предложен от участника не трябва да надвишава 14 /четиринадесет/ календарни дни, считано от датата на </w:t>
      </w:r>
      <w:r w:rsidR="00F616B3" w:rsidRPr="00F616B3">
        <w:rPr>
          <w:i/>
        </w:rPr>
        <w:t>получаване</w:t>
      </w:r>
      <w:r w:rsidR="00F616B3" w:rsidRPr="00F616B3">
        <w:rPr>
          <w:i/>
          <w:lang w:val="bg-BG"/>
        </w:rPr>
        <w:t xml:space="preserve"> от страна на Изпълнителя</w:t>
      </w:r>
      <w:r w:rsidR="00F616B3" w:rsidRPr="00F616B3">
        <w:rPr>
          <w:i/>
        </w:rPr>
        <w:t xml:space="preserve"> на възлагателно писмо от Възложителя за възлагане изпълнението на поръчката</w:t>
      </w:r>
      <w:r w:rsidRPr="00F616B3">
        <w:rPr>
          <w:bCs/>
          <w:i/>
          <w:lang w:val="bg-BG"/>
        </w:rPr>
        <w:t>!</w:t>
      </w:r>
    </w:p>
    <w:p w:rsidR="00863533" w:rsidRPr="00E72B52" w:rsidRDefault="00863533" w:rsidP="00863533">
      <w:pPr>
        <w:spacing w:line="360" w:lineRule="auto"/>
        <w:ind w:firstLine="708"/>
        <w:jc w:val="both"/>
        <w:rPr>
          <w:b/>
        </w:rPr>
      </w:pPr>
    </w:p>
    <w:p w:rsidR="00863533" w:rsidRPr="00E72B52" w:rsidRDefault="00863533" w:rsidP="000F7939">
      <w:pPr>
        <w:widowControl w:val="0"/>
        <w:numPr>
          <w:ilvl w:val="0"/>
          <w:numId w:val="20"/>
        </w:numPr>
        <w:autoSpaceDE w:val="0"/>
        <w:autoSpaceDN w:val="0"/>
        <w:adjustRightInd w:val="0"/>
        <w:spacing w:line="360" w:lineRule="auto"/>
        <w:jc w:val="both"/>
        <w:rPr>
          <w:b/>
        </w:rPr>
      </w:pPr>
      <w:r w:rsidRPr="00E72B52">
        <w:rPr>
          <w:b/>
        </w:rPr>
        <w:t>ПРЕДЛАГАНАТА ЦЕНА (Ц)</w:t>
      </w:r>
    </w:p>
    <w:p w:rsidR="00863533" w:rsidRPr="00E72B52" w:rsidRDefault="00863533" w:rsidP="00863533">
      <w:pPr>
        <w:pStyle w:val="BodyTextIndent"/>
        <w:tabs>
          <w:tab w:val="left" w:pos="0"/>
          <w:tab w:val="left" w:pos="1080"/>
        </w:tabs>
        <w:spacing w:line="360" w:lineRule="auto"/>
        <w:ind w:left="0" w:firstLine="720"/>
        <w:jc w:val="both"/>
      </w:pPr>
      <w:r w:rsidRPr="00E72B52">
        <w:rPr>
          <w:b/>
        </w:rPr>
        <w:t xml:space="preserve">Ц - </w:t>
      </w:r>
      <w:r w:rsidRPr="00E72B52">
        <w:t xml:space="preserve">е показател, отразяващ тежестта на </w:t>
      </w:r>
      <w:r w:rsidRPr="00E72B52">
        <w:rPr>
          <w:b/>
        </w:rPr>
        <w:t>предлаганата цена</w:t>
      </w:r>
      <w:r w:rsidRPr="00E72B52">
        <w:t xml:space="preserve"> на съответната оферта</w:t>
      </w:r>
      <w:r w:rsidRPr="00E72B52">
        <w:rPr>
          <w:b/>
        </w:rPr>
        <w:t xml:space="preserve">. </w:t>
      </w:r>
    </w:p>
    <w:p w:rsidR="00863533" w:rsidRPr="00E72B52" w:rsidRDefault="00863533" w:rsidP="000F7939">
      <w:pPr>
        <w:pStyle w:val="BodyTextIndent"/>
        <w:widowControl w:val="0"/>
        <w:numPr>
          <w:ilvl w:val="0"/>
          <w:numId w:val="21"/>
        </w:numPr>
        <w:tabs>
          <w:tab w:val="clear" w:pos="1440"/>
          <w:tab w:val="num" w:pos="0"/>
        </w:tabs>
        <w:autoSpaceDE w:val="0"/>
        <w:autoSpaceDN w:val="0"/>
        <w:adjustRightInd w:val="0"/>
        <w:spacing w:after="0" w:line="360" w:lineRule="auto"/>
        <w:ind w:left="0" w:firstLine="1080"/>
        <w:jc w:val="both"/>
      </w:pPr>
      <w:r w:rsidRPr="00E72B52">
        <w:t>За нуждите на настоящата методика максималната стойност на Ц</w:t>
      </w:r>
      <w:r w:rsidRPr="00E72B52">
        <w:rPr>
          <w:b/>
        </w:rPr>
        <w:t xml:space="preserve"> е </w:t>
      </w:r>
      <w:r w:rsidRPr="00E72B52">
        <w:rPr>
          <w:b/>
          <w:lang w:val="bg-BG"/>
        </w:rPr>
        <w:t>7</w:t>
      </w:r>
      <w:r w:rsidRPr="00E72B52">
        <w:rPr>
          <w:b/>
        </w:rPr>
        <w:t>0 точки</w:t>
      </w:r>
      <w:r w:rsidRPr="00E72B52">
        <w:t xml:space="preserve">; </w:t>
      </w:r>
    </w:p>
    <w:p w:rsidR="00863533" w:rsidRPr="00E72B52" w:rsidRDefault="00863533" w:rsidP="000F7939">
      <w:pPr>
        <w:pStyle w:val="BodyTextIndent"/>
        <w:widowControl w:val="0"/>
        <w:numPr>
          <w:ilvl w:val="0"/>
          <w:numId w:val="21"/>
        </w:numPr>
        <w:tabs>
          <w:tab w:val="clear" w:pos="1440"/>
          <w:tab w:val="num" w:pos="0"/>
        </w:tabs>
        <w:autoSpaceDE w:val="0"/>
        <w:autoSpaceDN w:val="0"/>
        <w:adjustRightInd w:val="0"/>
        <w:spacing w:after="0" w:line="360" w:lineRule="auto"/>
        <w:ind w:left="0" w:firstLine="1080"/>
        <w:jc w:val="both"/>
      </w:pPr>
      <w:r w:rsidRPr="00E72B52">
        <w:t xml:space="preserve">Максимален брой точки – </w:t>
      </w:r>
      <w:r w:rsidRPr="00E72B52">
        <w:rPr>
          <w:lang w:val="bg-BG"/>
        </w:rPr>
        <w:t>7</w:t>
      </w:r>
      <w:r w:rsidRPr="00E72B52">
        <w:t xml:space="preserve">0, получава офертата с предложена </w:t>
      </w:r>
      <w:r w:rsidRPr="00E72B52">
        <w:rPr>
          <w:b/>
        </w:rPr>
        <w:t>най-ниска цена</w:t>
      </w:r>
      <w:r w:rsidRPr="00E72B52">
        <w:t xml:space="preserve">; Относителната тежест на показателя в комплексната оценка е </w:t>
      </w:r>
      <w:r w:rsidRPr="00E72B52">
        <w:rPr>
          <w:lang w:val="bg-BG"/>
        </w:rPr>
        <w:t>7</w:t>
      </w:r>
      <w:r w:rsidRPr="00E72B52">
        <w:t>0 %.</w:t>
      </w:r>
    </w:p>
    <w:p w:rsidR="00863533" w:rsidRPr="00E72B52" w:rsidRDefault="00863533" w:rsidP="000F7939">
      <w:pPr>
        <w:pStyle w:val="BodyTextIndent"/>
        <w:widowControl w:val="0"/>
        <w:numPr>
          <w:ilvl w:val="0"/>
          <w:numId w:val="21"/>
        </w:numPr>
        <w:tabs>
          <w:tab w:val="clear" w:pos="1440"/>
          <w:tab w:val="num" w:pos="0"/>
        </w:tabs>
        <w:autoSpaceDE w:val="0"/>
        <w:autoSpaceDN w:val="0"/>
        <w:adjustRightInd w:val="0"/>
        <w:spacing w:after="0" w:line="360" w:lineRule="auto"/>
        <w:ind w:left="0" w:firstLine="1080"/>
        <w:jc w:val="both"/>
      </w:pPr>
      <w:r w:rsidRPr="00E72B52">
        <w:t>Точките на останалите участници се определят в съотношение към най-ниската предложена цена по следната формула</w:t>
      </w:r>
      <w:r w:rsidRPr="00E72B52">
        <w:rPr>
          <w:lang w:val="bg-BG"/>
        </w:rPr>
        <w:t>:</w:t>
      </w:r>
    </w:p>
    <w:p w:rsidR="00863533" w:rsidRPr="00E72B52" w:rsidRDefault="00863533" w:rsidP="00863533">
      <w:pPr>
        <w:pStyle w:val="BodyTextIndent"/>
        <w:spacing w:line="360" w:lineRule="auto"/>
        <w:ind w:left="0" w:firstLine="720"/>
      </w:pPr>
      <w:r w:rsidRPr="00E72B52">
        <w:rPr>
          <w:b/>
        </w:rPr>
        <w:t>Ц = (</w:t>
      </w:r>
      <w:r w:rsidRPr="00E72B52">
        <w:rPr>
          <w:b/>
          <w:lang w:val="fr-FR"/>
        </w:rPr>
        <w:t>Cmin</w:t>
      </w:r>
      <w:r w:rsidRPr="00E72B52">
        <w:rPr>
          <w:b/>
        </w:rPr>
        <w:t xml:space="preserve"> / </w:t>
      </w:r>
      <w:r w:rsidRPr="00E72B52">
        <w:rPr>
          <w:b/>
          <w:lang w:val="fr-FR"/>
        </w:rPr>
        <w:t>Ci</w:t>
      </w:r>
      <w:r w:rsidRPr="00E72B52">
        <w:rPr>
          <w:b/>
        </w:rPr>
        <w:t xml:space="preserve">) х </w:t>
      </w:r>
      <w:r w:rsidRPr="00E72B52">
        <w:rPr>
          <w:b/>
          <w:lang w:val="bg-BG"/>
        </w:rPr>
        <w:t>7</w:t>
      </w:r>
      <w:r w:rsidRPr="00E72B52">
        <w:rPr>
          <w:b/>
        </w:rPr>
        <w:t>0</w:t>
      </w:r>
      <w:r w:rsidRPr="00E72B52">
        <w:t>, където</w:t>
      </w:r>
    </w:p>
    <w:p w:rsidR="00863533" w:rsidRPr="00E72B52" w:rsidRDefault="00863533" w:rsidP="00863533">
      <w:pPr>
        <w:pStyle w:val="BodyTextIndent"/>
        <w:spacing w:line="360" w:lineRule="auto"/>
        <w:ind w:left="0" w:firstLine="720"/>
        <w:jc w:val="both"/>
      </w:pPr>
      <w:r w:rsidRPr="00E72B52">
        <w:rPr>
          <w:b/>
        </w:rPr>
        <w:lastRenderedPageBreak/>
        <w:t>Cmin</w:t>
      </w:r>
      <w:r w:rsidRPr="00E72B52">
        <w:t xml:space="preserve"> – представлява предложената най-ниска цена за изпълнение на поръчката</w:t>
      </w:r>
    </w:p>
    <w:p w:rsidR="00863533" w:rsidRPr="00E72B52" w:rsidRDefault="00863533" w:rsidP="00863533">
      <w:pPr>
        <w:pStyle w:val="BodyTextIndent"/>
        <w:spacing w:line="360" w:lineRule="auto"/>
        <w:ind w:left="0" w:firstLine="720"/>
        <w:jc w:val="both"/>
      </w:pPr>
      <w:r w:rsidRPr="00E72B52">
        <w:rPr>
          <w:b/>
        </w:rPr>
        <w:t>Ci</w:t>
      </w:r>
      <w:r w:rsidRPr="00E72B52">
        <w:t xml:space="preserve"> – представлява цената, предложена от съответния участник. </w:t>
      </w:r>
    </w:p>
    <w:p w:rsidR="00863533" w:rsidRDefault="00863533" w:rsidP="00863533">
      <w:pPr>
        <w:spacing w:line="360" w:lineRule="auto"/>
        <w:jc w:val="both"/>
      </w:pPr>
      <w:r w:rsidRPr="00E72B52">
        <w:rPr>
          <w:bCs/>
          <w:iCs/>
        </w:rPr>
        <w:t xml:space="preserve"> </w:t>
      </w:r>
      <w:r w:rsidRPr="00E72B52">
        <w:rPr>
          <w:bCs/>
          <w:iCs/>
        </w:rPr>
        <w:tab/>
      </w:r>
      <w:r w:rsidRPr="00E72B52">
        <w:rPr>
          <w:b/>
          <w:u w:val="single"/>
        </w:rPr>
        <w:t>Забележка:</w:t>
      </w:r>
      <w:r w:rsidRPr="00E72B52">
        <w:t xml:space="preserve"> Участници, предложили цени, по-високи от прогнозната стойност ще бъдат отстранени от участие в процедурата.</w:t>
      </w:r>
    </w:p>
    <w:p w:rsidR="00106EA3" w:rsidRDefault="00106EA3" w:rsidP="00106EA3">
      <w:pPr>
        <w:spacing w:line="360" w:lineRule="auto"/>
        <w:ind w:left="360" w:firstLine="547"/>
        <w:jc w:val="both"/>
        <w:rPr>
          <w:szCs w:val="24"/>
        </w:rPr>
      </w:pPr>
    </w:p>
    <w:p w:rsidR="00106EA3" w:rsidRPr="000D5691"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0D5691">
        <w:rPr>
          <w:szCs w:val="24"/>
        </w:rPr>
        <w:t>V</w:t>
      </w:r>
      <w:r w:rsidRPr="000D5691">
        <w:rPr>
          <w:szCs w:val="24"/>
          <w:lang w:val="en-US"/>
        </w:rPr>
        <w:t>I</w:t>
      </w:r>
      <w:r w:rsidRPr="000D5691">
        <w:rPr>
          <w:szCs w:val="24"/>
        </w:rPr>
        <w:t>. РАЗГЛЕЖДАНЕ, ОЦЕНКА И КЛАСИРАНЕ НА ОФЕРТИТЕ</w:t>
      </w:r>
    </w:p>
    <w:p w:rsidR="00106EA3" w:rsidRDefault="00106EA3" w:rsidP="00106EA3">
      <w:pPr>
        <w:spacing w:line="360" w:lineRule="auto"/>
        <w:ind w:firstLine="540"/>
        <w:jc w:val="both"/>
        <w:outlineLvl w:val="2"/>
        <w:rPr>
          <w:b/>
          <w:szCs w:val="24"/>
          <w:lang w:eastAsia="bg-BG"/>
        </w:rPr>
      </w:pPr>
      <w:bookmarkStart w:id="43" w:name="_Toc383185097"/>
      <w:bookmarkStart w:id="44" w:name="_Toc383185643"/>
      <w:bookmarkStart w:id="45" w:name="_Toc383788175"/>
      <w:bookmarkStart w:id="46" w:name="_Toc411333439"/>
    </w:p>
    <w:p w:rsidR="00106EA3" w:rsidRPr="000D5691" w:rsidRDefault="00106EA3" w:rsidP="00106EA3">
      <w:pPr>
        <w:spacing w:line="360" w:lineRule="auto"/>
        <w:ind w:firstLine="540"/>
        <w:jc w:val="both"/>
        <w:outlineLvl w:val="2"/>
        <w:rPr>
          <w:szCs w:val="24"/>
          <w:lang w:eastAsia="bg-BG"/>
        </w:rPr>
      </w:pPr>
      <w:bookmarkStart w:id="47" w:name="_Toc383185099"/>
      <w:bookmarkStart w:id="48" w:name="_Toc383185645"/>
      <w:bookmarkStart w:id="49" w:name="_Toc383788177"/>
      <w:bookmarkStart w:id="50" w:name="_Toc411333441"/>
      <w:bookmarkEnd w:id="43"/>
      <w:bookmarkEnd w:id="44"/>
      <w:bookmarkEnd w:id="45"/>
      <w:bookmarkEnd w:id="46"/>
      <w:r w:rsidRPr="000D5691">
        <w:rPr>
          <w:b/>
          <w:szCs w:val="24"/>
          <w:lang w:eastAsia="bg-BG"/>
        </w:rPr>
        <w:t>1. Ко</w:t>
      </w:r>
      <w:r w:rsidR="001C5A0C">
        <w:rPr>
          <w:b/>
          <w:szCs w:val="24"/>
          <w:lang w:eastAsia="bg-BG"/>
        </w:rPr>
        <w:t>мисия за провеждане на</w:t>
      </w:r>
      <w:r w:rsidRPr="000D5691">
        <w:rPr>
          <w:b/>
          <w:szCs w:val="24"/>
          <w:lang w:eastAsia="bg-BG"/>
        </w:rPr>
        <w:t xml:space="preserve"> процедура</w:t>
      </w:r>
      <w:r w:rsidR="001C5A0C">
        <w:rPr>
          <w:b/>
          <w:szCs w:val="24"/>
          <w:lang w:eastAsia="bg-BG"/>
        </w:rPr>
        <w:t>та</w:t>
      </w:r>
    </w:p>
    <w:p w:rsidR="00106EA3" w:rsidRPr="000D5691" w:rsidRDefault="00106EA3" w:rsidP="00106EA3">
      <w:pPr>
        <w:spacing w:line="360" w:lineRule="auto"/>
        <w:ind w:firstLine="540"/>
        <w:jc w:val="both"/>
        <w:rPr>
          <w:szCs w:val="24"/>
          <w:lang w:eastAsia="bg-BG"/>
        </w:rPr>
      </w:pPr>
      <w:r w:rsidRPr="000D5691">
        <w:rPr>
          <w:b/>
          <w:szCs w:val="24"/>
          <w:lang w:eastAsia="bg-BG"/>
        </w:rPr>
        <w:t>1.1.</w:t>
      </w:r>
      <w:r w:rsidRPr="000D5691">
        <w:rPr>
          <w:szCs w:val="24"/>
          <w:lang w:eastAsia="bg-BG"/>
        </w:rPr>
        <w:t xml:space="preserve"> Възложителят назначава ком</w:t>
      </w:r>
      <w:r w:rsidR="00F50E6F">
        <w:rPr>
          <w:szCs w:val="24"/>
          <w:lang w:eastAsia="bg-BG"/>
        </w:rPr>
        <w:t xml:space="preserve">исия за провеждане на </w:t>
      </w:r>
      <w:r w:rsidRPr="000D5691">
        <w:rPr>
          <w:szCs w:val="24"/>
          <w:lang w:eastAsia="bg-BG"/>
        </w:rPr>
        <w:t>процедура</w:t>
      </w:r>
      <w:r w:rsidR="00F50E6F">
        <w:rPr>
          <w:szCs w:val="24"/>
          <w:lang w:eastAsia="bg-BG"/>
        </w:rPr>
        <w:t>та</w:t>
      </w:r>
      <w:r w:rsidRPr="000D5691">
        <w:rPr>
          <w:szCs w:val="24"/>
          <w:lang w:eastAsia="bg-BG"/>
        </w:rPr>
        <w:t xml:space="preserve"> след изтичане на срока за приемане на офертите.</w:t>
      </w:r>
    </w:p>
    <w:p w:rsidR="00106EA3" w:rsidRPr="000D5691" w:rsidRDefault="00106EA3" w:rsidP="00106EA3">
      <w:pPr>
        <w:spacing w:line="360" w:lineRule="auto"/>
        <w:ind w:firstLine="540"/>
        <w:jc w:val="both"/>
        <w:rPr>
          <w:szCs w:val="24"/>
          <w:lang w:eastAsia="bg-BG"/>
        </w:rPr>
      </w:pPr>
      <w:r w:rsidRPr="000D5691">
        <w:rPr>
          <w:b/>
          <w:szCs w:val="24"/>
          <w:lang w:eastAsia="bg-BG"/>
        </w:rPr>
        <w:t>1.2.</w:t>
      </w:r>
      <w:r w:rsidRPr="000D5691">
        <w:rPr>
          <w:szCs w:val="24"/>
          <w:lang w:eastAsia="bg-BG"/>
        </w:rPr>
        <w:t xml:space="preserve"> Възложителят определя за членове на комисията лица, които</w:t>
      </w:r>
      <w:r>
        <w:rPr>
          <w:szCs w:val="24"/>
          <w:lang w:eastAsia="bg-BG"/>
        </w:rPr>
        <w:t xml:space="preserve"> нямат конфликт на интереси с участниците.</w:t>
      </w:r>
    </w:p>
    <w:p w:rsidR="00106EA3" w:rsidRPr="000D5691" w:rsidRDefault="00106EA3" w:rsidP="00106EA3">
      <w:pPr>
        <w:spacing w:line="360" w:lineRule="auto"/>
        <w:ind w:firstLine="540"/>
        <w:jc w:val="both"/>
        <w:rPr>
          <w:szCs w:val="24"/>
          <w:lang w:eastAsia="bg-BG"/>
        </w:rPr>
      </w:pPr>
      <w:r w:rsidRPr="000D5691">
        <w:rPr>
          <w:b/>
          <w:szCs w:val="24"/>
          <w:lang w:eastAsia="bg-BG"/>
        </w:rPr>
        <w:t>1.3.</w:t>
      </w:r>
      <w:r w:rsidRPr="000D5691">
        <w:rPr>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1.4.</w:t>
      </w:r>
      <w:r w:rsidRPr="000D5691">
        <w:rPr>
          <w:szCs w:val="24"/>
          <w:lang w:eastAsia="bg-BG"/>
        </w:rPr>
        <w:t xml:space="preserve"> Членовете на комисията представят на възложителя декларация за съответствие на </w:t>
      </w:r>
      <w:r>
        <w:rPr>
          <w:szCs w:val="24"/>
          <w:lang w:eastAsia="bg-BG"/>
        </w:rPr>
        <w:t>изискванията</w:t>
      </w:r>
      <w:r w:rsidRPr="000D5691">
        <w:rPr>
          <w:szCs w:val="24"/>
          <w:lang w:eastAsia="bg-BG"/>
        </w:rPr>
        <w:t xml:space="preserve"> по т. 1.2 след получаване на списъка с участниците и на всеки етап от процедурата, когато настъпи промяната в декларираните обстоятелства.</w:t>
      </w:r>
    </w:p>
    <w:p w:rsidR="00106EA3" w:rsidRPr="00C159D6" w:rsidRDefault="00106EA3" w:rsidP="00106EA3">
      <w:pPr>
        <w:tabs>
          <w:tab w:val="left" w:pos="567"/>
        </w:tabs>
        <w:spacing w:line="360" w:lineRule="auto"/>
        <w:ind w:firstLine="567"/>
        <w:jc w:val="both"/>
        <w:rPr>
          <w:szCs w:val="24"/>
        </w:rPr>
      </w:pPr>
      <w:r w:rsidRPr="00EB5561">
        <w:rPr>
          <w:b/>
          <w:szCs w:val="24"/>
          <w:lang w:eastAsia="bg-BG"/>
        </w:rPr>
        <w:t xml:space="preserve">1.5. </w:t>
      </w:r>
      <w:r w:rsidRPr="00ED0FE7">
        <w:rPr>
          <w:szCs w:val="24"/>
        </w:rPr>
        <w:t>Всеки член на комисията е длъжен да си направи самоотвод, когато установи, че:</w:t>
      </w:r>
    </w:p>
    <w:p w:rsidR="00106EA3" w:rsidRPr="00EB5561" w:rsidRDefault="00106EA3" w:rsidP="000F7939">
      <w:pPr>
        <w:pStyle w:val="BodyText3"/>
        <w:numPr>
          <w:ilvl w:val="8"/>
          <w:numId w:val="10"/>
        </w:numPr>
        <w:shd w:val="clear" w:color="auto" w:fill="auto"/>
        <w:tabs>
          <w:tab w:val="left" w:pos="926"/>
        </w:tabs>
        <w:spacing w:after="0" w:line="360" w:lineRule="auto"/>
        <w:ind w:left="23" w:firstLine="578"/>
        <w:jc w:val="both"/>
        <w:rPr>
          <w:sz w:val="24"/>
          <w:szCs w:val="24"/>
        </w:rPr>
      </w:pPr>
      <w:r w:rsidRPr="00EB5561">
        <w:rPr>
          <w:sz w:val="24"/>
          <w:szCs w:val="24"/>
        </w:rPr>
        <w:t>по обективни причини не може да изпълнява задълженията си;</w:t>
      </w:r>
    </w:p>
    <w:p w:rsidR="00106EA3" w:rsidRPr="00EB5561" w:rsidRDefault="00106EA3" w:rsidP="000F7939">
      <w:pPr>
        <w:pStyle w:val="BodyText3"/>
        <w:numPr>
          <w:ilvl w:val="8"/>
          <w:numId w:val="10"/>
        </w:numPr>
        <w:shd w:val="clear" w:color="auto" w:fill="auto"/>
        <w:tabs>
          <w:tab w:val="left" w:pos="941"/>
        </w:tabs>
        <w:spacing w:after="0" w:line="360" w:lineRule="auto"/>
        <w:ind w:left="23" w:firstLine="578"/>
        <w:jc w:val="both"/>
        <w:rPr>
          <w:sz w:val="24"/>
          <w:szCs w:val="24"/>
        </w:rPr>
      </w:pPr>
      <w:r w:rsidRPr="00EB5561">
        <w:rPr>
          <w:sz w:val="24"/>
          <w:szCs w:val="24"/>
        </w:rPr>
        <w:t>е възникнал конфликт на интереси.</w:t>
      </w:r>
    </w:p>
    <w:p w:rsidR="00106EA3" w:rsidRDefault="00106EA3" w:rsidP="00106EA3">
      <w:pPr>
        <w:spacing w:line="360" w:lineRule="auto"/>
        <w:ind w:firstLine="540"/>
        <w:jc w:val="both"/>
        <w:rPr>
          <w:szCs w:val="24"/>
          <w:lang w:eastAsia="bg-BG"/>
        </w:rPr>
      </w:pPr>
      <w:r w:rsidRPr="000D5691">
        <w:rPr>
          <w:b/>
          <w:szCs w:val="24"/>
          <w:lang w:eastAsia="bg-BG"/>
        </w:rPr>
        <w:t>1.6.</w:t>
      </w:r>
      <w:r w:rsidRPr="000D5691">
        <w:rPr>
          <w:szCs w:val="24"/>
          <w:lang w:eastAsia="bg-BG"/>
        </w:rPr>
        <w:t xml:space="preserve"> Комисията започва работа след получаване на представените оферти</w:t>
      </w:r>
      <w:r>
        <w:rPr>
          <w:szCs w:val="24"/>
          <w:lang w:eastAsia="bg-BG"/>
        </w:rPr>
        <w:t xml:space="preserve"> и протокола по чл. 48, ал. 6 от ППЗОП</w:t>
      </w:r>
      <w:r w:rsidRPr="000D5691">
        <w:rPr>
          <w:szCs w:val="24"/>
          <w:lang w:eastAsia="bg-BG"/>
        </w:rPr>
        <w:t>.</w:t>
      </w:r>
    </w:p>
    <w:p w:rsidR="00106EA3" w:rsidRPr="000D5691" w:rsidRDefault="00106EA3" w:rsidP="00106EA3">
      <w:pPr>
        <w:spacing w:line="360" w:lineRule="auto"/>
        <w:ind w:firstLine="540"/>
        <w:jc w:val="both"/>
        <w:outlineLvl w:val="2"/>
        <w:rPr>
          <w:b/>
          <w:szCs w:val="24"/>
          <w:lang w:eastAsia="bg-BG"/>
        </w:rPr>
      </w:pPr>
      <w:bookmarkStart w:id="51" w:name="_Toc383185098"/>
      <w:bookmarkStart w:id="52" w:name="_Toc383185644"/>
      <w:bookmarkStart w:id="53" w:name="_Toc383788176"/>
      <w:bookmarkStart w:id="54" w:name="_Toc411333440"/>
      <w:r w:rsidRPr="000D5691">
        <w:rPr>
          <w:b/>
          <w:szCs w:val="24"/>
          <w:lang w:eastAsia="bg-BG"/>
        </w:rPr>
        <w:t xml:space="preserve">2. </w:t>
      </w:r>
      <w:bookmarkEnd w:id="51"/>
      <w:bookmarkEnd w:id="52"/>
      <w:r w:rsidRPr="000D5691">
        <w:rPr>
          <w:b/>
          <w:szCs w:val="24"/>
          <w:lang w:eastAsia="bg-BG"/>
        </w:rPr>
        <w:t>Публично отваряне на офертите</w:t>
      </w:r>
      <w:bookmarkEnd w:id="53"/>
      <w:bookmarkEnd w:id="54"/>
    </w:p>
    <w:p w:rsidR="00106EA3" w:rsidRPr="000D5691" w:rsidRDefault="00106EA3" w:rsidP="00106EA3">
      <w:pPr>
        <w:spacing w:line="360" w:lineRule="auto"/>
        <w:ind w:firstLine="540"/>
        <w:jc w:val="both"/>
        <w:rPr>
          <w:szCs w:val="24"/>
          <w:lang w:eastAsia="bg-BG"/>
        </w:rPr>
      </w:pPr>
      <w:r w:rsidRPr="000D5691">
        <w:rPr>
          <w:b/>
          <w:szCs w:val="24"/>
          <w:lang w:eastAsia="bg-BG"/>
        </w:rPr>
        <w:t>2.1.</w:t>
      </w:r>
      <w:r w:rsidRPr="000D5691">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06EA3" w:rsidRPr="000D5691" w:rsidRDefault="00106EA3" w:rsidP="00106EA3">
      <w:pPr>
        <w:spacing w:line="360" w:lineRule="auto"/>
        <w:ind w:firstLine="540"/>
        <w:jc w:val="both"/>
        <w:rPr>
          <w:szCs w:val="24"/>
          <w:lang w:eastAsia="bg-BG"/>
        </w:rPr>
      </w:pPr>
      <w:r w:rsidRPr="00B66C2E">
        <w:rPr>
          <w:b/>
          <w:szCs w:val="24"/>
          <w:lang w:eastAsia="bg-BG"/>
        </w:rPr>
        <w:t>2.1.1.</w:t>
      </w:r>
      <w:r w:rsidRPr="000D5691">
        <w:rPr>
          <w:szCs w:val="24"/>
          <w:lang w:eastAsia="bg-BG"/>
        </w:rPr>
        <w:t xml:space="preserve"> Представителят на участника се допуска след удостоверяване на неговата самоличност и представяне на съответните пълномощни.</w:t>
      </w:r>
    </w:p>
    <w:p w:rsidR="00106EA3" w:rsidRPr="000D5691" w:rsidRDefault="00106EA3" w:rsidP="00106EA3">
      <w:pPr>
        <w:spacing w:line="360" w:lineRule="auto"/>
        <w:ind w:firstLine="540"/>
        <w:jc w:val="both"/>
        <w:rPr>
          <w:szCs w:val="24"/>
          <w:lang w:eastAsia="bg-BG"/>
        </w:rPr>
      </w:pPr>
      <w:r w:rsidRPr="00B66C2E">
        <w:rPr>
          <w:b/>
          <w:szCs w:val="24"/>
          <w:lang w:eastAsia="bg-BG"/>
        </w:rPr>
        <w:t>2.1.2.</w:t>
      </w:r>
      <w:r w:rsidRPr="000D5691">
        <w:rPr>
          <w:szCs w:val="24"/>
          <w:lan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106EA3" w:rsidRPr="000D5691" w:rsidRDefault="00106EA3" w:rsidP="00106EA3">
      <w:pPr>
        <w:spacing w:line="360" w:lineRule="auto"/>
        <w:ind w:firstLine="540"/>
        <w:jc w:val="both"/>
        <w:rPr>
          <w:szCs w:val="24"/>
          <w:lang w:eastAsia="bg-BG"/>
        </w:rPr>
      </w:pPr>
      <w:r w:rsidRPr="000D5691">
        <w:rPr>
          <w:b/>
          <w:szCs w:val="24"/>
          <w:lang w:eastAsia="bg-BG"/>
        </w:rPr>
        <w:t>2.2.</w:t>
      </w:r>
      <w:r w:rsidRPr="000D5691">
        <w:rPr>
          <w:szCs w:val="24"/>
          <w:lang w:eastAsia="bg-BG"/>
        </w:rPr>
        <w:t xml:space="preserve"> Комисията отваря </w:t>
      </w:r>
      <w:r>
        <w:rPr>
          <w:szCs w:val="24"/>
          <w:lang w:eastAsia="bg-BG"/>
        </w:rPr>
        <w:t>запечатаните непрозрачни опаковки</w:t>
      </w:r>
      <w:r w:rsidRPr="000D5691">
        <w:rPr>
          <w:szCs w:val="24"/>
          <w:lang w:eastAsia="bg-BG"/>
        </w:rPr>
        <w:t xml:space="preserve"> по реда на тяхното постъпване и </w:t>
      </w:r>
      <w:r>
        <w:rPr>
          <w:szCs w:val="24"/>
          <w:lang w:eastAsia="bg-BG"/>
        </w:rPr>
        <w:t>оповестява тяхното съдържание.</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lastRenderedPageBreak/>
        <w:t>2.3.</w:t>
      </w:r>
      <w:r w:rsidRPr="000D5691">
        <w:rPr>
          <w:szCs w:val="24"/>
          <w:lang w:eastAsia="bg-BG"/>
        </w:rPr>
        <w:t xml:space="preserve"> </w:t>
      </w:r>
      <w:r>
        <w:rPr>
          <w:szCs w:val="24"/>
          <w:lang w:eastAsia="bg-BG"/>
        </w:rPr>
        <w:t>Н</w:t>
      </w:r>
      <w:r w:rsidRPr="000D5691">
        <w:rPr>
          <w:szCs w:val="24"/>
          <w:lang w:eastAsia="bg-BG"/>
        </w:rPr>
        <w:t xml:space="preserve">ай-малко трима от членовете й подписват </w:t>
      </w:r>
      <w:r>
        <w:rPr>
          <w:szCs w:val="24"/>
          <w:lang w:eastAsia="bg-BG"/>
        </w:rPr>
        <w:t>техническото предложение и плика с надпис „Предлагани ценови параметри“</w:t>
      </w:r>
    </w:p>
    <w:p w:rsidR="00106EA3" w:rsidRDefault="00106EA3" w:rsidP="00106EA3">
      <w:pPr>
        <w:tabs>
          <w:tab w:val="left" w:pos="567"/>
        </w:tabs>
        <w:spacing w:line="360" w:lineRule="auto"/>
        <w:ind w:firstLine="567"/>
        <w:jc w:val="both"/>
      </w:pPr>
      <w:r w:rsidRPr="00EB5561">
        <w:rPr>
          <w:b/>
          <w:lang w:eastAsia="bg-BG"/>
        </w:rPr>
        <w:t>2.4.</w:t>
      </w:r>
      <w:r w:rsidRPr="000D5691">
        <w:rPr>
          <w:lang w:eastAsia="bg-BG"/>
        </w:rPr>
        <w:t xml:space="preserve"> </w:t>
      </w:r>
      <w:r>
        <w:t xml:space="preserve">Комисията предлага по един от присъстващите представители на другите участници да подпише техническото предложение и плика с надпис </w:t>
      </w:r>
      <w:r w:rsidR="00EC69FF">
        <w:t>„</w:t>
      </w:r>
      <w:r>
        <w:t>Предлагани ценови параметри</w:t>
      </w:r>
      <w:r w:rsidR="00EC69FF">
        <w:t>“</w:t>
      </w:r>
      <w:r>
        <w:t>.</w:t>
      </w:r>
    </w:p>
    <w:p w:rsidR="00106EA3" w:rsidRDefault="00106EA3" w:rsidP="00106EA3">
      <w:pPr>
        <w:spacing w:line="360" w:lineRule="auto"/>
        <w:ind w:firstLine="540"/>
        <w:jc w:val="both"/>
        <w:rPr>
          <w:szCs w:val="24"/>
          <w:lang w:eastAsia="bg-BG"/>
        </w:rPr>
      </w:pPr>
      <w:r w:rsidRPr="000D5691">
        <w:rPr>
          <w:szCs w:val="24"/>
          <w:lang w:eastAsia="bg-BG"/>
        </w:rPr>
        <w:t xml:space="preserve">С извършване на действията по т. 2.2 </w:t>
      </w:r>
      <w:r>
        <w:rPr>
          <w:szCs w:val="24"/>
          <w:lang w:eastAsia="bg-BG"/>
        </w:rPr>
        <w:t>-</w:t>
      </w:r>
      <w:r w:rsidRPr="000D5691">
        <w:rPr>
          <w:szCs w:val="24"/>
          <w:lang w:eastAsia="bg-BG"/>
        </w:rPr>
        <w:t>2.</w:t>
      </w:r>
      <w:r>
        <w:rPr>
          <w:szCs w:val="24"/>
          <w:lang w:eastAsia="bg-BG"/>
        </w:rPr>
        <w:t>4</w:t>
      </w:r>
      <w:r w:rsidRPr="000D5691">
        <w:rPr>
          <w:szCs w:val="24"/>
          <w:lang w:eastAsia="bg-BG"/>
        </w:rPr>
        <w:t xml:space="preserve"> приключва публичната част от заседанието на комисията. Комисията продължава своята работа в закрито заседание.</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3. Действия на комисията след отваряне на офертите</w:t>
      </w:r>
      <w:bookmarkEnd w:id="47"/>
      <w:bookmarkEnd w:id="48"/>
      <w:bookmarkEnd w:id="49"/>
      <w:bookmarkEnd w:id="50"/>
    </w:p>
    <w:p w:rsidR="00106EA3" w:rsidRPr="000D5691" w:rsidRDefault="00106EA3" w:rsidP="00106EA3">
      <w:pPr>
        <w:spacing w:line="360" w:lineRule="auto"/>
        <w:ind w:firstLine="540"/>
        <w:jc w:val="both"/>
        <w:rPr>
          <w:szCs w:val="24"/>
          <w:lang w:eastAsia="bg-BG"/>
        </w:rPr>
      </w:pPr>
      <w:r w:rsidRPr="000D5691">
        <w:rPr>
          <w:b/>
          <w:szCs w:val="24"/>
          <w:lang w:eastAsia="bg-BG"/>
        </w:rPr>
        <w:t>3.1.</w:t>
      </w:r>
      <w:r w:rsidRPr="000D5691">
        <w:rPr>
          <w:szCs w:val="24"/>
          <w:lang w:eastAsia="bg-BG"/>
        </w:rPr>
        <w:t xml:space="preserve"> Комисията разглежда информацията в </w:t>
      </w:r>
      <w:r>
        <w:rPr>
          <w:b/>
          <w:szCs w:val="24"/>
          <w:lang w:eastAsia="bg-BG"/>
        </w:rPr>
        <w:t>ЕЕДОП</w:t>
      </w:r>
      <w:r w:rsidRPr="000D5691">
        <w:rPr>
          <w:szCs w:val="24"/>
          <w:lang w:eastAsia="bg-BG"/>
        </w:rPr>
        <w:t xml:space="preserve"> за съответствие с критериите за подбор, поставени от възложителя, и съставя протокол.</w:t>
      </w:r>
    </w:p>
    <w:p w:rsidR="00106EA3" w:rsidRPr="00E812CF" w:rsidRDefault="00106EA3" w:rsidP="00106EA3">
      <w:pPr>
        <w:pStyle w:val="BodyText3"/>
        <w:shd w:val="clear" w:color="auto" w:fill="auto"/>
        <w:tabs>
          <w:tab w:val="left" w:pos="1076"/>
        </w:tabs>
        <w:spacing w:after="0" w:line="360" w:lineRule="auto"/>
        <w:ind w:right="23" w:firstLine="567"/>
        <w:jc w:val="both"/>
        <w:rPr>
          <w:sz w:val="24"/>
          <w:szCs w:val="24"/>
          <w:lang w:val="en-US"/>
        </w:rPr>
      </w:pPr>
      <w:r w:rsidRPr="00B3695A">
        <w:rPr>
          <w:b/>
          <w:sz w:val="24"/>
          <w:szCs w:val="24"/>
          <w:lang w:eastAsia="bg-BG"/>
        </w:rPr>
        <w:t>3.2.</w:t>
      </w:r>
      <w:r w:rsidRPr="00B3695A">
        <w:rPr>
          <w:sz w:val="24"/>
          <w:szCs w:val="24"/>
          <w:lang w:eastAsia="bg-BG"/>
        </w:rPr>
        <w:t xml:space="preserve"> </w:t>
      </w:r>
      <w:r w:rsidRPr="00B3695A">
        <w:rPr>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r>
        <w:rPr>
          <w:sz w:val="24"/>
          <w:szCs w:val="24"/>
          <w:lang w:val="bg-BG"/>
        </w:rPr>
        <w:t>т. 3.1.</w:t>
      </w:r>
      <w:r w:rsidRPr="00B3695A">
        <w:rPr>
          <w:sz w:val="24"/>
          <w:szCs w:val="24"/>
        </w:rPr>
        <w:t xml:space="preserve"> и изпраща протокола на всички участници в деня на публикуването му в профила на купувача</w:t>
      </w:r>
      <w:r w:rsidR="00E812CF">
        <w:rPr>
          <w:sz w:val="24"/>
          <w:szCs w:val="24"/>
          <w:lang w:val="en-US"/>
        </w:rPr>
        <w:t>.</w:t>
      </w:r>
    </w:p>
    <w:p w:rsidR="00106EA3" w:rsidRDefault="00106EA3" w:rsidP="00106EA3">
      <w:pPr>
        <w:pStyle w:val="BodyText3"/>
        <w:shd w:val="clear" w:color="auto" w:fill="auto"/>
        <w:tabs>
          <w:tab w:val="left" w:pos="994"/>
        </w:tabs>
        <w:spacing w:after="0" w:line="360" w:lineRule="auto"/>
        <w:ind w:right="23" w:firstLine="601"/>
        <w:jc w:val="both"/>
        <w:rPr>
          <w:sz w:val="24"/>
          <w:szCs w:val="24"/>
          <w:lang w:val="bg-BG"/>
        </w:rPr>
      </w:pPr>
      <w:r w:rsidRPr="00B3695A">
        <w:rPr>
          <w:b/>
          <w:sz w:val="24"/>
          <w:szCs w:val="24"/>
          <w:lang w:eastAsia="bg-BG"/>
        </w:rPr>
        <w:t>3.3.</w:t>
      </w:r>
      <w:r w:rsidRPr="00B3695A">
        <w:rPr>
          <w:sz w:val="24"/>
          <w:szCs w:val="24"/>
          <w:lang w:eastAsia="bg-BG"/>
        </w:rPr>
        <w:t xml:space="preserve"> </w:t>
      </w:r>
      <w:r w:rsidRPr="00B3695A">
        <w:rPr>
          <w:sz w:val="24"/>
          <w:szCs w:val="24"/>
        </w:rPr>
        <w:t xml:space="preserve">В срок до 5 работни дни от получаването на протокола по </w:t>
      </w:r>
      <w:r>
        <w:rPr>
          <w:sz w:val="24"/>
          <w:szCs w:val="24"/>
          <w:lang w:val="bg-BG"/>
        </w:rPr>
        <w:t>т. 3.1.</w:t>
      </w:r>
      <w:r w:rsidRPr="00B3695A">
        <w:rPr>
          <w:sz w:val="24"/>
          <w:szCs w:val="24"/>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06EA3" w:rsidRPr="00E3527B" w:rsidRDefault="00106EA3" w:rsidP="00106EA3">
      <w:pPr>
        <w:pStyle w:val="BodyText3"/>
        <w:shd w:val="clear" w:color="auto" w:fill="auto"/>
        <w:tabs>
          <w:tab w:val="left" w:pos="1162"/>
        </w:tabs>
        <w:spacing w:after="0" w:line="360" w:lineRule="auto"/>
        <w:ind w:right="23" w:firstLine="567"/>
        <w:jc w:val="both"/>
        <w:rPr>
          <w:sz w:val="24"/>
          <w:szCs w:val="24"/>
          <w:lang w:val="bg-BG"/>
        </w:rPr>
      </w:pPr>
      <w:r w:rsidRPr="00E3527B">
        <w:rPr>
          <w:sz w:val="24"/>
          <w:szCs w:val="24"/>
        </w:rPr>
        <w:t xml:space="preserve">Възможността се прилага и за подизпълнителите и третите лица, посочени от участника. </w:t>
      </w:r>
      <w:r w:rsidRPr="00E3527B">
        <w:rPr>
          <w:sz w:val="24"/>
          <w:szCs w:val="24"/>
          <w:lang w:val="bg-BG"/>
        </w:rPr>
        <w:t>У</w:t>
      </w:r>
      <w:r w:rsidRPr="00E3527B">
        <w:rPr>
          <w:sz w:val="24"/>
          <w:szCs w:val="24"/>
        </w:rPr>
        <w:t>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06EA3" w:rsidRPr="005B2520" w:rsidRDefault="00106EA3" w:rsidP="00106EA3">
      <w:pPr>
        <w:pStyle w:val="BodyText3"/>
        <w:tabs>
          <w:tab w:val="left" w:pos="567"/>
        </w:tabs>
        <w:spacing w:after="0" w:line="360" w:lineRule="auto"/>
        <w:ind w:right="23" w:firstLine="567"/>
        <w:jc w:val="both"/>
        <w:rPr>
          <w:lang w:val="bg-BG"/>
        </w:rPr>
      </w:pPr>
      <w:r w:rsidRPr="005B2520">
        <w:rPr>
          <w:sz w:val="24"/>
          <w:szCs w:val="24"/>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106EA3" w:rsidRPr="000D5691" w:rsidRDefault="00106EA3" w:rsidP="00106EA3">
      <w:pPr>
        <w:spacing w:line="360" w:lineRule="auto"/>
        <w:ind w:firstLine="540"/>
        <w:jc w:val="both"/>
        <w:rPr>
          <w:szCs w:val="24"/>
          <w:lang w:eastAsia="bg-BG"/>
        </w:rPr>
      </w:pPr>
      <w:r w:rsidRPr="000D5691">
        <w:rPr>
          <w:b/>
          <w:szCs w:val="24"/>
          <w:lang w:eastAsia="bg-BG"/>
        </w:rPr>
        <w:t>3.4.</w:t>
      </w:r>
      <w:r w:rsidRPr="000D5691">
        <w:rPr>
          <w:szCs w:val="24"/>
          <w:lang w:eastAsia="bg-BG"/>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w:t>
      </w:r>
      <w:r>
        <w:rPr>
          <w:szCs w:val="24"/>
          <w:lang w:eastAsia="bg-BG"/>
        </w:rPr>
        <w:t xml:space="preserve">изискванията към личното състояние и </w:t>
      </w:r>
      <w:r w:rsidRPr="000D5691">
        <w:rPr>
          <w:szCs w:val="24"/>
          <w:lang w:eastAsia="bg-BG"/>
        </w:rPr>
        <w:t xml:space="preserve">критериите за подбор, поставени от възложителя. </w:t>
      </w:r>
      <w:r>
        <w:rPr>
          <w:szCs w:val="24"/>
          <w:lang w:eastAsia="bg-BG"/>
        </w:rPr>
        <w:t xml:space="preserve"> </w:t>
      </w:r>
    </w:p>
    <w:p w:rsidR="00106EA3" w:rsidRPr="000D5691" w:rsidRDefault="00106EA3" w:rsidP="00106EA3">
      <w:pPr>
        <w:spacing w:line="360" w:lineRule="auto"/>
        <w:ind w:firstLine="540"/>
        <w:jc w:val="both"/>
        <w:rPr>
          <w:szCs w:val="24"/>
          <w:lang w:eastAsia="bg-BG"/>
        </w:rPr>
      </w:pPr>
      <w:r w:rsidRPr="000D5691">
        <w:rPr>
          <w:b/>
          <w:szCs w:val="24"/>
          <w:lang w:eastAsia="bg-BG"/>
        </w:rPr>
        <w:t>3.5.</w:t>
      </w:r>
      <w:r w:rsidRPr="000D5691">
        <w:rPr>
          <w:szCs w:val="24"/>
          <w:lang w:eastAsia="bg-BG"/>
        </w:rPr>
        <w:t xml:space="preserve"> Комисията при необходимост може по всяко време:</w:t>
      </w:r>
    </w:p>
    <w:p w:rsidR="00106EA3" w:rsidRPr="000D5691" w:rsidRDefault="00106EA3" w:rsidP="00106EA3">
      <w:pPr>
        <w:spacing w:line="360" w:lineRule="auto"/>
        <w:ind w:firstLine="540"/>
        <w:jc w:val="both"/>
        <w:rPr>
          <w:szCs w:val="24"/>
          <w:lang w:eastAsia="bg-BG"/>
        </w:rPr>
      </w:pPr>
      <w:r w:rsidRPr="00420FF9">
        <w:rPr>
          <w:b/>
          <w:szCs w:val="24"/>
          <w:lang w:eastAsia="bg-BG"/>
        </w:rPr>
        <w:t>3.5.1.</w:t>
      </w:r>
      <w:r w:rsidRPr="000D5691">
        <w:rPr>
          <w:szCs w:val="24"/>
          <w:lang w:eastAsia="bg-BG"/>
        </w:rPr>
        <w:t xml:space="preserve"> да проверява заявените от участниците данни, включително чрез изискване на информация от други органи и лица;</w:t>
      </w:r>
    </w:p>
    <w:p w:rsidR="00106EA3" w:rsidRDefault="00106EA3" w:rsidP="00106EA3">
      <w:pPr>
        <w:spacing w:line="360" w:lineRule="auto"/>
        <w:ind w:firstLine="567"/>
        <w:jc w:val="both"/>
      </w:pPr>
      <w:r w:rsidRPr="00420FF9">
        <w:rPr>
          <w:b/>
          <w:szCs w:val="24"/>
          <w:lang w:eastAsia="bg-BG"/>
        </w:rPr>
        <w:lastRenderedPageBreak/>
        <w:t>3.5.2.</w:t>
      </w:r>
      <w:r w:rsidRPr="000D5691">
        <w:rPr>
          <w:szCs w:val="24"/>
          <w:lang w:eastAsia="bg-BG"/>
        </w:rPr>
        <w:t xml:space="preserve"> </w:t>
      </w:r>
      <w:bookmarkStart w:id="55" w:name="_Toc383185100"/>
      <w:bookmarkStart w:id="56" w:name="_Toc383185646"/>
      <w:bookmarkStart w:id="57" w:name="_Toc383788178"/>
      <w:bookmarkStart w:id="58" w:name="_Toc411333442"/>
      <w: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06EA3" w:rsidRPr="000D5691" w:rsidRDefault="00106EA3" w:rsidP="00106EA3">
      <w:pPr>
        <w:spacing w:line="360" w:lineRule="auto"/>
        <w:ind w:firstLine="540"/>
        <w:jc w:val="both"/>
        <w:rPr>
          <w:b/>
          <w:szCs w:val="24"/>
          <w:lang w:eastAsia="bg-BG"/>
        </w:rPr>
      </w:pPr>
      <w:r w:rsidRPr="000D5691">
        <w:rPr>
          <w:b/>
          <w:szCs w:val="24"/>
          <w:lang w:eastAsia="bg-BG"/>
        </w:rPr>
        <w:t>4. Отваряне на ценовите оферти</w:t>
      </w:r>
      <w:bookmarkEnd w:id="55"/>
      <w:bookmarkEnd w:id="56"/>
      <w:bookmarkEnd w:id="57"/>
      <w:bookmarkEnd w:id="58"/>
    </w:p>
    <w:p w:rsidR="00106EA3" w:rsidRPr="000D5691" w:rsidRDefault="00106EA3" w:rsidP="00106EA3">
      <w:pPr>
        <w:spacing w:line="360" w:lineRule="auto"/>
        <w:ind w:firstLine="540"/>
        <w:jc w:val="both"/>
        <w:rPr>
          <w:szCs w:val="24"/>
          <w:lang w:eastAsia="bg-BG"/>
        </w:rPr>
      </w:pPr>
      <w:bookmarkStart w:id="59" w:name="_Toc383185101"/>
      <w:bookmarkStart w:id="60" w:name="_Toc383185647"/>
      <w:bookmarkStart w:id="61" w:name="_Toc383788179"/>
      <w:bookmarkStart w:id="62" w:name="_Toc411333443"/>
      <w:r w:rsidRPr="000D5691">
        <w:rPr>
          <w:b/>
          <w:szCs w:val="24"/>
          <w:lang w:eastAsia="bg-BG"/>
        </w:rPr>
        <w:t>4.1.</w:t>
      </w:r>
      <w:r w:rsidRPr="000D5691">
        <w:rPr>
          <w:szCs w:val="24"/>
          <w:lang w:eastAsia="bg-BG"/>
        </w:rPr>
        <w:t xml:space="preserve"> </w:t>
      </w:r>
      <w:r>
        <w:rPr>
          <w:szCs w:val="24"/>
          <w:lang w:eastAsia="bg-BG"/>
        </w:rPr>
        <w:t xml:space="preserve">Ценовото предложение на </w:t>
      </w:r>
      <w:r w:rsidRPr="000D5691">
        <w:rPr>
          <w:szCs w:val="24"/>
          <w:lang w:eastAsia="bg-BG"/>
        </w:rPr>
        <w:t>участник, чиято оферта не отговаря на изискванията на възложителя, не се отваря.</w:t>
      </w:r>
    </w:p>
    <w:p w:rsidR="00106EA3" w:rsidRPr="000D5691" w:rsidRDefault="00106EA3" w:rsidP="00106EA3">
      <w:pPr>
        <w:spacing w:line="360" w:lineRule="auto"/>
        <w:ind w:firstLine="539"/>
        <w:jc w:val="both"/>
        <w:rPr>
          <w:szCs w:val="24"/>
          <w:lang w:eastAsia="bg-BG"/>
        </w:rPr>
      </w:pPr>
      <w:r w:rsidRPr="000D5691">
        <w:rPr>
          <w:b/>
          <w:szCs w:val="24"/>
          <w:lang w:eastAsia="bg-BG"/>
        </w:rPr>
        <w:t>4.2.</w:t>
      </w:r>
      <w:r w:rsidRPr="000D5691">
        <w:rPr>
          <w:szCs w:val="24"/>
          <w:lang w:eastAsia="bg-BG"/>
        </w:rPr>
        <w:t xml:space="preserve"> Когато </w:t>
      </w:r>
      <w:r>
        <w:rPr>
          <w:szCs w:val="24"/>
          <w:lang w:eastAsia="bg-BG"/>
        </w:rPr>
        <w:t xml:space="preserve">част от показателите за оценка обхващат параметри от техническото предложение, </w:t>
      </w:r>
      <w:r w:rsidRPr="000D5691">
        <w:rPr>
          <w:szCs w:val="24"/>
          <w:lang w:eastAsia="bg-BG"/>
        </w:rPr>
        <w:t xml:space="preserve">комисията отваря </w:t>
      </w:r>
      <w:r>
        <w:rPr>
          <w:szCs w:val="24"/>
          <w:lang w:eastAsia="bg-BG"/>
        </w:rPr>
        <w:t>ценовото предложение, след като е извършила оценяване на офертите по другите показатели.</w:t>
      </w:r>
    </w:p>
    <w:p w:rsidR="00106EA3" w:rsidRPr="000D5691" w:rsidRDefault="00106EA3" w:rsidP="00106EA3">
      <w:pPr>
        <w:spacing w:line="360" w:lineRule="auto"/>
        <w:ind w:firstLine="539"/>
        <w:jc w:val="both"/>
        <w:rPr>
          <w:szCs w:val="24"/>
          <w:lang w:eastAsia="bg-BG"/>
        </w:rPr>
      </w:pPr>
      <w:r>
        <w:rPr>
          <w:szCs w:val="24"/>
          <w:lang w:eastAsia="bg-BG"/>
        </w:rPr>
        <w:t xml:space="preserve"> </w:t>
      </w:r>
      <w:r w:rsidRPr="000D5691">
        <w:rPr>
          <w:b/>
          <w:szCs w:val="24"/>
          <w:lang w:eastAsia="bg-BG"/>
        </w:rPr>
        <w:t>4.</w:t>
      </w:r>
      <w:r>
        <w:rPr>
          <w:b/>
          <w:szCs w:val="24"/>
          <w:lang w:eastAsia="bg-BG"/>
        </w:rPr>
        <w:t>3</w:t>
      </w:r>
      <w:r w:rsidRPr="000D5691">
        <w:rPr>
          <w:b/>
          <w:szCs w:val="24"/>
          <w:lang w:eastAsia="bg-BG"/>
        </w:rPr>
        <w:t>.</w:t>
      </w:r>
      <w:r w:rsidRPr="000D5691">
        <w:rPr>
          <w:szCs w:val="24"/>
          <w:lang w:eastAsia="bg-BG"/>
        </w:rPr>
        <w:t xml:space="preserve"> Не по-късно от два работни дни преди датата на отваряне на ценовите </w:t>
      </w:r>
      <w:r>
        <w:rPr>
          <w:szCs w:val="24"/>
          <w:lang w:eastAsia="bg-BG"/>
        </w:rPr>
        <w:t>предложения</w:t>
      </w:r>
      <w:r w:rsidRPr="000D5691">
        <w:rPr>
          <w:szCs w:val="24"/>
          <w:lang w:eastAsia="bg-BG"/>
        </w:rPr>
        <w:t xml:space="preserve"> комисията обявява най-малко чрез съобщение в профила на купувача датата, часа и мястото на отварянето. </w:t>
      </w:r>
      <w:r>
        <w:rPr>
          <w:szCs w:val="24"/>
          <w:lang w:eastAsia="bg-BG"/>
        </w:rPr>
        <w:t>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5. Отстраняване на участници в процедурата</w:t>
      </w:r>
      <w:bookmarkEnd w:id="59"/>
      <w:bookmarkEnd w:id="60"/>
      <w:bookmarkEnd w:id="61"/>
      <w:bookmarkEnd w:id="62"/>
    </w:p>
    <w:p w:rsidR="00106EA3" w:rsidRPr="000D5691" w:rsidRDefault="00106EA3" w:rsidP="00106EA3">
      <w:pPr>
        <w:spacing w:line="360" w:lineRule="auto"/>
        <w:ind w:firstLine="540"/>
        <w:jc w:val="both"/>
        <w:rPr>
          <w:szCs w:val="24"/>
          <w:lang w:eastAsia="bg-BG"/>
        </w:rPr>
      </w:pPr>
      <w:r w:rsidRPr="000D5691">
        <w:rPr>
          <w:szCs w:val="24"/>
          <w:lang w:eastAsia="bg-BG"/>
        </w:rPr>
        <w:t xml:space="preserve">Комисията </w:t>
      </w:r>
      <w:r>
        <w:rPr>
          <w:szCs w:val="24"/>
          <w:lang w:eastAsia="bg-BG"/>
        </w:rPr>
        <w:t>след прилагане на изискванията на чл. 54, ал. 8 и ал. 9 от ППЗОП</w:t>
      </w:r>
      <w:r w:rsidRPr="000D5691">
        <w:rPr>
          <w:szCs w:val="24"/>
          <w:lang w:eastAsia="bg-BG"/>
        </w:rPr>
        <w:t xml:space="preserve"> предлага за отстраняване от участие в процедурата участник:</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а) който, не е </w:t>
      </w:r>
      <w:r>
        <w:rPr>
          <w:szCs w:val="24"/>
          <w:lang w:eastAsia="bg-BG"/>
        </w:rPr>
        <w:t>отговаря на поставените критерии за подбор или не изпълни друго условие, посочено в о</w:t>
      </w:r>
      <w:r w:rsidR="002F3317">
        <w:rPr>
          <w:szCs w:val="24"/>
          <w:lang w:eastAsia="bg-BG"/>
        </w:rPr>
        <w:t>бявлението за обществена поръчка</w:t>
      </w:r>
      <w:r w:rsidRPr="000D5691">
        <w:rPr>
          <w:szCs w:val="24"/>
          <w:lang w:eastAsia="bg-BG"/>
        </w:rPr>
        <w:t>;</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б) за когото са налице обстоятелства по чл. </w:t>
      </w:r>
      <w:r>
        <w:rPr>
          <w:szCs w:val="24"/>
          <w:lang w:eastAsia="bg-BG"/>
        </w:rPr>
        <w:t>54</w:t>
      </w:r>
      <w:r w:rsidRPr="000D5691">
        <w:rPr>
          <w:szCs w:val="24"/>
          <w:lang w:eastAsia="bg-BG"/>
        </w:rPr>
        <w:t xml:space="preserve">, ал. 1 от ЗОП и посочените в обявлението обстоятелства по чл. </w:t>
      </w:r>
      <w:r>
        <w:rPr>
          <w:szCs w:val="24"/>
          <w:lang w:eastAsia="bg-BG"/>
        </w:rPr>
        <w:t>55</w:t>
      </w:r>
      <w:r w:rsidRPr="000D5691">
        <w:rPr>
          <w:szCs w:val="24"/>
          <w:lang w:eastAsia="bg-BG"/>
        </w:rPr>
        <w:t xml:space="preserve">, ал. </w:t>
      </w:r>
      <w:r>
        <w:rPr>
          <w:szCs w:val="24"/>
          <w:lang w:eastAsia="bg-BG"/>
        </w:rPr>
        <w:t>1</w:t>
      </w:r>
      <w:r w:rsidRPr="000D5691">
        <w:rPr>
          <w:szCs w:val="24"/>
          <w:lang w:eastAsia="bg-BG"/>
        </w:rPr>
        <w:t xml:space="preserve"> от ЗОП;</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в) който е представил оферта, която не отговаря на предварително обявените условия </w:t>
      </w:r>
      <w:r w:rsidR="002F3317">
        <w:rPr>
          <w:szCs w:val="24"/>
          <w:lang w:eastAsia="bg-BG"/>
        </w:rPr>
        <w:t>за изпълнение на поръчката</w:t>
      </w:r>
      <w:r w:rsidRPr="000D5691">
        <w:rPr>
          <w:szCs w:val="24"/>
          <w:lang w:eastAsia="bg-BG"/>
        </w:rPr>
        <w:t>;</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г) който е представил оферта, която не отговаря на </w:t>
      </w:r>
      <w:r>
        <w:rPr>
          <w:szCs w:val="24"/>
          <w:lang w:eastAsia="bg-BG"/>
        </w:rPr>
        <w:t xml:space="preserve"> </w:t>
      </w:r>
      <w:r w:rsidRPr="00820164">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t xml:space="preserve"> от ЗОП</w:t>
      </w:r>
      <w:r w:rsidRPr="000D5691">
        <w:rPr>
          <w:szCs w:val="24"/>
          <w:lang w:eastAsia="bg-BG"/>
        </w:rPr>
        <w:t>;</w:t>
      </w:r>
    </w:p>
    <w:p w:rsidR="00106EA3" w:rsidRDefault="00106EA3" w:rsidP="00106EA3">
      <w:pPr>
        <w:spacing w:line="360" w:lineRule="auto"/>
        <w:ind w:firstLine="540"/>
        <w:jc w:val="both"/>
        <w:rPr>
          <w:szCs w:val="24"/>
          <w:lang w:eastAsia="bg-BG"/>
        </w:rPr>
      </w:pPr>
      <w:r w:rsidRPr="000D5691">
        <w:rPr>
          <w:szCs w:val="24"/>
          <w:lang w:eastAsia="bg-BG"/>
        </w:rPr>
        <w:t xml:space="preserve">д) </w:t>
      </w:r>
      <w:r>
        <w:rPr>
          <w:szCs w:val="24"/>
          <w:lang w:eastAsia="bg-BG"/>
        </w:rPr>
        <w:t>който не е представил в срок обосновката по чл. 72, ал. 1 от ЗОП или чиято оферта не е приета съгласно чл. 72, ал. 3 – 5 от ЗОП</w:t>
      </w:r>
      <w:r w:rsidRPr="000D5691">
        <w:rPr>
          <w:szCs w:val="24"/>
          <w:lang w:eastAsia="bg-BG"/>
        </w:rPr>
        <w:t>.</w:t>
      </w:r>
    </w:p>
    <w:p w:rsidR="00106EA3" w:rsidRDefault="00106EA3" w:rsidP="00106EA3">
      <w:pPr>
        <w:spacing w:line="360" w:lineRule="auto"/>
        <w:ind w:firstLine="540"/>
        <w:jc w:val="both"/>
        <w:rPr>
          <w:szCs w:val="24"/>
          <w:lang w:eastAsia="bg-BG"/>
        </w:rPr>
      </w:pPr>
      <w:r>
        <w:rPr>
          <w:szCs w:val="24"/>
          <w:lang w:eastAsia="bg-BG"/>
        </w:rPr>
        <w:t>е) участници, които са свъ</w:t>
      </w:r>
      <w:r w:rsidR="002F3317">
        <w:rPr>
          <w:szCs w:val="24"/>
          <w:lang w:eastAsia="bg-BG"/>
        </w:rPr>
        <w:t>рзани лица.</w:t>
      </w:r>
    </w:p>
    <w:p w:rsidR="002F3317" w:rsidRDefault="002F3317" w:rsidP="00106EA3">
      <w:pPr>
        <w:spacing w:line="360" w:lineRule="auto"/>
        <w:ind w:firstLine="540"/>
        <w:jc w:val="both"/>
      </w:pPr>
      <w:r w:rsidRPr="002F3317">
        <w:rPr>
          <w:szCs w:val="24"/>
          <w:lang w:eastAsia="bg-BG"/>
        </w:rPr>
        <w:t xml:space="preserve">д) </w:t>
      </w:r>
      <w:r w:rsidRPr="002F3317">
        <w:t>кандидат или участник, подал заявление за участие или оферта, които не отговарят на условията за представяне, включително за</w:t>
      </w:r>
      <w:r>
        <w:t xml:space="preserve"> форма, начин, срок и валидност.</w:t>
      </w:r>
    </w:p>
    <w:p w:rsidR="002F3317" w:rsidRPr="00AC5884" w:rsidRDefault="002F3317" w:rsidP="00106EA3">
      <w:pPr>
        <w:spacing w:line="360" w:lineRule="auto"/>
        <w:ind w:firstLine="540"/>
        <w:jc w:val="both"/>
        <w:rPr>
          <w:szCs w:val="24"/>
          <w:lang w:eastAsia="bg-BG"/>
        </w:rPr>
      </w:pPr>
      <w:r w:rsidRPr="002F3317">
        <w:lastRenderedPageBreak/>
        <w:t xml:space="preserve">е) лице, което е </w:t>
      </w:r>
      <w:r w:rsidRPr="00AC5884">
        <w:t xml:space="preserve">нарушило забрана по </w:t>
      </w:r>
      <w:hyperlink r:id="rId13" w:history="1">
        <w:r w:rsidRPr="00AC5884">
          <w:rPr>
            <w:rStyle w:val="Hyperlink"/>
            <w:color w:val="auto"/>
            <w:u w:val="none"/>
          </w:rPr>
          <w:t>чл. 101, ал. 9</w:t>
        </w:r>
      </w:hyperlink>
      <w:r w:rsidRPr="00AC5884">
        <w:t xml:space="preserve"> или </w:t>
      </w:r>
      <w:hyperlink r:id="rId14" w:history="1">
        <w:r w:rsidRPr="00AC5884">
          <w:rPr>
            <w:rStyle w:val="Hyperlink"/>
            <w:color w:val="auto"/>
            <w:u w:val="none"/>
          </w:rPr>
          <w:t>10</w:t>
        </w:r>
      </w:hyperlink>
      <w:r w:rsidRPr="00AC5884">
        <w:t xml:space="preserve"> от ЗОП.</w:t>
      </w:r>
    </w:p>
    <w:p w:rsidR="00106EA3" w:rsidRPr="000D5691" w:rsidRDefault="00106EA3" w:rsidP="00106EA3">
      <w:pPr>
        <w:spacing w:line="360" w:lineRule="auto"/>
        <w:ind w:firstLine="540"/>
        <w:jc w:val="both"/>
        <w:outlineLvl w:val="2"/>
        <w:rPr>
          <w:b/>
          <w:szCs w:val="24"/>
          <w:lang w:eastAsia="bg-BG"/>
        </w:rPr>
      </w:pPr>
      <w:bookmarkStart w:id="63" w:name="_Toc383185102"/>
      <w:bookmarkStart w:id="64" w:name="_Toc383185648"/>
      <w:bookmarkStart w:id="65" w:name="_Toc383788180"/>
      <w:bookmarkStart w:id="66" w:name="_Toc411333444"/>
      <w:r w:rsidRPr="000D5691">
        <w:rPr>
          <w:b/>
          <w:szCs w:val="24"/>
          <w:lang w:eastAsia="bg-BG"/>
        </w:rPr>
        <w:t>6. Искане на обосновка по чл. 7</w:t>
      </w:r>
      <w:r>
        <w:rPr>
          <w:b/>
          <w:szCs w:val="24"/>
          <w:lang w:eastAsia="bg-BG"/>
        </w:rPr>
        <w:t>2</w:t>
      </w:r>
      <w:r w:rsidRPr="000D5691">
        <w:rPr>
          <w:b/>
          <w:szCs w:val="24"/>
          <w:lang w:eastAsia="bg-BG"/>
        </w:rPr>
        <w:t>, ал. 1 от ЗОП</w:t>
      </w:r>
      <w:bookmarkEnd w:id="63"/>
      <w:bookmarkEnd w:id="64"/>
      <w:bookmarkEnd w:id="65"/>
      <w:bookmarkEnd w:id="66"/>
    </w:p>
    <w:p w:rsidR="00106EA3" w:rsidRPr="00680C5F" w:rsidRDefault="00106EA3" w:rsidP="00106EA3">
      <w:pPr>
        <w:spacing w:line="360" w:lineRule="auto"/>
        <w:ind w:firstLine="567"/>
        <w:jc w:val="both"/>
      </w:pPr>
      <w:r w:rsidRPr="000D5691">
        <w:rPr>
          <w:b/>
          <w:szCs w:val="24"/>
          <w:lang w:eastAsia="bg-BG"/>
        </w:rPr>
        <w:t>6.1.</w:t>
      </w:r>
      <w:r w:rsidRPr="000D5691">
        <w:rPr>
          <w:szCs w:val="24"/>
          <w:lang w:eastAsia="bg-BG"/>
        </w:rPr>
        <w:t xml:space="preserve"> </w:t>
      </w:r>
      <w:r w:rsidRPr="00680C5F">
        <w:t>Когато предложение в офертата на участник, свързано с цена или разходи, което подлежи</w:t>
      </w:r>
      <w:r>
        <w:t xml:space="preserve"> </w:t>
      </w:r>
      <w:r w:rsidRPr="00680C5F">
        <w:t>на оценяване, е с повече от 20 на сто</w:t>
      </w:r>
      <w:r>
        <w:t xml:space="preserve"> </w:t>
      </w:r>
      <w:r w:rsidRPr="00680C5F">
        <w:t>по</w:t>
      </w:r>
      <w:r>
        <w:t xml:space="preserve"> </w:t>
      </w:r>
      <w:r w:rsidRPr="00680C5F">
        <w:t>-</w:t>
      </w:r>
      <w:r>
        <w:t xml:space="preserve"> </w:t>
      </w:r>
      <w:r w:rsidRPr="00680C5F">
        <w:t>благоприятно от средната стойност на предложенията на останалите участници по същия показател за оценка,</w:t>
      </w:r>
      <w:r w:rsidRPr="00680C5F">
        <w:rPr>
          <w:lang w:val="ru-RU"/>
        </w:rPr>
        <w:t xml:space="preserve"> възложителят изисква подробна писмена обосновка за начина на неговото образуване, която се представя</w:t>
      </w:r>
      <w:r w:rsidRPr="00680C5F">
        <w:t xml:space="preserve"> в 5-дневен срок от получаване на искането.</w:t>
      </w:r>
    </w:p>
    <w:p w:rsidR="00106EA3" w:rsidRPr="00680C5F" w:rsidRDefault="00106EA3" w:rsidP="00106EA3">
      <w:pPr>
        <w:spacing w:line="360" w:lineRule="auto"/>
        <w:ind w:firstLine="567"/>
        <w:jc w:val="both"/>
      </w:pPr>
      <w:r w:rsidRPr="000D5691">
        <w:rPr>
          <w:b/>
          <w:szCs w:val="24"/>
          <w:lang w:eastAsia="bg-BG"/>
        </w:rPr>
        <w:t>6.</w:t>
      </w:r>
      <w:r>
        <w:rPr>
          <w:b/>
          <w:szCs w:val="24"/>
          <w:lang w:eastAsia="bg-BG"/>
        </w:rPr>
        <w:t>2</w:t>
      </w:r>
      <w:r w:rsidRPr="000D5691">
        <w:rPr>
          <w:b/>
          <w:szCs w:val="24"/>
          <w:lang w:eastAsia="bg-BG"/>
        </w:rPr>
        <w:t>.</w:t>
      </w:r>
      <w:r w:rsidRPr="000D5691">
        <w:rPr>
          <w:szCs w:val="24"/>
          <w:lang w:eastAsia="bg-BG"/>
        </w:rPr>
        <w:t xml:space="preserve"> </w:t>
      </w:r>
      <w:r w:rsidRPr="00680C5F">
        <w:t xml:space="preserve">Обосновката по </w:t>
      </w:r>
      <w:r>
        <w:t>т. 6.1</w:t>
      </w:r>
      <w:r w:rsidRPr="00680C5F">
        <w:t xml:space="preserve"> може да се отнася до:</w:t>
      </w:r>
    </w:p>
    <w:p w:rsidR="00106EA3" w:rsidRPr="00680C5F" w:rsidRDefault="00106EA3" w:rsidP="00106EA3">
      <w:pPr>
        <w:spacing w:line="360" w:lineRule="auto"/>
        <w:ind w:firstLine="1134"/>
        <w:jc w:val="both"/>
      </w:pPr>
      <w:r w:rsidRPr="00680C5F">
        <w:t>1. икономическите особености на производствения процес, на предоставяните услуги или на строителния метод;</w:t>
      </w:r>
    </w:p>
    <w:p w:rsidR="00106EA3" w:rsidRPr="00680C5F" w:rsidRDefault="00106EA3" w:rsidP="00106EA3">
      <w:pPr>
        <w:tabs>
          <w:tab w:val="left" w:pos="709"/>
        </w:tabs>
        <w:spacing w:line="360" w:lineRule="auto"/>
        <w:ind w:firstLine="1134"/>
        <w:jc w:val="both"/>
      </w:pPr>
      <w:r w:rsidRPr="00680C5F">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06EA3" w:rsidRPr="00680C5F" w:rsidRDefault="00106EA3" w:rsidP="00106EA3">
      <w:pPr>
        <w:tabs>
          <w:tab w:val="left" w:pos="270"/>
        </w:tabs>
        <w:spacing w:line="360" w:lineRule="auto"/>
        <w:ind w:firstLine="1134"/>
        <w:jc w:val="both"/>
      </w:pPr>
      <w:r w:rsidRPr="00680C5F">
        <w:t>3. оригиналност на предложеното от участника решение по отношение на строителството, доставките или услугите;</w:t>
      </w:r>
    </w:p>
    <w:p w:rsidR="00106EA3" w:rsidRPr="00680C5F" w:rsidRDefault="00106EA3" w:rsidP="00106EA3">
      <w:pPr>
        <w:spacing w:line="360" w:lineRule="auto"/>
        <w:ind w:firstLine="1134"/>
        <w:jc w:val="both"/>
      </w:pPr>
      <w:r w:rsidRPr="00680C5F">
        <w:t>4. спазването на задълженията по чл. 115</w:t>
      </w:r>
      <w:r>
        <w:t xml:space="preserve"> от ЗОП</w:t>
      </w:r>
      <w:r w:rsidRPr="00680C5F">
        <w:t>;</w:t>
      </w:r>
    </w:p>
    <w:p w:rsidR="00106EA3" w:rsidRPr="00680C5F" w:rsidRDefault="00106EA3" w:rsidP="00106EA3">
      <w:pPr>
        <w:spacing w:line="360" w:lineRule="auto"/>
        <w:ind w:firstLine="1134"/>
        <w:jc w:val="both"/>
      </w:pPr>
      <w:r w:rsidRPr="00680C5F">
        <w:t>5. възможността участникът да получи държавна помощ.</w:t>
      </w:r>
    </w:p>
    <w:p w:rsidR="00106EA3" w:rsidRDefault="00106EA3" w:rsidP="00106EA3">
      <w:pPr>
        <w:spacing w:line="360" w:lineRule="auto"/>
        <w:ind w:firstLine="567"/>
        <w:jc w:val="both"/>
      </w:pPr>
      <w:r w:rsidRPr="000D5691">
        <w:rPr>
          <w:b/>
          <w:szCs w:val="24"/>
          <w:lang w:eastAsia="bg-BG"/>
        </w:rPr>
        <w:t>6.</w:t>
      </w:r>
      <w:r>
        <w:rPr>
          <w:b/>
          <w:szCs w:val="24"/>
          <w:lang w:eastAsia="bg-BG"/>
        </w:rPr>
        <w:t>3</w:t>
      </w:r>
      <w:r w:rsidRPr="000D5691">
        <w:rPr>
          <w:b/>
          <w:szCs w:val="24"/>
          <w:lang w:eastAsia="bg-BG"/>
        </w:rPr>
        <w:t>.</w:t>
      </w:r>
      <w:r w:rsidRPr="000D5691">
        <w:rPr>
          <w:szCs w:val="24"/>
          <w:lang w:eastAsia="bg-BG"/>
        </w:rPr>
        <w:t xml:space="preserve"> </w:t>
      </w:r>
      <w:r w:rsidRPr="00680C5F">
        <w:t xml:space="preserve">Получената обосновка се оценява по отношение на нейната пълнота и обективност относно обстоятелствата по </w:t>
      </w:r>
      <w:r>
        <w:t>т. 6.2</w:t>
      </w:r>
      <w:r w:rsidRPr="00680C5F">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06EA3" w:rsidRPr="00680C5F" w:rsidRDefault="00106EA3" w:rsidP="00106EA3">
      <w:pPr>
        <w:spacing w:line="360" w:lineRule="auto"/>
        <w:ind w:firstLine="567"/>
        <w:jc w:val="both"/>
      </w:pPr>
      <w:r w:rsidRPr="00816897">
        <w:rPr>
          <w:b/>
        </w:rPr>
        <w:t>6.4.</w:t>
      </w:r>
      <w:r>
        <w:rPr>
          <w:b/>
        </w:rPr>
        <w:t xml:space="preserve"> </w:t>
      </w:r>
      <w:r w:rsidRPr="00680C5F">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680C5F">
        <w:rPr>
          <w:color w:val="000000"/>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color w:val="000000"/>
        </w:rPr>
        <w:t xml:space="preserve"> от ЗОП</w:t>
      </w:r>
      <w:r w:rsidRPr="00680C5F">
        <w:rPr>
          <w:color w:val="000000"/>
        </w:rPr>
        <w:t>.</w:t>
      </w:r>
    </w:p>
    <w:p w:rsidR="00106EA3" w:rsidRPr="00680C5F" w:rsidRDefault="00106EA3" w:rsidP="00106EA3">
      <w:pPr>
        <w:spacing w:line="360" w:lineRule="auto"/>
        <w:ind w:firstLine="567"/>
        <w:jc w:val="both"/>
      </w:pPr>
      <w:r w:rsidRPr="000D5691">
        <w:rPr>
          <w:b/>
          <w:szCs w:val="24"/>
          <w:lang w:eastAsia="bg-BG"/>
        </w:rPr>
        <w:t>6.5.</w:t>
      </w:r>
      <w:r w:rsidRPr="000D5691">
        <w:rPr>
          <w:szCs w:val="24"/>
          <w:lang w:eastAsia="bg-BG"/>
        </w:rPr>
        <w:t xml:space="preserve"> </w:t>
      </w:r>
      <w:r w:rsidRPr="00680C5F">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106EA3" w:rsidRPr="000D5691" w:rsidRDefault="00106EA3" w:rsidP="00106EA3">
      <w:pPr>
        <w:spacing w:line="360" w:lineRule="auto"/>
        <w:ind w:firstLine="540"/>
        <w:jc w:val="both"/>
        <w:outlineLvl w:val="2"/>
        <w:rPr>
          <w:b/>
          <w:szCs w:val="24"/>
          <w:lang w:eastAsia="bg-BG"/>
        </w:rPr>
      </w:pPr>
      <w:bookmarkStart w:id="67" w:name="_Toc383185103"/>
      <w:bookmarkStart w:id="68" w:name="_Toc383185649"/>
      <w:bookmarkStart w:id="69" w:name="_Toc383788181"/>
      <w:bookmarkStart w:id="70" w:name="_Toc411333445"/>
      <w:r w:rsidRPr="000D5691">
        <w:rPr>
          <w:b/>
          <w:szCs w:val="24"/>
          <w:lang w:eastAsia="bg-BG"/>
        </w:rPr>
        <w:lastRenderedPageBreak/>
        <w:t>7. Оценка на офертите и класиране на участниците</w:t>
      </w:r>
      <w:bookmarkEnd w:id="67"/>
      <w:bookmarkEnd w:id="68"/>
      <w:bookmarkEnd w:id="69"/>
      <w:bookmarkEnd w:id="70"/>
    </w:p>
    <w:p w:rsidR="00106EA3" w:rsidRPr="000D5691"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.1.</w:t>
      </w:r>
      <w:r w:rsidRPr="000D5691">
        <w:rPr>
          <w:szCs w:val="24"/>
          <w:lang w:eastAsia="bg-BG"/>
        </w:rPr>
        <w:t xml:space="preserve"> Комисията разглежда допуснатите оферти и ги оценява в съответствие с предварително обявените условия.</w:t>
      </w:r>
    </w:p>
    <w:p w:rsidR="00106EA3"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.2.</w:t>
      </w:r>
      <w:r w:rsidRPr="000D5691">
        <w:rPr>
          <w:szCs w:val="24"/>
          <w:lang w:eastAsia="bg-BG"/>
        </w:rPr>
        <w:t xml:space="preserve"> Комисията класира участниците по степента на съответствие на офертите с предварително обявените от възложителя условия.</w:t>
      </w:r>
    </w:p>
    <w:p w:rsidR="00106EA3" w:rsidRDefault="00106EA3" w:rsidP="00106EA3">
      <w:pPr>
        <w:spacing w:line="360" w:lineRule="auto"/>
        <w:ind w:firstLine="540"/>
        <w:jc w:val="both"/>
        <w:rPr>
          <w:szCs w:val="24"/>
        </w:rPr>
      </w:pPr>
      <w:r>
        <w:rPr>
          <w:b/>
          <w:szCs w:val="24"/>
          <w:lang w:eastAsia="bg-BG"/>
        </w:rPr>
        <w:t>7</w:t>
      </w:r>
      <w:r w:rsidRPr="00907CA7">
        <w:rPr>
          <w:b/>
          <w:szCs w:val="24"/>
          <w:lang w:eastAsia="bg-BG"/>
        </w:rPr>
        <w:t>.3.</w:t>
      </w:r>
      <w:r>
        <w:rPr>
          <w:b/>
          <w:szCs w:val="24"/>
          <w:lang w:eastAsia="bg-BG"/>
        </w:rPr>
        <w:t xml:space="preserve"> </w:t>
      </w:r>
      <w:r w:rsidRPr="002C2667">
        <w:rPr>
          <w:szCs w:val="24"/>
          <w:lang w:val="en"/>
        </w:rPr>
        <w:t xml:space="preserve">В случай че комплексните оценки на две или повече оферти са равни, </w:t>
      </w:r>
      <w:r>
        <w:rPr>
          <w:szCs w:val="24"/>
        </w:rPr>
        <w:t>с предимство се класира офертата, в която се съдържат по-изгодни предложения, преценени в следния ред:</w:t>
      </w:r>
    </w:p>
    <w:p w:rsidR="00106EA3" w:rsidRDefault="00106EA3" w:rsidP="00106EA3">
      <w:pPr>
        <w:spacing w:line="360" w:lineRule="auto"/>
        <w:ind w:firstLine="540"/>
        <w:jc w:val="both"/>
        <w:rPr>
          <w:szCs w:val="24"/>
        </w:rPr>
      </w:pPr>
      <w:r>
        <w:rPr>
          <w:szCs w:val="24"/>
        </w:rPr>
        <w:t>1. по-ниска предложена цена;</w:t>
      </w:r>
    </w:p>
    <w:p w:rsidR="00106EA3" w:rsidRPr="005C5523" w:rsidRDefault="00106EA3" w:rsidP="00106EA3">
      <w:pPr>
        <w:spacing w:line="360" w:lineRule="auto"/>
        <w:ind w:firstLine="540"/>
        <w:jc w:val="both"/>
        <w:rPr>
          <w:b/>
          <w:szCs w:val="24"/>
          <w:lang w:eastAsia="bg-BG"/>
        </w:rPr>
      </w:pPr>
      <w:r>
        <w:rPr>
          <w:szCs w:val="24"/>
        </w:rPr>
        <w:t>2. по изгодно предложение по показатели извън предложената цена, сравнени в низходящ ред съобразно тяхната тежест.</w:t>
      </w:r>
    </w:p>
    <w:p w:rsidR="00106EA3" w:rsidRPr="000D5691" w:rsidRDefault="00106EA3" w:rsidP="00106EA3">
      <w:pPr>
        <w:spacing w:line="360" w:lineRule="auto"/>
        <w:ind w:firstLine="540"/>
        <w:jc w:val="both"/>
        <w:rPr>
          <w:szCs w:val="24"/>
          <w:lang w:eastAsia="bg-BG"/>
        </w:rPr>
      </w:pPr>
      <w:r>
        <w:rPr>
          <w:b/>
          <w:szCs w:val="24"/>
          <w:lang w:eastAsia="bg-BG"/>
        </w:rPr>
        <w:t>7</w:t>
      </w:r>
      <w:r w:rsidRPr="005A3AEF">
        <w:rPr>
          <w:b/>
          <w:szCs w:val="24"/>
          <w:lang w:eastAsia="bg-BG"/>
        </w:rPr>
        <w:t>.</w:t>
      </w:r>
      <w:r>
        <w:rPr>
          <w:b/>
          <w:szCs w:val="24"/>
          <w:lang w:eastAsia="bg-BG"/>
        </w:rPr>
        <w:t>4</w:t>
      </w:r>
      <w:r w:rsidRPr="005A3AEF">
        <w:rPr>
          <w:b/>
          <w:szCs w:val="24"/>
          <w:lang w:eastAsia="bg-BG"/>
        </w:rPr>
        <w:t>.</w:t>
      </w:r>
      <w:r w:rsidRPr="005A3AEF">
        <w:rPr>
          <w:szCs w:val="24"/>
          <w:lang w:eastAsia="bg-BG"/>
        </w:rPr>
        <w:t xml:space="preserve"> Комисията провежда публично жребий за определяне на изпълнител между класираните на първо място оферти,</w:t>
      </w:r>
      <w:r w:rsidRPr="005A3AEF">
        <w:t xml:space="preserve"> </w:t>
      </w:r>
      <w:r w:rsidRPr="005A3AEF">
        <w:rPr>
          <w:szCs w:val="24"/>
          <w:lang w:eastAsia="bg-BG"/>
        </w:rPr>
        <w:t xml:space="preserve">на основание чл. </w:t>
      </w:r>
      <w:r>
        <w:rPr>
          <w:szCs w:val="24"/>
          <w:lang w:eastAsia="bg-BG"/>
        </w:rPr>
        <w:t>58</w:t>
      </w:r>
      <w:r w:rsidRPr="005A3AEF">
        <w:rPr>
          <w:szCs w:val="24"/>
          <w:lang w:eastAsia="bg-BG"/>
        </w:rPr>
        <w:t xml:space="preserve">, ал. </w:t>
      </w:r>
      <w:r>
        <w:rPr>
          <w:szCs w:val="24"/>
          <w:lang w:eastAsia="bg-BG"/>
        </w:rPr>
        <w:t>3 от ППЗОП</w:t>
      </w:r>
      <w:r w:rsidRPr="005A3AEF">
        <w:rPr>
          <w:szCs w:val="24"/>
          <w:lang w:eastAsia="bg-BG"/>
        </w:rPr>
        <w:t>.</w:t>
      </w:r>
      <w:r w:rsidRPr="001318EF">
        <w:rPr>
          <w:szCs w:val="24"/>
          <w:lang w:eastAsia="bg-BG"/>
        </w:rPr>
        <w:t xml:space="preserve"> </w:t>
      </w:r>
    </w:p>
    <w:p w:rsidR="00106EA3" w:rsidRPr="00072238" w:rsidRDefault="00106EA3" w:rsidP="00106EA3">
      <w:pPr>
        <w:pStyle w:val="BodyText"/>
        <w:spacing w:after="0" w:line="360" w:lineRule="auto"/>
        <w:ind w:firstLine="567"/>
      </w:pPr>
    </w:p>
    <w:p w:rsidR="00106EA3" w:rsidRPr="001C60D5"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 xml:space="preserve">VІІ. ОБЯВЯВАНЕ НА РЕШЕНИЕТО ЗА ИЗБОР НА ИЗПЪЛНИТЕЛ </w:t>
      </w:r>
    </w:p>
    <w:p w:rsidR="00106EA3" w:rsidRDefault="00106EA3" w:rsidP="00106EA3">
      <w:pPr>
        <w:spacing w:line="360" w:lineRule="auto"/>
        <w:ind w:firstLine="540"/>
        <w:jc w:val="both"/>
        <w:outlineLvl w:val="2"/>
        <w:rPr>
          <w:b/>
          <w:szCs w:val="24"/>
          <w:lang w:eastAsia="bg-BG"/>
        </w:rPr>
      </w:pPr>
      <w:bookmarkStart w:id="71" w:name="_Toc383185107"/>
      <w:bookmarkStart w:id="72" w:name="_Toc383185652"/>
      <w:bookmarkStart w:id="73" w:name="_Toc383788184"/>
      <w:bookmarkStart w:id="74" w:name="_Toc411333448"/>
    </w:p>
    <w:p w:rsidR="00106EA3" w:rsidRPr="001C60D5" w:rsidRDefault="00106EA3" w:rsidP="00106EA3">
      <w:pPr>
        <w:spacing w:line="360" w:lineRule="auto"/>
        <w:ind w:firstLine="540"/>
        <w:jc w:val="both"/>
        <w:outlineLvl w:val="2"/>
        <w:rPr>
          <w:b/>
          <w:szCs w:val="24"/>
          <w:lang w:eastAsia="bg-BG"/>
        </w:rPr>
      </w:pPr>
      <w:r w:rsidRPr="001C60D5">
        <w:rPr>
          <w:b/>
          <w:szCs w:val="24"/>
          <w:lang w:eastAsia="bg-BG"/>
        </w:rPr>
        <w:t>1. Определяне на изпълнител на обществената поръчка</w:t>
      </w:r>
      <w:bookmarkEnd w:id="71"/>
      <w:bookmarkEnd w:id="72"/>
      <w:bookmarkEnd w:id="73"/>
      <w:bookmarkEnd w:id="74"/>
    </w:p>
    <w:p w:rsidR="00106EA3" w:rsidRPr="00820164" w:rsidRDefault="00106EA3" w:rsidP="00106EA3">
      <w:pPr>
        <w:spacing w:line="360" w:lineRule="auto"/>
        <w:ind w:firstLine="567"/>
        <w:jc w:val="both"/>
      </w:pPr>
      <w:r w:rsidRPr="001C60D5">
        <w:rPr>
          <w:b/>
          <w:szCs w:val="24"/>
          <w:lang w:eastAsia="bg-BG"/>
        </w:rPr>
        <w:t>1.1.</w:t>
      </w:r>
      <w:r w:rsidRPr="001C60D5">
        <w:rPr>
          <w:szCs w:val="24"/>
          <w:lang w:eastAsia="bg-BG"/>
        </w:rPr>
        <w:t xml:space="preserve"> </w:t>
      </w:r>
      <w:r w:rsidRPr="00820164">
        <w:t>В 10-дневен</w:t>
      </w:r>
      <w:r w:rsidR="00676153">
        <w:t xml:space="preserve"> срок от утвърждаване на протокола</w:t>
      </w:r>
      <w:r w:rsidRPr="00820164">
        <w:t xml:space="preserve"> възложителят издава решение за определяне на изпълнител или за прекратяване на процедурата.</w:t>
      </w:r>
    </w:p>
    <w:p w:rsidR="00106EA3" w:rsidRPr="00820164" w:rsidRDefault="00106EA3" w:rsidP="00106EA3">
      <w:pPr>
        <w:widowControl w:val="0"/>
        <w:suppressAutoHyphens/>
        <w:spacing w:line="360" w:lineRule="auto"/>
        <w:ind w:firstLine="567"/>
        <w:jc w:val="both"/>
      </w:pPr>
      <w:r w:rsidRPr="001C60D5">
        <w:rPr>
          <w:b/>
          <w:szCs w:val="24"/>
          <w:lang w:eastAsia="bg-BG"/>
        </w:rPr>
        <w:t>1.2.</w:t>
      </w:r>
      <w:r w:rsidRPr="001C60D5">
        <w:rPr>
          <w:szCs w:val="24"/>
          <w:lang w:eastAsia="bg-BG"/>
        </w:rPr>
        <w:t xml:space="preserve"> </w:t>
      </w:r>
      <w:r w:rsidRPr="00820164">
        <w:t>Възложителят определя за изпълнител на поръчката участник, за когото са изпълнени следните условия:</w:t>
      </w:r>
    </w:p>
    <w:p w:rsidR="00106EA3" w:rsidRPr="00820164" w:rsidRDefault="00106EA3" w:rsidP="00106EA3">
      <w:pPr>
        <w:widowControl w:val="0"/>
        <w:tabs>
          <w:tab w:val="left" w:pos="0"/>
        </w:tabs>
        <w:suppressAutoHyphens/>
        <w:spacing w:line="360" w:lineRule="auto"/>
        <w:ind w:firstLine="1134"/>
        <w:jc w:val="both"/>
      </w:pPr>
      <w:r w:rsidRPr="00820164">
        <w:t>1. не са налице основанията за отстраняване от процедурата,</w:t>
      </w:r>
      <w:r w:rsidRPr="00820164">
        <w:rPr>
          <w:i/>
          <w:lang w:val="ru-RU"/>
        </w:rPr>
        <w:t xml:space="preserve"> </w:t>
      </w:r>
      <w:r w:rsidRPr="00820164">
        <w:rPr>
          <w:lang w:val="ru-RU"/>
        </w:rPr>
        <w:t xml:space="preserve">освен в случаите по чл. 54, ал. </w:t>
      </w:r>
      <w:r w:rsidR="00985189">
        <w:t>4 и 5</w:t>
      </w:r>
      <w:r w:rsidR="00435639">
        <w:t xml:space="preserve"> от ЗОП</w:t>
      </w:r>
      <w:r w:rsidRPr="00820164">
        <w:rPr>
          <w:lang w:val="ru-RU"/>
        </w:rPr>
        <w:t>,</w:t>
      </w:r>
      <w:r w:rsidRPr="00820164">
        <w:t xml:space="preserve"> и отговаря на критериите за подбор, а когато е приложимо - и на недискриминационните правила и критерии за намаляване броя на кандидатите;</w:t>
      </w:r>
    </w:p>
    <w:p w:rsidR="00106EA3" w:rsidRPr="00820164" w:rsidRDefault="00106EA3" w:rsidP="00106EA3">
      <w:pPr>
        <w:widowControl w:val="0"/>
        <w:suppressAutoHyphens/>
        <w:spacing w:line="360" w:lineRule="auto"/>
        <w:ind w:firstLine="1134"/>
        <w:jc w:val="both"/>
      </w:pPr>
      <w:r w:rsidRPr="00820164">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06EA3" w:rsidRPr="001C60D5" w:rsidRDefault="00106EA3" w:rsidP="00106EA3">
      <w:pPr>
        <w:spacing w:line="360" w:lineRule="auto"/>
        <w:ind w:firstLine="540"/>
        <w:jc w:val="both"/>
        <w:outlineLvl w:val="2"/>
        <w:rPr>
          <w:b/>
          <w:szCs w:val="24"/>
          <w:lang w:eastAsia="bg-BG"/>
        </w:rPr>
      </w:pPr>
      <w:bookmarkStart w:id="75" w:name="_Toc383185108"/>
      <w:bookmarkStart w:id="76" w:name="_Toc383185653"/>
      <w:bookmarkStart w:id="77" w:name="_Toc383788185"/>
      <w:bookmarkStart w:id="78" w:name="_Toc411333449"/>
      <w:r w:rsidRPr="001C60D5">
        <w:rPr>
          <w:b/>
          <w:szCs w:val="24"/>
          <w:lang w:eastAsia="bg-BG"/>
        </w:rPr>
        <w:t>2. Прекратяване на процедурата</w:t>
      </w:r>
      <w:bookmarkEnd w:id="75"/>
      <w:bookmarkEnd w:id="76"/>
      <w:bookmarkEnd w:id="77"/>
      <w:bookmarkEnd w:id="78"/>
    </w:p>
    <w:p w:rsidR="00106EA3" w:rsidRDefault="00106EA3" w:rsidP="00106EA3">
      <w:pPr>
        <w:spacing w:line="360" w:lineRule="auto"/>
        <w:ind w:firstLine="540"/>
        <w:jc w:val="both"/>
        <w:rPr>
          <w:szCs w:val="24"/>
          <w:lang w:eastAsia="bg-BG"/>
        </w:rPr>
      </w:pPr>
      <w:r w:rsidRPr="001C60D5">
        <w:rPr>
          <w:szCs w:val="24"/>
          <w:lang w:eastAsia="bg-BG"/>
        </w:rPr>
        <w:t xml:space="preserve">Възложителят прекратява процедурата за възлагане на обществената поръчка с мотивирано решение в случаите, определени в чл. </w:t>
      </w:r>
      <w:r>
        <w:rPr>
          <w:szCs w:val="24"/>
          <w:lang w:eastAsia="bg-BG"/>
        </w:rPr>
        <w:t>110</w:t>
      </w:r>
      <w:r w:rsidRPr="001C60D5">
        <w:rPr>
          <w:szCs w:val="24"/>
          <w:lang w:eastAsia="bg-BG"/>
        </w:rPr>
        <w:t>, ал. 1 от ЗОП.</w:t>
      </w:r>
    </w:p>
    <w:p w:rsidR="00106EA3" w:rsidRPr="001C60D5" w:rsidRDefault="00106EA3" w:rsidP="00106EA3">
      <w:pPr>
        <w:spacing w:line="360" w:lineRule="auto"/>
        <w:ind w:firstLine="540"/>
        <w:jc w:val="both"/>
        <w:rPr>
          <w:szCs w:val="24"/>
          <w:lang w:eastAsia="bg-BG"/>
        </w:rPr>
      </w:pPr>
    </w:p>
    <w:p w:rsidR="00106EA3" w:rsidRPr="0069035F"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VІІІ.</w:t>
      </w:r>
      <w:r w:rsidRPr="0069035F">
        <w:rPr>
          <w:szCs w:val="24"/>
        </w:rPr>
        <w:t xml:space="preserve"> СКЛЮЧВАНЕ НА ДОГОВОР</w:t>
      </w:r>
    </w:p>
    <w:p w:rsidR="00106EA3" w:rsidRPr="0069035F" w:rsidRDefault="00106EA3" w:rsidP="00106EA3">
      <w:pPr>
        <w:spacing w:line="360" w:lineRule="auto"/>
        <w:ind w:firstLine="540"/>
        <w:jc w:val="both"/>
        <w:outlineLvl w:val="2"/>
        <w:rPr>
          <w:b/>
          <w:szCs w:val="24"/>
          <w:lang w:eastAsia="bg-BG"/>
        </w:rPr>
      </w:pPr>
      <w:bookmarkStart w:id="79" w:name="_Toc383185111"/>
      <w:bookmarkStart w:id="80" w:name="_Toc383185655"/>
      <w:bookmarkStart w:id="81" w:name="_Toc383788187"/>
      <w:bookmarkStart w:id="82" w:name="_Toc411333451"/>
      <w:r w:rsidRPr="0069035F">
        <w:rPr>
          <w:b/>
          <w:szCs w:val="24"/>
          <w:lang w:eastAsia="bg-BG"/>
        </w:rPr>
        <w:t xml:space="preserve">1. Сключване на </w:t>
      </w:r>
      <w:bookmarkEnd w:id="79"/>
      <w:bookmarkEnd w:id="80"/>
      <w:bookmarkEnd w:id="81"/>
      <w:r w:rsidRPr="0069035F">
        <w:rPr>
          <w:b/>
          <w:szCs w:val="24"/>
          <w:lang w:eastAsia="bg-BG"/>
        </w:rPr>
        <w:t>договор</w:t>
      </w:r>
      <w:bookmarkEnd w:id="82"/>
      <w:r w:rsidR="0062788E">
        <w:rPr>
          <w:b/>
          <w:szCs w:val="24"/>
          <w:lang w:eastAsia="bg-BG"/>
        </w:rPr>
        <w:t xml:space="preserve">  </w:t>
      </w:r>
    </w:p>
    <w:p w:rsidR="00106EA3" w:rsidRPr="0069035F" w:rsidRDefault="00106EA3" w:rsidP="00106EA3">
      <w:pPr>
        <w:spacing w:line="360" w:lineRule="auto"/>
        <w:ind w:firstLine="540"/>
        <w:jc w:val="both"/>
        <w:rPr>
          <w:szCs w:val="24"/>
          <w:lang w:eastAsia="bg-BG"/>
        </w:rPr>
      </w:pPr>
      <w:r w:rsidRPr="0069035F">
        <w:rPr>
          <w:b/>
          <w:szCs w:val="24"/>
          <w:lang w:eastAsia="bg-BG"/>
        </w:rPr>
        <w:t xml:space="preserve">1.1. </w:t>
      </w:r>
      <w:r w:rsidRPr="0069035F">
        <w:rPr>
          <w:szCs w:val="24"/>
          <w:lang w:eastAsia="bg-BG"/>
        </w:rPr>
        <w:t>Възложителят сключва договор с участника, класиран на първо място и определен за изпълнител.</w:t>
      </w:r>
    </w:p>
    <w:p w:rsidR="00106EA3" w:rsidRPr="0069035F" w:rsidRDefault="00106EA3" w:rsidP="00106EA3">
      <w:pPr>
        <w:spacing w:line="360" w:lineRule="auto"/>
        <w:ind w:firstLine="540"/>
        <w:jc w:val="both"/>
        <w:rPr>
          <w:szCs w:val="24"/>
          <w:lang w:eastAsia="bg-BG"/>
        </w:rPr>
      </w:pPr>
      <w:r w:rsidRPr="0069035F">
        <w:rPr>
          <w:b/>
          <w:szCs w:val="24"/>
          <w:lang w:eastAsia="bg-BG"/>
        </w:rPr>
        <w:lastRenderedPageBreak/>
        <w:t>1.2.</w:t>
      </w:r>
      <w:r w:rsidRPr="0069035F">
        <w:rPr>
          <w:szCs w:val="24"/>
          <w:lang w:eastAsia="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06EA3" w:rsidRDefault="00106EA3" w:rsidP="00106EA3">
      <w:pPr>
        <w:spacing w:line="360" w:lineRule="auto"/>
        <w:ind w:firstLine="540"/>
        <w:jc w:val="both"/>
        <w:rPr>
          <w:szCs w:val="24"/>
          <w:lang w:eastAsia="bg-BG"/>
        </w:rPr>
      </w:pPr>
      <w:r w:rsidRPr="0069035F">
        <w:rPr>
          <w:b/>
          <w:szCs w:val="24"/>
          <w:lang w:eastAsia="bg-BG"/>
        </w:rPr>
        <w:t>1.3.</w:t>
      </w:r>
      <w:r w:rsidRPr="0069035F">
        <w:rPr>
          <w:szCs w:val="24"/>
          <w:lang w:eastAsia="bg-BG"/>
        </w:rPr>
        <w:t xml:space="preserve"> Договорът се сключва в съответствие с проекта на договор, представен в документацията и включва</w:t>
      </w:r>
      <w:r>
        <w:rPr>
          <w:szCs w:val="24"/>
          <w:lang w:eastAsia="bg-BG"/>
        </w:rPr>
        <w:t xml:space="preserve"> </w:t>
      </w:r>
      <w:r w:rsidRPr="0069035F">
        <w:rPr>
          <w:szCs w:val="24"/>
          <w:lang w:eastAsia="bg-BG"/>
        </w:rPr>
        <w:t>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106EA3" w:rsidRPr="00205168" w:rsidRDefault="00106EA3" w:rsidP="00106EA3">
      <w:pPr>
        <w:pStyle w:val="Heading5"/>
        <w:spacing w:before="0" w:after="0" w:line="360" w:lineRule="auto"/>
        <w:ind w:firstLine="567"/>
        <w:jc w:val="both"/>
        <w:rPr>
          <w:b w:val="0"/>
          <w:i w:val="0"/>
          <w:sz w:val="24"/>
          <w:szCs w:val="24"/>
        </w:rPr>
      </w:pPr>
      <w:r w:rsidRPr="00205168">
        <w:rPr>
          <w:i w:val="0"/>
          <w:sz w:val="24"/>
          <w:szCs w:val="24"/>
          <w:lang w:eastAsia="bg-BG"/>
        </w:rPr>
        <w:t>1.4.</w:t>
      </w:r>
      <w:r w:rsidRPr="00205168">
        <w:rPr>
          <w:b w:val="0"/>
          <w:i w:val="0"/>
          <w:sz w:val="24"/>
          <w:szCs w:val="24"/>
          <w:lang w:eastAsia="bg-BG"/>
        </w:rPr>
        <w:t xml:space="preserve"> </w:t>
      </w:r>
      <w:r w:rsidRPr="00205168">
        <w:rPr>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Pr="0069035F"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5</w:t>
      </w:r>
      <w:r w:rsidRPr="0069035F">
        <w:rPr>
          <w:b/>
          <w:szCs w:val="24"/>
          <w:lang w:eastAsia="bg-BG"/>
        </w:rPr>
        <w:t>.</w:t>
      </w:r>
      <w:r w:rsidRPr="0069035F">
        <w:rPr>
          <w:szCs w:val="24"/>
          <w:lang w:eastAsia="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6</w:t>
      </w:r>
      <w:r w:rsidRPr="0069035F">
        <w:rPr>
          <w:b/>
          <w:szCs w:val="24"/>
          <w:lang w:eastAsia="bg-BG"/>
        </w:rPr>
        <w:t>.</w:t>
      </w:r>
      <w:r w:rsidRPr="0069035F">
        <w:rPr>
          <w:szCs w:val="24"/>
          <w:lang w:eastAsia="bg-BG"/>
        </w:rPr>
        <w:t xml:space="preserve"> Възложителят няма право да сключва договор с избрания изпълнител преди влизане в сила на всички решения по процедурата.</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7</w:t>
      </w:r>
      <w:r w:rsidRPr="0069035F">
        <w:rPr>
          <w:b/>
          <w:szCs w:val="24"/>
          <w:lang w:eastAsia="bg-BG"/>
        </w:rPr>
        <w:t>.</w:t>
      </w:r>
      <w:r w:rsidRPr="0069035F">
        <w:rPr>
          <w:szCs w:val="24"/>
          <w:lang w:eastAsia="bg-BG"/>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106EA3" w:rsidRPr="0069035F" w:rsidRDefault="00106EA3" w:rsidP="00106EA3">
      <w:pPr>
        <w:spacing w:line="360" w:lineRule="auto"/>
        <w:ind w:firstLine="540"/>
        <w:jc w:val="both"/>
        <w:outlineLvl w:val="2"/>
        <w:rPr>
          <w:b/>
          <w:szCs w:val="24"/>
          <w:lang w:eastAsia="bg-BG"/>
        </w:rPr>
      </w:pPr>
      <w:bookmarkStart w:id="83" w:name="_Toc383185112"/>
      <w:bookmarkStart w:id="84" w:name="_Toc383185656"/>
      <w:bookmarkStart w:id="85" w:name="_Toc383788188"/>
      <w:bookmarkStart w:id="86" w:name="_Toc411333452"/>
      <w:r w:rsidRPr="0069035F">
        <w:rPr>
          <w:b/>
          <w:szCs w:val="24"/>
          <w:lang w:eastAsia="bg-BG"/>
        </w:rPr>
        <w:t xml:space="preserve">2. Документи, които избраният изпълнител представя при сключване на </w:t>
      </w:r>
      <w:bookmarkEnd w:id="83"/>
      <w:bookmarkEnd w:id="84"/>
      <w:bookmarkEnd w:id="85"/>
      <w:r w:rsidRPr="0069035F">
        <w:rPr>
          <w:b/>
          <w:szCs w:val="24"/>
          <w:lang w:eastAsia="bg-BG"/>
        </w:rPr>
        <w:t>договора</w:t>
      </w:r>
      <w:bookmarkEnd w:id="86"/>
    </w:p>
    <w:p w:rsidR="00106EA3" w:rsidRPr="0069035F" w:rsidRDefault="00106EA3" w:rsidP="00106EA3">
      <w:pPr>
        <w:spacing w:line="360" w:lineRule="auto"/>
        <w:ind w:firstLine="540"/>
        <w:jc w:val="both"/>
        <w:rPr>
          <w:szCs w:val="24"/>
          <w:lang w:eastAsia="bg-BG"/>
        </w:rPr>
      </w:pPr>
      <w:r w:rsidRPr="0069035F">
        <w:rPr>
          <w:b/>
          <w:szCs w:val="24"/>
          <w:lang w:eastAsia="bg-BG"/>
        </w:rPr>
        <w:t>2.1.</w:t>
      </w:r>
      <w:r w:rsidRPr="0069035F">
        <w:rPr>
          <w:szCs w:val="24"/>
          <w:lang w:eastAsia="bg-BG"/>
        </w:rPr>
        <w:t xml:space="preserve"> Преди сключването на договора, участникът, определен за изпълнител, представя следните документи:</w:t>
      </w:r>
    </w:p>
    <w:p w:rsidR="00106EA3" w:rsidRPr="00863533" w:rsidRDefault="002604AF" w:rsidP="00106EA3">
      <w:pPr>
        <w:spacing w:line="360" w:lineRule="auto"/>
        <w:ind w:firstLine="567"/>
        <w:jc w:val="both"/>
        <w:rPr>
          <w:szCs w:val="24"/>
          <w:lang w:eastAsia="bg-BG"/>
        </w:rPr>
      </w:pPr>
      <w:r w:rsidRPr="00863533">
        <w:rPr>
          <w:szCs w:val="24"/>
          <w:lang w:eastAsia="bg-BG"/>
        </w:rPr>
        <w:t>а</w:t>
      </w:r>
      <w:r w:rsidR="00106EA3" w:rsidRPr="00863533">
        <w:rPr>
          <w:szCs w:val="24"/>
          <w:lang w:eastAsia="bg-BG"/>
        </w:rPr>
        <w:t>) документи за доказване на липсата на основания за отстраняване съгласно изискванията на чл. 58, ал. 1 от ЗОП;</w:t>
      </w:r>
    </w:p>
    <w:p w:rsidR="00106EA3" w:rsidRPr="00863533" w:rsidRDefault="002604AF" w:rsidP="00106EA3">
      <w:pPr>
        <w:spacing w:line="360" w:lineRule="auto"/>
        <w:ind w:firstLine="540"/>
        <w:jc w:val="both"/>
        <w:rPr>
          <w:szCs w:val="24"/>
        </w:rPr>
      </w:pPr>
      <w:r w:rsidRPr="00863533">
        <w:rPr>
          <w:szCs w:val="24"/>
          <w:lang w:eastAsia="bg-BG"/>
        </w:rPr>
        <w:t>б</w:t>
      </w:r>
      <w:r w:rsidR="00106EA3" w:rsidRPr="00863533">
        <w:rPr>
          <w:szCs w:val="24"/>
          <w:lang w:val="en-US" w:eastAsia="bg-BG"/>
        </w:rPr>
        <w:t>)</w:t>
      </w:r>
      <w:r w:rsidR="00106EA3" w:rsidRPr="00863533">
        <w:rPr>
          <w:szCs w:val="24"/>
        </w:rPr>
        <w:t xml:space="preserve"> актуални документи удостоверяващи съответствието с поставените критерии за подбор:</w:t>
      </w:r>
    </w:p>
    <w:p w:rsidR="00863533" w:rsidRPr="00863533" w:rsidRDefault="00863533" w:rsidP="000F7939">
      <w:pPr>
        <w:numPr>
          <w:ilvl w:val="0"/>
          <w:numId w:val="19"/>
        </w:numPr>
        <w:spacing w:line="360" w:lineRule="auto"/>
        <w:jc w:val="both"/>
        <w:rPr>
          <w:szCs w:val="24"/>
          <w:lang w:eastAsia="bg-BG"/>
        </w:rPr>
      </w:pPr>
      <w:r w:rsidRPr="00863533">
        <w:rPr>
          <w:szCs w:val="24"/>
          <w:lang w:eastAsia="bg-BG"/>
        </w:rPr>
        <w:t>Списък по чл. 64, ал. 1, т. 2 от ЗОП – Образец № 6;</w:t>
      </w:r>
    </w:p>
    <w:p w:rsidR="005A623E" w:rsidRPr="00863533" w:rsidRDefault="005A623E" w:rsidP="000F7939">
      <w:pPr>
        <w:pStyle w:val="ListParagraph"/>
        <w:numPr>
          <w:ilvl w:val="0"/>
          <w:numId w:val="19"/>
        </w:numPr>
        <w:spacing w:line="360" w:lineRule="auto"/>
        <w:jc w:val="both"/>
        <w:rPr>
          <w:rFonts w:ascii="Times New Roman" w:hAnsi="Times New Roman"/>
          <w:b/>
          <w:sz w:val="24"/>
          <w:szCs w:val="24"/>
          <w:lang w:eastAsia="bg-BG"/>
        </w:rPr>
      </w:pPr>
      <w:r w:rsidRPr="00863533">
        <w:rPr>
          <w:rFonts w:ascii="Times New Roman" w:hAnsi="Times New Roman"/>
          <w:b/>
          <w:sz w:val="24"/>
          <w:szCs w:val="24"/>
          <w:lang w:eastAsia="bg-BG"/>
        </w:rPr>
        <w:t xml:space="preserve"> Писмена декларация по образец (от ППЗМИП), 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чл.42, ал.2 , т.2, чл.59, ал.1, т.3 и чл.66, ал.2  от ЗМИП.</w:t>
      </w:r>
    </w:p>
    <w:p w:rsidR="005A623E" w:rsidRPr="00FF19C3" w:rsidRDefault="005A623E" w:rsidP="007F0788">
      <w:pPr>
        <w:spacing w:line="360" w:lineRule="auto"/>
        <w:ind w:firstLine="567"/>
        <w:jc w:val="both"/>
        <w:rPr>
          <w:i/>
          <w:szCs w:val="24"/>
          <w:lang w:eastAsia="bg-BG"/>
        </w:rPr>
      </w:pPr>
      <w:r w:rsidRPr="00FF19C3">
        <w:rPr>
          <w:b/>
          <w:i/>
          <w:szCs w:val="24"/>
          <w:lang w:eastAsia="bg-BG"/>
        </w:rPr>
        <w:lastRenderedPageBreak/>
        <w:t xml:space="preserve">Забележка: </w:t>
      </w:r>
      <w:r w:rsidRPr="00FF19C3">
        <w:rPr>
          <w:i/>
          <w:szCs w:val="24"/>
          <w:lang w:eastAsia="bg-BG"/>
        </w:rPr>
        <w:t>Съгласно чл.42, ал.2 , т.2 от ЗМИП,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5A623E" w:rsidRPr="00FF19C3" w:rsidRDefault="005A623E" w:rsidP="007F0788">
      <w:pPr>
        <w:spacing w:line="360" w:lineRule="auto"/>
        <w:ind w:firstLine="567"/>
        <w:jc w:val="both"/>
        <w:rPr>
          <w:i/>
          <w:szCs w:val="24"/>
          <w:lang w:eastAsia="bg-BG"/>
        </w:rPr>
      </w:pPr>
      <w:r w:rsidRPr="00FF19C3">
        <w:rPr>
          <w:i/>
          <w:szCs w:val="24"/>
          <w:lang w:eastAsia="bg-BG"/>
        </w:rPr>
        <w:t>Съгласно чл.59, ал.1, т.3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5A623E" w:rsidRPr="00FF19C3" w:rsidRDefault="005A623E" w:rsidP="007F0788">
      <w:pPr>
        <w:spacing w:line="360" w:lineRule="auto"/>
        <w:ind w:firstLine="567"/>
        <w:jc w:val="both"/>
        <w:rPr>
          <w:i/>
          <w:szCs w:val="24"/>
          <w:lang w:eastAsia="bg-BG"/>
        </w:rPr>
      </w:pPr>
      <w:r w:rsidRPr="00FF19C3">
        <w:rPr>
          <w:i/>
          <w:szCs w:val="24"/>
          <w:lang w:eastAsia="bg-BG"/>
        </w:rPr>
        <w:t>Съгласно чл.66, ал.2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5A623E" w:rsidRPr="00FF19C3" w:rsidRDefault="005A623E" w:rsidP="007F0788">
      <w:pPr>
        <w:spacing w:line="360" w:lineRule="auto"/>
        <w:ind w:firstLine="567"/>
        <w:jc w:val="both"/>
        <w:rPr>
          <w:i/>
          <w:iCs/>
          <w:szCs w:val="24"/>
          <w:lang w:eastAsia="bg-BG"/>
        </w:rPr>
      </w:pPr>
      <w:r w:rsidRPr="00FF19C3">
        <w:rPr>
          <w:b/>
          <w:i/>
          <w:szCs w:val="24"/>
          <w:lang w:eastAsia="bg-BG"/>
        </w:rPr>
        <w:t>Забележка:</w:t>
      </w:r>
      <w:r w:rsidRPr="00FF19C3">
        <w:rPr>
          <w:i/>
          <w:iCs/>
          <w:szCs w:val="24"/>
          <w:lang w:eastAsia="bg-BG"/>
        </w:rPr>
        <w:t xml:space="preserve">Участник в процедура по възлагане на обществена поръчка е </w:t>
      </w:r>
      <w:r w:rsidRPr="00FF19C3">
        <w:rPr>
          <w:b/>
          <w:bCs/>
          <w:i/>
          <w:iCs/>
          <w:szCs w:val="24"/>
          <w:lang w:eastAsia="bg-BG"/>
        </w:rPr>
        <w:t>клиент</w:t>
      </w:r>
      <w:r w:rsidRPr="00FF19C3">
        <w:rPr>
          <w:i/>
          <w:iCs/>
          <w:szCs w:val="24"/>
          <w:lang w:eastAsia="bg-BG"/>
        </w:rPr>
        <w:t xml:space="preserve"> по смисъла на ЗМИП (вж.§1 т.9 от ДР на ЗМИП).</w:t>
      </w:r>
    </w:p>
    <w:p w:rsidR="005A623E" w:rsidRPr="00FF19C3" w:rsidRDefault="005A623E" w:rsidP="007F0788">
      <w:pPr>
        <w:spacing w:line="360" w:lineRule="auto"/>
        <w:ind w:firstLine="567"/>
        <w:jc w:val="both"/>
        <w:rPr>
          <w:i/>
          <w:iCs/>
          <w:szCs w:val="24"/>
          <w:lang w:eastAsia="bg-BG"/>
        </w:rPr>
      </w:pPr>
      <w:r w:rsidRPr="00FF19C3">
        <w:rPr>
          <w:i/>
          <w:iCs/>
          <w:szCs w:val="24"/>
          <w:lang w:eastAsia="bg-BG"/>
        </w:rPr>
        <w:t xml:space="preserve">Горепосочените основания са импертаивно регламентирани в ЗМИП и задължават Възложителя да изиска декларирането на съответните обстоятелства. </w:t>
      </w:r>
    </w:p>
    <w:p w:rsidR="00106EA3" w:rsidRPr="00573E33" w:rsidRDefault="00106EA3" w:rsidP="00106EA3">
      <w:pPr>
        <w:widowControl w:val="0"/>
        <w:suppressAutoHyphens/>
        <w:spacing w:line="360" w:lineRule="auto"/>
        <w:ind w:firstLine="567"/>
        <w:jc w:val="both"/>
      </w:pPr>
      <w:r w:rsidRPr="0069035F">
        <w:rPr>
          <w:b/>
          <w:szCs w:val="24"/>
          <w:lang w:eastAsia="bg-BG"/>
        </w:rPr>
        <w:t>2.2.</w:t>
      </w:r>
      <w:r w:rsidRPr="0069035F">
        <w:rPr>
          <w:szCs w:val="24"/>
          <w:lang w:eastAsia="bg-BG"/>
        </w:rPr>
        <w:t xml:space="preserve"> </w:t>
      </w:r>
      <w:r>
        <w:rPr>
          <w:szCs w:val="24"/>
          <w:lang w:eastAsia="bg-BG"/>
        </w:rPr>
        <w:t xml:space="preserve"> </w:t>
      </w:r>
      <w:r w:rsidRPr="0069035F">
        <w:rPr>
          <w:szCs w:val="24"/>
          <w:lang w:eastAsia="bg-BG"/>
        </w:rPr>
        <w:t xml:space="preserve">Когато </w:t>
      </w:r>
      <w:r>
        <w:rPr>
          <w:szCs w:val="24"/>
          <w:lang w:eastAsia="bg-BG"/>
        </w:rPr>
        <w:t xml:space="preserve">обстоятелствата в </w:t>
      </w:r>
      <w:r w:rsidR="0008282C">
        <w:rPr>
          <w:szCs w:val="24"/>
          <w:lang w:eastAsia="bg-BG"/>
        </w:rPr>
        <w:t>документите по т. 2.1, б. „а</w:t>
      </w:r>
      <w:r w:rsidRPr="0069035F">
        <w:rPr>
          <w:szCs w:val="24"/>
          <w:lang w:eastAsia="bg-BG"/>
        </w:rPr>
        <w:t xml:space="preserve">” </w:t>
      </w:r>
      <w:r>
        <w:rPr>
          <w:szCs w:val="24"/>
          <w:lang w:eastAsia="bg-BG"/>
        </w:rPr>
        <w:t xml:space="preserve">са достъпни чрез </w:t>
      </w:r>
      <w:r w:rsidRPr="00573E33">
        <w:t xml:space="preserve">публичен безплатен регистър или </w:t>
      </w:r>
      <w:r w:rsidRPr="00573E33">
        <w:rPr>
          <w:lang w:val="ru-RU"/>
        </w:rPr>
        <w:t>информацията или достъпът до нея се предоставя от компетентния орган на възложителя по служебен път</w:t>
      </w:r>
      <w:r>
        <w:t>, възложителят няма право да ги изисква.</w:t>
      </w:r>
    </w:p>
    <w:p w:rsidR="00106EA3" w:rsidRPr="00573E33" w:rsidRDefault="00106EA3" w:rsidP="00106EA3">
      <w:pPr>
        <w:widowControl w:val="0"/>
        <w:suppressAutoHyphens/>
        <w:spacing w:line="360" w:lineRule="auto"/>
        <w:ind w:firstLine="567"/>
        <w:jc w:val="both"/>
      </w:pPr>
      <w:r w:rsidRPr="0069035F">
        <w:rPr>
          <w:b/>
          <w:szCs w:val="24"/>
          <w:lang w:eastAsia="bg-BG"/>
        </w:rPr>
        <w:t>2.3.</w:t>
      </w:r>
      <w:r w:rsidRPr="0069035F">
        <w:rPr>
          <w:szCs w:val="24"/>
          <w:lang w:eastAsia="bg-BG"/>
        </w:rPr>
        <w:t xml:space="preserve"> Когато участникът, определен за изпълнител, е </w:t>
      </w:r>
      <w:r>
        <w:rPr>
          <w:szCs w:val="24"/>
          <w:lang w:eastAsia="bg-BG"/>
        </w:rPr>
        <w:t>чуждестранно лице, той представя съот</w:t>
      </w:r>
      <w:r w:rsidR="0008282C">
        <w:rPr>
          <w:szCs w:val="24"/>
          <w:lang w:eastAsia="bg-BG"/>
        </w:rPr>
        <w:t>ветния документ по т. 2.1, б. „а</w:t>
      </w:r>
      <w:r>
        <w:rPr>
          <w:szCs w:val="24"/>
          <w:lang w:eastAsia="bg-BG"/>
        </w:rPr>
        <w:t xml:space="preserve">”, </w:t>
      </w:r>
      <w:r w:rsidRPr="00573E33">
        <w:t>издаден от компетентен орган, съгласно законодателството на държавата, в която участникът е установен.</w:t>
      </w:r>
    </w:p>
    <w:p w:rsidR="00106EA3" w:rsidRPr="0069035F" w:rsidRDefault="00106EA3" w:rsidP="00106EA3">
      <w:pPr>
        <w:spacing w:line="360" w:lineRule="auto"/>
        <w:ind w:firstLine="540"/>
        <w:jc w:val="both"/>
        <w:rPr>
          <w:szCs w:val="24"/>
          <w:lang w:eastAsia="bg-BG"/>
        </w:rPr>
      </w:pPr>
      <w:r>
        <w:rPr>
          <w:szCs w:val="24"/>
          <w:lang w:eastAsia="bg-BG"/>
        </w:rPr>
        <w:t xml:space="preserve"> </w:t>
      </w:r>
      <w:r w:rsidRPr="0069035F">
        <w:rPr>
          <w:b/>
          <w:szCs w:val="24"/>
          <w:lang w:eastAsia="bg-BG"/>
        </w:rPr>
        <w:t>2.4.</w:t>
      </w:r>
      <w:r w:rsidRPr="0069035F">
        <w:rPr>
          <w:szCs w:val="24"/>
          <w:lang w:eastAsia="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06EA3" w:rsidRDefault="00106EA3" w:rsidP="00106EA3">
      <w:pPr>
        <w:spacing w:line="360" w:lineRule="auto"/>
        <w:ind w:firstLine="540"/>
        <w:jc w:val="both"/>
        <w:rPr>
          <w:szCs w:val="24"/>
          <w:lang w:eastAsia="bg-BG"/>
        </w:rPr>
      </w:pPr>
      <w:r w:rsidRPr="0069035F">
        <w:rPr>
          <w:b/>
          <w:szCs w:val="24"/>
          <w:lang w:eastAsia="bg-BG"/>
        </w:rPr>
        <w:t>2.5.</w:t>
      </w:r>
      <w:r w:rsidRPr="0069035F">
        <w:rPr>
          <w:szCs w:val="24"/>
          <w:lang w:eastAsia="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w:t>
      </w:r>
      <w:r>
        <w:rPr>
          <w:szCs w:val="24"/>
          <w:lang w:eastAsia="bg-BG"/>
        </w:rPr>
        <w:t xml:space="preserve">съответната </w:t>
      </w:r>
      <w:r w:rsidRPr="0069035F">
        <w:rPr>
          <w:szCs w:val="24"/>
          <w:lang w:eastAsia="bg-BG"/>
        </w:rPr>
        <w:t>държава</w:t>
      </w:r>
      <w:r>
        <w:rPr>
          <w:szCs w:val="24"/>
          <w:lang w:eastAsia="bg-BG"/>
        </w:rPr>
        <w:t>.</w:t>
      </w:r>
    </w:p>
    <w:p w:rsidR="00106EA3" w:rsidRPr="00753F6C" w:rsidRDefault="00106EA3" w:rsidP="00106EA3">
      <w:pPr>
        <w:shd w:val="clear" w:color="auto" w:fill="FFFFFF"/>
        <w:spacing w:line="360" w:lineRule="auto"/>
        <w:ind w:firstLine="567"/>
        <w:jc w:val="both"/>
        <w:rPr>
          <w:b/>
        </w:rPr>
      </w:pPr>
      <w:r w:rsidRPr="00753F6C">
        <w:rPr>
          <w:b/>
        </w:rPr>
        <w:t>3</w:t>
      </w:r>
      <w:r>
        <w:rPr>
          <w:b/>
        </w:rPr>
        <w:t>. Сключване на договор с подизпълнител</w:t>
      </w:r>
    </w:p>
    <w:p w:rsidR="00106EA3" w:rsidRPr="00FE06A9" w:rsidRDefault="00106EA3" w:rsidP="00106EA3">
      <w:pPr>
        <w:shd w:val="clear" w:color="auto" w:fill="FFFFFF"/>
        <w:spacing w:line="360" w:lineRule="auto"/>
        <w:ind w:firstLine="567"/>
        <w:jc w:val="both"/>
      </w:pPr>
      <w:r w:rsidRPr="00753F6C">
        <w:rPr>
          <w:b/>
        </w:rPr>
        <w:t>3.1.</w:t>
      </w:r>
      <w:r>
        <w:t xml:space="preserve"> </w:t>
      </w:r>
      <w:r w:rsidRPr="00FE06A9">
        <w:t>Изпълнителите сключват договор за подизпълнение с подизпълнителите, посочени в офертата.</w:t>
      </w:r>
    </w:p>
    <w:p w:rsidR="00106EA3" w:rsidRPr="00FE06A9" w:rsidRDefault="00106EA3" w:rsidP="00106EA3">
      <w:pPr>
        <w:shd w:val="clear" w:color="auto" w:fill="FFFFFF"/>
        <w:spacing w:line="360" w:lineRule="auto"/>
        <w:ind w:firstLine="567"/>
        <w:jc w:val="both"/>
      </w:pPr>
      <w:r w:rsidRPr="00753F6C">
        <w:rPr>
          <w:b/>
        </w:rPr>
        <w:t>3.2.</w:t>
      </w:r>
      <w:r>
        <w:t xml:space="preserve"> </w:t>
      </w:r>
      <w:r w:rsidRPr="00FE06A9">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w:t>
      </w:r>
      <w:r w:rsidRPr="00FE06A9">
        <w:lastRenderedPageBreak/>
        <w:t>договора или на допълнителното споразумение на възложителя заедно с доказателства, че са изпълнени условията по чл. 66, ал. 2 и 1</w:t>
      </w:r>
      <w:r w:rsidR="007F0788">
        <w:t>4</w:t>
      </w:r>
      <w:r w:rsidRPr="00FE06A9">
        <w:t xml:space="preserve"> ЗОП.</w:t>
      </w:r>
    </w:p>
    <w:p w:rsidR="00106EA3" w:rsidRPr="00FE06A9" w:rsidRDefault="00106EA3" w:rsidP="00106EA3">
      <w:pPr>
        <w:shd w:val="clear" w:color="auto" w:fill="FFFFFF"/>
        <w:spacing w:line="360" w:lineRule="auto"/>
        <w:ind w:firstLine="567"/>
        <w:jc w:val="both"/>
      </w:pPr>
      <w:r w:rsidRPr="00753F6C">
        <w:rPr>
          <w:b/>
        </w:rPr>
        <w:t>3.3.</w:t>
      </w:r>
      <w:r>
        <w:t xml:space="preserve"> </w:t>
      </w:r>
      <w:r w:rsidRPr="00FE06A9">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06EA3" w:rsidRPr="00D90AC4" w:rsidRDefault="00106EA3" w:rsidP="00106EA3">
      <w:pPr>
        <w:pStyle w:val="BodyText2"/>
        <w:pBdr>
          <w:top w:val="single" w:sz="4" w:space="1" w:color="auto"/>
          <w:left w:val="single" w:sz="4" w:space="0" w:color="auto"/>
          <w:bottom w:val="single" w:sz="4" w:space="1" w:color="auto"/>
          <w:right w:val="single" w:sz="4" w:space="0" w:color="auto"/>
        </w:pBdr>
        <w:spacing w:line="360" w:lineRule="auto"/>
        <w:jc w:val="center"/>
        <w:rPr>
          <w:lang w:val="ru-RU"/>
        </w:rPr>
      </w:pPr>
      <w:r w:rsidRPr="001C60D5">
        <w:rPr>
          <w:szCs w:val="24"/>
        </w:rPr>
        <w:t>І</w:t>
      </w:r>
      <w:r>
        <w:rPr>
          <w:lang w:val="en-US"/>
        </w:rPr>
        <w:t>X</w:t>
      </w:r>
      <w:r w:rsidRPr="00072238">
        <w:t>. УСЛОВИЯ ЗА ПОЛУЧАВАНЕ НА РАЗЯСНЕН</w:t>
      </w:r>
      <w:r>
        <w:t>ИЯ ПО ДОКУМЕНТАЦИЯТА ЗА УЧАСТИЕ</w:t>
      </w:r>
    </w:p>
    <w:p w:rsidR="00106EA3" w:rsidRPr="00050DFF" w:rsidRDefault="00106EA3" w:rsidP="00106EA3">
      <w:pPr>
        <w:numPr>
          <w:ilvl w:val="0"/>
          <w:numId w:val="6"/>
        </w:numPr>
        <w:tabs>
          <w:tab w:val="left" w:pos="0"/>
        </w:tabs>
        <w:spacing w:line="360" w:lineRule="auto"/>
        <w:ind w:left="0" w:firstLine="540"/>
        <w:jc w:val="both"/>
        <w:rPr>
          <w:b/>
          <w:szCs w:val="24"/>
          <w:u w:val="single"/>
        </w:rPr>
      </w:pPr>
      <w:r w:rsidRPr="00050DFF">
        <w:rPr>
          <w:b/>
          <w:szCs w:val="24"/>
          <w:u w:val="single"/>
        </w:rPr>
        <w:t>Общи указания - разяснения</w:t>
      </w:r>
    </w:p>
    <w:p w:rsidR="00106EA3" w:rsidRPr="00F47EE6" w:rsidRDefault="00106EA3" w:rsidP="00106EA3">
      <w:pPr>
        <w:tabs>
          <w:tab w:val="left" w:pos="993"/>
        </w:tabs>
        <w:spacing w:line="360" w:lineRule="auto"/>
        <w:ind w:firstLine="544"/>
        <w:jc w:val="both"/>
        <w:rPr>
          <w:szCs w:val="24"/>
        </w:rPr>
      </w:pPr>
      <w:r w:rsidRPr="000C73B1">
        <w:rPr>
          <w:b/>
          <w:szCs w:val="24"/>
        </w:rPr>
        <w:t>1.1</w:t>
      </w:r>
      <w:r w:rsidRPr="00F47EE6">
        <w:rPr>
          <w:szCs w:val="24"/>
        </w:rPr>
        <w:t xml:space="preserve">. </w:t>
      </w:r>
      <w:r>
        <w:rPr>
          <w:szCs w:val="24"/>
        </w:rPr>
        <w:t xml:space="preserve"> </w:t>
      </w:r>
      <w:r w:rsidRPr="00534ED9">
        <w:t>Лицата могат да поискат писмено от възложителя разяс</w:t>
      </w:r>
      <w:r>
        <w:t>нения по условията за обществената поръчка</w:t>
      </w:r>
      <w:r w:rsidRPr="00534ED9">
        <w:t xml:space="preserve"> до </w:t>
      </w:r>
      <w:r w:rsidR="004103E0">
        <w:t>5</w:t>
      </w:r>
      <w:r w:rsidRPr="00534ED9">
        <w:t xml:space="preserve"> дни преди изтичане на срока за получаване на </w:t>
      </w:r>
      <w:r>
        <w:t xml:space="preserve"> </w:t>
      </w:r>
      <w:r w:rsidRPr="00534ED9">
        <w:t>офертите</w:t>
      </w:r>
      <w:r>
        <w:t>.</w:t>
      </w:r>
    </w:p>
    <w:p w:rsidR="00106EA3" w:rsidRDefault="00106EA3" w:rsidP="00106EA3">
      <w:pPr>
        <w:tabs>
          <w:tab w:val="left" w:pos="993"/>
        </w:tabs>
        <w:spacing w:line="360" w:lineRule="auto"/>
        <w:ind w:firstLine="547"/>
        <w:jc w:val="both"/>
        <w:rPr>
          <w:szCs w:val="24"/>
        </w:rPr>
      </w:pPr>
      <w:r w:rsidRPr="000C73B1">
        <w:rPr>
          <w:b/>
          <w:szCs w:val="24"/>
        </w:rPr>
        <w:t>1.</w:t>
      </w:r>
      <w:r>
        <w:rPr>
          <w:b/>
          <w:szCs w:val="24"/>
        </w:rPr>
        <w:t>2</w:t>
      </w:r>
      <w:r w:rsidRPr="000C73B1">
        <w:rPr>
          <w:b/>
          <w:szCs w:val="24"/>
        </w:rPr>
        <w:t>.</w:t>
      </w:r>
      <w:r w:rsidRPr="00F47EE6">
        <w:rPr>
          <w:szCs w:val="24"/>
        </w:rPr>
        <w:t xml:space="preserve"> Разясненията се публикуват в профила на купувача </w:t>
      </w:r>
      <w:r w:rsidRPr="00CE3804">
        <w:rPr>
          <w:szCs w:val="24"/>
        </w:rPr>
        <w:t>на Възложителя</w:t>
      </w:r>
      <w:r>
        <w:rPr>
          <w:szCs w:val="24"/>
        </w:rPr>
        <w:t xml:space="preserve"> в 3-дневен срок от получаване на искането. В разяснението не се посочва лицето, направило запитването.</w:t>
      </w:r>
      <w:r w:rsidRPr="00F47EE6">
        <w:rPr>
          <w:szCs w:val="24"/>
        </w:rPr>
        <w:t xml:space="preserve"> </w:t>
      </w:r>
      <w:r>
        <w:rPr>
          <w:szCs w:val="24"/>
        </w:rPr>
        <w:t xml:space="preserve"> </w:t>
      </w:r>
    </w:p>
    <w:p w:rsidR="00106EA3" w:rsidRPr="00050DFF" w:rsidRDefault="00106EA3" w:rsidP="00106EA3">
      <w:pPr>
        <w:tabs>
          <w:tab w:val="left" w:pos="993"/>
        </w:tabs>
        <w:spacing w:line="360" w:lineRule="auto"/>
        <w:ind w:firstLine="547"/>
        <w:jc w:val="both"/>
        <w:rPr>
          <w:b/>
          <w:szCs w:val="24"/>
          <w:u w:val="single"/>
        </w:rPr>
      </w:pPr>
      <w:r w:rsidRPr="00050DFF">
        <w:rPr>
          <w:b/>
          <w:szCs w:val="24"/>
        </w:rPr>
        <w:t xml:space="preserve">2. </w:t>
      </w:r>
      <w:r w:rsidRPr="00050DFF">
        <w:rPr>
          <w:b/>
          <w:szCs w:val="24"/>
          <w:u w:val="single"/>
        </w:rPr>
        <w:t>Разходи по подготовка на офертата</w:t>
      </w:r>
    </w:p>
    <w:p w:rsidR="00106EA3" w:rsidRDefault="00106EA3" w:rsidP="00106EA3">
      <w:pPr>
        <w:tabs>
          <w:tab w:val="left" w:pos="993"/>
        </w:tabs>
        <w:spacing w:line="360" w:lineRule="auto"/>
        <w:ind w:firstLine="547"/>
        <w:jc w:val="both"/>
        <w:rPr>
          <w:szCs w:val="24"/>
        </w:rPr>
      </w:pPr>
      <w:r w:rsidRPr="00F47EE6">
        <w:rPr>
          <w:szCs w:val="24"/>
        </w:rPr>
        <w:t>Всички разходи, свързани с участието в процедура</w:t>
      </w:r>
      <w:r>
        <w:rPr>
          <w:szCs w:val="24"/>
        </w:rPr>
        <w:t>та</w:t>
      </w:r>
      <w:r w:rsidRPr="00F47EE6">
        <w:rPr>
          <w:szCs w:val="24"/>
        </w:rPr>
        <w:t xml:space="preserve">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w:t>
      </w:r>
      <w:r>
        <w:rPr>
          <w:szCs w:val="24"/>
        </w:rPr>
        <w:t>лица, съответно на участниците.</w:t>
      </w:r>
    </w:p>
    <w:p w:rsidR="00106EA3" w:rsidRPr="00050DFF" w:rsidRDefault="00106EA3" w:rsidP="00106EA3">
      <w:pPr>
        <w:tabs>
          <w:tab w:val="left" w:pos="993"/>
        </w:tabs>
        <w:spacing w:line="360" w:lineRule="auto"/>
        <w:ind w:firstLine="547"/>
        <w:jc w:val="both"/>
        <w:rPr>
          <w:b/>
          <w:szCs w:val="24"/>
          <w:u w:val="single"/>
        </w:rPr>
      </w:pPr>
      <w:r w:rsidRPr="00050DFF">
        <w:rPr>
          <w:b/>
          <w:szCs w:val="24"/>
        </w:rPr>
        <w:t>3.</w:t>
      </w:r>
      <w:r w:rsidRPr="00050DFF">
        <w:rPr>
          <w:b/>
          <w:szCs w:val="24"/>
          <w:u w:val="single"/>
        </w:rPr>
        <w:t xml:space="preserve"> Обмяна на информация</w:t>
      </w:r>
    </w:p>
    <w:p w:rsidR="00106EA3" w:rsidRPr="00F47EE6" w:rsidRDefault="00106EA3" w:rsidP="00106EA3">
      <w:pPr>
        <w:tabs>
          <w:tab w:val="left" w:pos="993"/>
        </w:tabs>
        <w:spacing w:line="360" w:lineRule="auto"/>
        <w:ind w:firstLine="547"/>
        <w:jc w:val="both"/>
        <w:rPr>
          <w:szCs w:val="24"/>
        </w:rPr>
      </w:pPr>
      <w:r w:rsidRPr="00D95F78">
        <w:rPr>
          <w:b/>
          <w:szCs w:val="24"/>
        </w:rPr>
        <w:t>3.1.</w:t>
      </w:r>
      <w:r w:rsidRPr="00F47EE6">
        <w:rPr>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106EA3" w:rsidRPr="00F47EE6" w:rsidRDefault="00106EA3" w:rsidP="00106EA3">
      <w:pPr>
        <w:tabs>
          <w:tab w:val="left" w:pos="993"/>
        </w:tabs>
        <w:spacing w:line="360" w:lineRule="auto"/>
        <w:ind w:firstLine="547"/>
        <w:jc w:val="both"/>
        <w:rPr>
          <w:szCs w:val="24"/>
        </w:rPr>
      </w:pPr>
      <w:r w:rsidRPr="00F47EE6">
        <w:rPr>
          <w:szCs w:val="24"/>
        </w:rPr>
        <w:t>а) органите и служители на възложителя, свързани с провеждането на процедурата;</w:t>
      </w:r>
    </w:p>
    <w:p w:rsidR="00106EA3" w:rsidRPr="00F47EE6" w:rsidRDefault="00106EA3" w:rsidP="00106EA3">
      <w:pPr>
        <w:tabs>
          <w:tab w:val="left" w:pos="993"/>
        </w:tabs>
        <w:spacing w:line="360" w:lineRule="auto"/>
        <w:ind w:firstLine="547"/>
        <w:jc w:val="both"/>
        <w:rPr>
          <w:szCs w:val="24"/>
        </w:rPr>
      </w:pPr>
      <w:r w:rsidRPr="00F47EE6">
        <w:rPr>
          <w:szCs w:val="24"/>
        </w:rPr>
        <w:t>б) органите, длъжностните лица, консултантите и експертите, участвали в изработването и приемането на документацията за участие.</w:t>
      </w:r>
    </w:p>
    <w:p w:rsidR="00106EA3" w:rsidRPr="00F47EE6" w:rsidRDefault="00106EA3" w:rsidP="00106EA3">
      <w:pPr>
        <w:tabs>
          <w:tab w:val="left" w:pos="993"/>
        </w:tabs>
        <w:spacing w:line="360" w:lineRule="auto"/>
        <w:ind w:firstLine="547"/>
        <w:jc w:val="both"/>
        <w:rPr>
          <w:szCs w:val="24"/>
        </w:rPr>
      </w:pPr>
      <w:r w:rsidRPr="00D95F78">
        <w:rPr>
          <w:b/>
          <w:szCs w:val="24"/>
        </w:rPr>
        <w:t>3.2.</w:t>
      </w:r>
      <w:r w:rsidRPr="00F47EE6">
        <w:rPr>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опроцедура</w:t>
      </w:r>
      <w:r>
        <w:rPr>
          <w:szCs w:val="24"/>
        </w:rPr>
        <w:t>та</w:t>
      </w:r>
      <w:r w:rsidRPr="00F47EE6">
        <w:rPr>
          <w:szCs w:val="24"/>
        </w:rPr>
        <w:t>, освен в случаите и по реда, определени с документацията.</w:t>
      </w:r>
    </w:p>
    <w:p w:rsidR="00106EA3" w:rsidRPr="00F47EE6" w:rsidRDefault="00106EA3" w:rsidP="00106EA3">
      <w:pPr>
        <w:tabs>
          <w:tab w:val="left" w:pos="993"/>
        </w:tabs>
        <w:spacing w:line="360" w:lineRule="auto"/>
        <w:ind w:firstLine="547"/>
        <w:jc w:val="both"/>
        <w:rPr>
          <w:szCs w:val="24"/>
        </w:rPr>
      </w:pPr>
      <w:r w:rsidRPr="00D95F78">
        <w:rPr>
          <w:b/>
          <w:szCs w:val="24"/>
        </w:rPr>
        <w:lastRenderedPageBreak/>
        <w:t>3.</w:t>
      </w:r>
      <w:r>
        <w:rPr>
          <w:b/>
          <w:szCs w:val="24"/>
        </w:rPr>
        <w:t>3</w:t>
      </w:r>
      <w:r w:rsidRPr="00D95F78">
        <w:rPr>
          <w:b/>
          <w:szCs w:val="24"/>
        </w:rPr>
        <w:t>.</w:t>
      </w:r>
      <w:r w:rsidRPr="00F47EE6">
        <w:rPr>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w:t>
      </w:r>
      <w:r>
        <w:rPr>
          <w:szCs w:val="24"/>
        </w:rPr>
        <w:t xml:space="preserve"> в тридневен срок от издаването им</w:t>
      </w:r>
      <w:r w:rsidRPr="00F47EE6">
        <w:rPr>
          <w:szCs w:val="24"/>
        </w:rPr>
        <w:t>.</w:t>
      </w:r>
    </w:p>
    <w:p w:rsidR="00106EA3" w:rsidRDefault="00106EA3" w:rsidP="00106EA3">
      <w:pPr>
        <w:tabs>
          <w:tab w:val="left" w:pos="993"/>
        </w:tabs>
        <w:spacing w:line="360" w:lineRule="auto"/>
        <w:ind w:firstLine="547"/>
        <w:jc w:val="both"/>
        <w:rPr>
          <w:szCs w:val="24"/>
        </w:rPr>
      </w:pPr>
      <w:r w:rsidRPr="00D95F78">
        <w:rPr>
          <w:b/>
          <w:szCs w:val="24"/>
        </w:rPr>
        <w:t>3.</w:t>
      </w:r>
      <w:r>
        <w:rPr>
          <w:b/>
          <w:szCs w:val="24"/>
        </w:rPr>
        <w:t>4</w:t>
      </w:r>
      <w:r w:rsidRPr="00D95F78">
        <w:rPr>
          <w:b/>
          <w:szCs w:val="24"/>
        </w:rPr>
        <w:t>.</w:t>
      </w:r>
      <w:r w:rsidRPr="00F47EE6">
        <w:rPr>
          <w:szCs w:val="24"/>
        </w:rPr>
        <w:t xml:space="preserve"> </w:t>
      </w:r>
      <w:r>
        <w:rPr>
          <w:szCs w:val="24"/>
        </w:rPr>
        <w:t>Решенията по т. 3.3 се изпращат:</w:t>
      </w:r>
    </w:p>
    <w:p w:rsidR="00106EA3" w:rsidRPr="00F536CC" w:rsidRDefault="00106EA3" w:rsidP="00106EA3">
      <w:pPr>
        <w:spacing w:line="360" w:lineRule="auto"/>
        <w:ind w:firstLine="567"/>
        <w:jc w:val="both"/>
      </w:pPr>
      <w:r w:rsidRPr="00F536CC">
        <w:t>1. на адрес, посочен от участника:</w:t>
      </w:r>
    </w:p>
    <w:p w:rsidR="00106EA3" w:rsidRPr="00F536CC" w:rsidRDefault="00106EA3" w:rsidP="00106EA3">
      <w:pPr>
        <w:spacing w:line="360" w:lineRule="auto"/>
        <w:ind w:firstLine="567"/>
        <w:jc w:val="both"/>
      </w:pPr>
      <w:r w:rsidRPr="00F536CC">
        <w:t>а) на електронна поща, като съобщението, с което се изпращат, се подписва с електронен подпис или</w:t>
      </w:r>
    </w:p>
    <w:p w:rsidR="00106EA3" w:rsidRPr="00F536CC" w:rsidRDefault="00106EA3" w:rsidP="00106EA3">
      <w:pPr>
        <w:spacing w:line="360" w:lineRule="auto"/>
        <w:ind w:firstLine="567"/>
        <w:jc w:val="both"/>
      </w:pPr>
      <w:r w:rsidRPr="00F536CC">
        <w:t>б) чрез пощенска или друга куриерска услуга с препоръчана пратка с обратна разписка;</w:t>
      </w:r>
    </w:p>
    <w:p w:rsidR="00106EA3" w:rsidRPr="00F536CC" w:rsidRDefault="00106EA3" w:rsidP="00106EA3">
      <w:pPr>
        <w:spacing w:line="360" w:lineRule="auto"/>
        <w:ind w:firstLine="567"/>
        <w:jc w:val="both"/>
      </w:pPr>
      <w:r w:rsidRPr="00F536CC">
        <w:t>2. по факс.</w:t>
      </w:r>
    </w:p>
    <w:p w:rsidR="00106EA3" w:rsidRPr="00F536CC" w:rsidRDefault="00106EA3" w:rsidP="00106EA3">
      <w:pPr>
        <w:spacing w:line="360" w:lineRule="auto"/>
        <w:ind w:firstLine="567"/>
        <w:jc w:val="both"/>
      </w:pPr>
      <w:r>
        <w:rPr>
          <w:b/>
        </w:rPr>
        <w:t xml:space="preserve">3.5. </w:t>
      </w:r>
      <w:r w:rsidRPr="00F536CC">
        <w:t>Избраният от възложителя начин трябва да позволява удостоверяване на датата на получаване на решението.</w:t>
      </w:r>
    </w:p>
    <w:p w:rsidR="00106EA3" w:rsidRPr="009D2F53" w:rsidRDefault="00106EA3" w:rsidP="00106EA3">
      <w:pPr>
        <w:spacing w:line="360" w:lineRule="auto"/>
        <w:ind w:firstLine="567"/>
        <w:jc w:val="both"/>
        <w:rPr>
          <w:color w:val="000000"/>
        </w:rPr>
      </w:pPr>
      <w:r>
        <w:rPr>
          <w:b/>
        </w:rPr>
        <w:t xml:space="preserve">3.6. </w:t>
      </w:r>
      <w:r w:rsidRPr="00F536CC">
        <w:t xml:space="preserve">Когато решението не е получено от </w:t>
      </w:r>
      <w:r>
        <w:t xml:space="preserve"> </w:t>
      </w:r>
      <w:r w:rsidRPr="00F536CC">
        <w:t xml:space="preserve">участника по някой от начините, посочени в </w:t>
      </w:r>
      <w:r>
        <w:t>т. 3.5</w:t>
      </w:r>
      <w:r w:rsidRPr="00F536CC">
        <w:t>, възложителят публикува съобщение до него в профила на купувача. Решението се смята за връчено от датата на публикуване на съобщението.</w:t>
      </w:r>
    </w:p>
    <w:p w:rsidR="00106EA3" w:rsidRPr="00F47EE6" w:rsidRDefault="00106EA3" w:rsidP="00106EA3">
      <w:pPr>
        <w:tabs>
          <w:tab w:val="left" w:pos="993"/>
        </w:tabs>
        <w:spacing w:line="360" w:lineRule="auto"/>
        <w:ind w:left="547"/>
        <w:jc w:val="both"/>
        <w:rPr>
          <w:szCs w:val="24"/>
        </w:rPr>
      </w:pPr>
    </w:p>
    <w:p w:rsidR="00106EA3" w:rsidRPr="00E43BA2" w:rsidRDefault="00106EA3" w:rsidP="00106EA3">
      <w:pPr>
        <w:pStyle w:val="Heading5"/>
        <w:pBdr>
          <w:top w:val="single" w:sz="4" w:space="1" w:color="auto"/>
          <w:left w:val="single" w:sz="4" w:space="0" w:color="auto"/>
          <w:bottom w:val="single" w:sz="4" w:space="1" w:color="auto"/>
          <w:right w:val="single" w:sz="4" w:space="4" w:color="auto"/>
        </w:pBdr>
        <w:spacing w:before="0" w:after="0" w:line="360" w:lineRule="auto"/>
        <w:jc w:val="center"/>
        <w:rPr>
          <w:i w:val="0"/>
          <w:sz w:val="24"/>
          <w:szCs w:val="24"/>
        </w:rPr>
      </w:pPr>
      <w:r w:rsidRPr="00E43BA2">
        <w:rPr>
          <w:i w:val="0"/>
          <w:sz w:val="24"/>
          <w:szCs w:val="24"/>
        </w:rPr>
        <w:t>Х. ЗАКЛЮЧИТЕЛНИ УСЛОВИЯ</w:t>
      </w:r>
    </w:p>
    <w:p w:rsidR="00106EA3" w:rsidRDefault="00106EA3" w:rsidP="00106EA3">
      <w:pPr>
        <w:numPr>
          <w:ilvl w:val="0"/>
          <w:numId w:val="7"/>
        </w:numPr>
        <w:spacing w:line="360" w:lineRule="auto"/>
        <w:jc w:val="both"/>
        <w:outlineLvl w:val="2"/>
        <w:rPr>
          <w:b/>
          <w:szCs w:val="24"/>
          <w:lang w:eastAsia="bg-BG"/>
        </w:rPr>
      </w:pPr>
      <w:bookmarkStart w:id="87" w:name="_Toc383185118"/>
      <w:bookmarkStart w:id="88" w:name="_Toc383185661"/>
      <w:bookmarkStart w:id="89" w:name="_Toc383788194"/>
      <w:bookmarkStart w:id="90" w:name="_Toc411333458"/>
      <w:r w:rsidRPr="00E43BA2">
        <w:rPr>
          <w:b/>
          <w:szCs w:val="24"/>
          <w:lang w:eastAsia="bg-BG"/>
        </w:rPr>
        <w:t>Подлежащи на обжалване актове</w:t>
      </w:r>
      <w:bookmarkEnd w:id="87"/>
      <w:bookmarkEnd w:id="88"/>
      <w:bookmarkEnd w:id="89"/>
      <w:bookmarkEnd w:id="90"/>
    </w:p>
    <w:p w:rsidR="00106EA3" w:rsidRDefault="00106EA3" w:rsidP="00106EA3">
      <w:pPr>
        <w:spacing w:line="360" w:lineRule="auto"/>
        <w:ind w:firstLine="547"/>
        <w:jc w:val="both"/>
        <w:rPr>
          <w:szCs w:val="24"/>
          <w:lang w:eastAsia="bg-BG"/>
        </w:rPr>
      </w:pPr>
      <w:r w:rsidRPr="00E43BA2">
        <w:rPr>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06EA3" w:rsidRPr="00E43BA2" w:rsidRDefault="00106EA3" w:rsidP="00106EA3">
      <w:pPr>
        <w:spacing w:line="360" w:lineRule="auto"/>
        <w:ind w:firstLine="547"/>
        <w:jc w:val="both"/>
        <w:outlineLvl w:val="2"/>
        <w:rPr>
          <w:szCs w:val="24"/>
          <w:lang w:eastAsia="bg-BG"/>
        </w:rPr>
      </w:pPr>
      <w:bookmarkStart w:id="91" w:name="_Toc383185119"/>
      <w:bookmarkStart w:id="92" w:name="_Toc383185662"/>
      <w:bookmarkStart w:id="93" w:name="_Toc383788195"/>
      <w:bookmarkStart w:id="94" w:name="_Toc411333459"/>
      <w:r w:rsidRPr="00E43BA2">
        <w:rPr>
          <w:b/>
          <w:szCs w:val="24"/>
          <w:lang w:eastAsia="bg-BG"/>
        </w:rPr>
        <w:t>2. Подаване на жалба</w:t>
      </w:r>
      <w:bookmarkEnd w:id="91"/>
      <w:bookmarkEnd w:id="92"/>
      <w:bookmarkEnd w:id="93"/>
      <w:bookmarkEnd w:id="94"/>
    </w:p>
    <w:p w:rsidR="00106EA3" w:rsidRPr="00E43BA2" w:rsidRDefault="00106EA3" w:rsidP="00106EA3">
      <w:pPr>
        <w:spacing w:line="360" w:lineRule="auto"/>
        <w:ind w:firstLine="547"/>
        <w:jc w:val="both"/>
        <w:rPr>
          <w:szCs w:val="24"/>
          <w:lang w:eastAsia="bg-BG"/>
        </w:rPr>
      </w:pPr>
      <w:r w:rsidRPr="00E43BA2">
        <w:rPr>
          <w:b/>
          <w:szCs w:val="24"/>
          <w:lang w:eastAsia="bg-BG"/>
        </w:rPr>
        <w:t>2.1.</w:t>
      </w:r>
      <w:r w:rsidRPr="00E43BA2">
        <w:rPr>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06EA3" w:rsidRDefault="00106EA3" w:rsidP="00106EA3">
      <w:pPr>
        <w:spacing w:line="360" w:lineRule="auto"/>
        <w:ind w:firstLine="547"/>
        <w:jc w:val="both"/>
        <w:rPr>
          <w:szCs w:val="24"/>
          <w:lang w:eastAsia="bg-BG"/>
        </w:rPr>
      </w:pPr>
      <w:r w:rsidRPr="00E43BA2">
        <w:rPr>
          <w:b/>
          <w:szCs w:val="24"/>
          <w:lang w:eastAsia="bg-BG"/>
        </w:rPr>
        <w:t>2.2.</w:t>
      </w:r>
      <w:r w:rsidRPr="00E43BA2">
        <w:rPr>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106EA3" w:rsidRPr="00E43BA2" w:rsidRDefault="00106EA3" w:rsidP="00106EA3">
      <w:pPr>
        <w:spacing w:line="360" w:lineRule="auto"/>
        <w:ind w:firstLine="547"/>
        <w:jc w:val="both"/>
        <w:rPr>
          <w:b/>
          <w:szCs w:val="24"/>
          <w:lang w:eastAsia="bg-BG"/>
        </w:rPr>
      </w:pPr>
      <w:r>
        <w:rPr>
          <w:b/>
          <w:szCs w:val="24"/>
          <w:lang w:eastAsia="bg-BG"/>
        </w:rPr>
        <w:t>3</w:t>
      </w:r>
      <w:r w:rsidRPr="00E43BA2">
        <w:rPr>
          <w:b/>
          <w:szCs w:val="24"/>
          <w:lang w:eastAsia="bg-BG"/>
        </w:rPr>
        <w:t>. Сроковете, посочени в тази документация се изчисляват, като следва:</w:t>
      </w:r>
    </w:p>
    <w:p w:rsidR="00106EA3" w:rsidRPr="00C5368F" w:rsidRDefault="00106EA3" w:rsidP="00106EA3">
      <w:pPr>
        <w:pStyle w:val="BodyText3"/>
        <w:shd w:val="clear" w:color="auto" w:fill="auto"/>
        <w:spacing w:after="0" w:line="360" w:lineRule="auto"/>
        <w:ind w:left="20" w:right="20" w:firstLine="580"/>
        <w:jc w:val="both"/>
        <w:rPr>
          <w:sz w:val="24"/>
          <w:szCs w:val="24"/>
        </w:rPr>
      </w:pPr>
      <w:r w:rsidRPr="00C5368F">
        <w:rPr>
          <w:b/>
          <w:sz w:val="24"/>
          <w:szCs w:val="24"/>
          <w:lang w:eastAsia="bg-BG"/>
        </w:rPr>
        <w:t>3.1.</w:t>
      </w:r>
      <w:r w:rsidRPr="00C5368F">
        <w:rPr>
          <w:sz w:val="24"/>
          <w:szCs w:val="24"/>
          <w:lang w:eastAsia="bg-BG"/>
        </w:rPr>
        <w:t xml:space="preserve"> </w:t>
      </w:r>
      <w:r w:rsidRPr="00C5368F">
        <w:rPr>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106EA3" w:rsidRPr="00C5368F" w:rsidRDefault="00106EA3" w:rsidP="00106EA3">
      <w:pPr>
        <w:pStyle w:val="BodyText3"/>
        <w:shd w:val="clear" w:color="auto" w:fill="auto"/>
        <w:tabs>
          <w:tab w:val="left" w:pos="0"/>
          <w:tab w:val="left" w:pos="956"/>
        </w:tabs>
        <w:spacing w:after="0" w:line="360" w:lineRule="auto"/>
        <w:ind w:right="20" w:firstLine="600"/>
        <w:jc w:val="both"/>
        <w:rPr>
          <w:sz w:val="24"/>
          <w:szCs w:val="24"/>
        </w:rPr>
      </w:pPr>
      <w:r w:rsidRPr="00C5368F">
        <w:rPr>
          <w:b/>
          <w:sz w:val="24"/>
          <w:szCs w:val="24"/>
          <w:lang w:eastAsia="bg-BG"/>
        </w:rPr>
        <w:t>3.2.</w:t>
      </w:r>
      <w:r w:rsidRPr="00C5368F">
        <w:rPr>
          <w:sz w:val="24"/>
          <w:szCs w:val="24"/>
          <w:lang w:eastAsia="bg-BG"/>
        </w:rPr>
        <w:t xml:space="preserve"> </w:t>
      </w:r>
      <w:r w:rsidRPr="00C5368F">
        <w:rPr>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C5368F">
        <w:rPr>
          <w:sz w:val="24"/>
          <w:szCs w:val="24"/>
          <w:lang w:val="bg-BG"/>
        </w:rPr>
        <w:t xml:space="preserve"> </w:t>
      </w:r>
      <w:r w:rsidRPr="00C5368F">
        <w:rPr>
          <w:sz w:val="24"/>
          <w:szCs w:val="24"/>
        </w:rPr>
        <w:t>Когато последният ден от срока е неприсъствен, срокът изтича в първия присъствен ден.</w:t>
      </w:r>
    </w:p>
    <w:p w:rsidR="00106EA3" w:rsidRPr="00C5368F" w:rsidRDefault="00106EA3" w:rsidP="00106EA3">
      <w:pPr>
        <w:pStyle w:val="BodyText3"/>
        <w:shd w:val="clear" w:color="auto" w:fill="auto"/>
        <w:tabs>
          <w:tab w:val="left" w:pos="942"/>
        </w:tabs>
        <w:spacing w:after="0" w:line="360" w:lineRule="auto"/>
        <w:ind w:right="20" w:firstLine="600"/>
        <w:jc w:val="both"/>
        <w:rPr>
          <w:b/>
          <w:sz w:val="24"/>
          <w:szCs w:val="24"/>
          <w:lang w:val="bg-BG"/>
        </w:rPr>
      </w:pPr>
      <w:r w:rsidRPr="00C5368F">
        <w:rPr>
          <w:b/>
          <w:sz w:val="24"/>
          <w:szCs w:val="24"/>
          <w:lang w:val="bg-BG"/>
        </w:rPr>
        <w:lastRenderedPageBreak/>
        <w:t xml:space="preserve">3.3. </w:t>
      </w:r>
      <w:r w:rsidRPr="00C5368F">
        <w:rPr>
          <w:sz w:val="24"/>
          <w:szCs w:val="24"/>
        </w:rPr>
        <w:t>Последният ден на срока изтича в момента на приключване на работното време на възложителя.</w:t>
      </w:r>
    </w:p>
    <w:p w:rsidR="00106EA3" w:rsidRDefault="00106EA3" w:rsidP="00106EA3">
      <w:pPr>
        <w:spacing w:line="360" w:lineRule="auto"/>
        <w:ind w:firstLine="547"/>
        <w:jc w:val="both"/>
        <w:rPr>
          <w:szCs w:val="24"/>
        </w:rPr>
      </w:pPr>
      <w:r>
        <w:rPr>
          <w:b/>
          <w:szCs w:val="24"/>
          <w:lang w:eastAsia="bg-BG"/>
        </w:rPr>
        <w:t>4</w:t>
      </w:r>
      <w:r w:rsidRPr="00E43BA2">
        <w:rPr>
          <w:b/>
          <w:szCs w:val="24"/>
          <w:lang w:eastAsia="bg-BG"/>
        </w:rPr>
        <w:t>. Сроковете в документацията са в календарни дни.</w:t>
      </w:r>
      <w:r w:rsidRPr="00E43BA2">
        <w:rPr>
          <w:szCs w:val="24"/>
          <w:lang w:eastAsia="bg-BG"/>
        </w:rPr>
        <w:t xml:space="preserve"> Когато срокът е в работни дни, това е изрично указано при посочването на съответния срок.</w:t>
      </w:r>
      <w:r w:rsidRPr="00E43BA2">
        <w:rPr>
          <w:szCs w:val="24"/>
        </w:rPr>
        <w:t xml:space="preserve"> </w:t>
      </w:r>
    </w:p>
    <w:p w:rsidR="00106EA3" w:rsidRPr="00E43BA2" w:rsidRDefault="00106EA3" w:rsidP="00106EA3">
      <w:pPr>
        <w:spacing w:line="360" w:lineRule="auto"/>
        <w:ind w:left="567"/>
        <w:jc w:val="both"/>
        <w:rPr>
          <w:b/>
          <w:szCs w:val="24"/>
        </w:rPr>
      </w:pPr>
      <w:r>
        <w:rPr>
          <w:b/>
          <w:szCs w:val="24"/>
        </w:rPr>
        <w:t xml:space="preserve">5. </w:t>
      </w:r>
      <w:r w:rsidRPr="00E43BA2">
        <w:rPr>
          <w:b/>
          <w:szCs w:val="24"/>
        </w:rPr>
        <w:t xml:space="preserve">Приоритет на документи </w:t>
      </w:r>
    </w:p>
    <w:p w:rsidR="00106EA3" w:rsidRPr="004618C8" w:rsidRDefault="00106EA3" w:rsidP="00106EA3">
      <w:pPr>
        <w:spacing w:line="360" w:lineRule="auto"/>
        <w:ind w:firstLine="547"/>
        <w:jc w:val="both"/>
        <w:rPr>
          <w:szCs w:val="24"/>
          <w:lang w:eastAsia="bg-BG"/>
        </w:rPr>
      </w:pPr>
      <w:r w:rsidRPr="00E43BA2">
        <w:rPr>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Решение за откриване на процедурата;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Обявление за обществената поръчка;</w:t>
      </w:r>
    </w:p>
    <w:p w:rsidR="00106EA3" w:rsidRPr="00BE32AB" w:rsidRDefault="00106EA3" w:rsidP="00BE32AB">
      <w:pPr>
        <w:numPr>
          <w:ilvl w:val="0"/>
          <w:numId w:val="5"/>
        </w:numPr>
        <w:spacing w:line="360" w:lineRule="auto"/>
        <w:ind w:left="0" w:firstLine="547"/>
        <w:jc w:val="both"/>
        <w:rPr>
          <w:szCs w:val="24"/>
          <w:lang w:eastAsia="bg-BG"/>
        </w:rPr>
      </w:pPr>
      <w:r w:rsidRPr="004618C8">
        <w:rPr>
          <w:szCs w:val="24"/>
          <w:lang w:eastAsia="bg-BG"/>
        </w:rPr>
        <w:t>Пълното описание на предмета на обществената поръчка и техническата спецификация;</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Проект на договор.</w:t>
      </w:r>
    </w:p>
    <w:p w:rsidR="00106EA3" w:rsidRDefault="00106EA3" w:rsidP="00106EA3">
      <w:pPr>
        <w:spacing w:line="360" w:lineRule="auto"/>
        <w:jc w:val="center"/>
        <w:rPr>
          <w:b/>
          <w:szCs w:val="24"/>
          <w:lang w:eastAsia="bg-BG"/>
        </w:rPr>
      </w:pPr>
      <w:r>
        <w:rPr>
          <w:b/>
          <w:szCs w:val="24"/>
          <w:lang w:eastAsia="bg-BG"/>
        </w:rPr>
        <w:br w:type="page"/>
      </w: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Pr="00504B33" w:rsidRDefault="00106EA3" w:rsidP="00106EA3">
      <w:pPr>
        <w:spacing w:line="360" w:lineRule="auto"/>
        <w:jc w:val="center"/>
        <w:rPr>
          <w:b/>
          <w:sz w:val="32"/>
          <w:szCs w:val="32"/>
          <w:lang w:eastAsia="bg-BG"/>
        </w:rPr>
      </w:pPr>
      <w:r w:rsidRPr="00104A9F">
        <w:rPr>
          <w:b/>
          <w:sz w:val="32"/>
          <w:szCs w:val="32"/>
          <w:lang w:eastAsia="bg-BG"/>
        </w:rPr>
        <w:t>РАЗДЕЛ II</w:t>
      </w:r>
    </w:p>
    <w:p w:rsidR="00106EA3" w:rsidRPr="00104A9F" w:rsidRDefault="00106EA3" w:rsidP="00106EA3">
      <w:pPr>
        <w:spacing w:line="360" w:lineRule="auto"/>
        <w:jc w:val="center"/>
        <w:rPr>
          <w:b/>
          <w:sz w:val="32"/>
          <w:szCs w:val="32"/>
          <w:lang w:eastAsia="bg-BG"/>
        </w:rPr>
      </w:pPr>
      <w:r w:rsidRPr="00104A9F">
        <w:rPr>
          <w:b/>
          <w:sz w:val="32"/>
          <w:szCs w:val="32"/>
          <w:lang w:eastAsia="bg-BG"/>
        </w:rPr>
        <w:t>ОБРАЗЦИ НА ДОКУМЕНТИ</w:t>
      </w:r>
    </w:p>
    <w:p w:rsidR="00106EA3" w:rsidRPr="00C65D6C" w:rsidRDefault="00106EA3" w:rsidP="00106EA3">
      <w:pPr>
        <w:jc w:val="right"/>
        <w:rPr>
          <w:b/>
          <w:bCs/>
          <w:color w:val="000000"/>
          <w:szCs w:val="24"/>
          <w:lang w:eastAsia="bg-BG"/>
        </w:rPr>
      </w:pPr>
      <w:r w:rsidRPr="00104A9F">
        <w:rPr>
          <w:b/>
          <w:bCs/>
          <w:i/>
          <w:sz w:val="32"/>
          <w:szCs w:val="32"/>
        </w:rPr>
        <w:br w:type="page"/>
      </w:r>
      <w:r w:rsidRPr="004D36B5">
        <w:rPr>
          <w:b/>
          <w:bCs/>
          <w:i/>
          <w:szCs w:val="24"/>
        </w:rPr>
        <w:lastRenderedPageBreak/>
        <w:t>Образец</w:t>
      </w:r>
      <w:r w:rsidRPr="00C65D6C">
        <w:rPr>
          <w:b/>
          <w:bCs/>
          <w:szCs w:val="24"/>
        </w:rPr>
        <w:t xml:space="preserve"> </w:t>
      </w:r>
      <w:r w:rsidRPr="004D36B5">
        <w:rPr>
          <w:b/>
          <w:bCs/>
          <w:i/>
          <w:szCs w:val="24"/>
        </w:rPr>
        <w:t>№ 1</w:t>
      </w:r>
    </w:p>
    <w:p w:rsidR="00106EA3" w:rsidRDefault="00106EA3" w:rsidP="00106EA3">
      <w:pPr>
        <w:pStyle w:val="BodyText"/>
        <w:spacing w:before="120" w:line="0" w:lineRule="atLeast"/>
        <w:jc w:val="center"/>
        <w:rPr>
          <w:b/>
          <w:bCs/>
          <w:sz w:val="22"/>
          <w:szCs w:val="22"/>
        </w:rPr>
      </w:pPr>
      <w:r>
        <w:rPr>
          <w:b/>
          <w:bCs/>
          <w:sz w:val="22"/>
          <w:szCs w:val="22"/>
        </w:rPr>
        <w:t>ОПИС</w:t>
      </w:r>
      <w:r w:rsidRPr="00C65D6C">
        <w:rPr>
          <w:b/>
          <w:bCs/>
          <w:sz w:val="22"/>
          <w:szCs w:val="22"/>
        </w:rPr>
        <w:t xml:space="preserve"> НА ДОКУМЕНТИТЕ, СЪДЪРЖАЩИ СЕ В ОФЕРТАТА И ПОСЛЕДОВАТЕЛНОСТ НА ПОДРЕДБАТА ИМ</w:t>
      </w:r>
      <w:r w:rsidRPr="00C65D6C">
        <w:rPr>
          <w:rStyle w:val="FootnoteReference"/>
          <w:b/>
          <w:bCs/>
          <w:sz w:val="22"/>
          <w:szCs w:val="22"/>
        </w:rPr>
        <w:footnoteReference w:id="1"/>
      </w:r>
    </w:p>
    <w:p w:rsidR="00106EA3" w:rsidRPr="00C65D6C" w:rsidRDefault="00106EA3" w:rsidP="00106EA3">
      <w:pPr>
        <w:pStyle w:val="BodyText"/>
        <w:spacing w:before="120" w:line="0" w:lineRule="atLeast"/>
        <w:jc w:val="center"/>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106EA3" w:rsidRPr="00824EB0" w:rsidTr="003B4C1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
                <w:bCs/>
              </w:rPr>
            </w:pPr>
            <w:r>
              <w:rPr>
                <w:b/>
                <w:bCs/>
              </w:rPr>
              <w:t>ДОКУМЕНТ</w:t>
            </w:r>
            <w:r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Cs/>
              </w:rPr>
            </w:pPr>
            <w:r w:rsidRPr="00824EB0">
              <w:rPr>
                <w:bCs/>
              </w:rPr>
              <w:t>Страници от офертата (от стр. … до стр. …)</w:t>
            </w: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0F7939">
            <w:pPr>
              <w:numPr>
                <w:ilvl w:val="0"/>
                <w:numId w:val="12"/>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8A7D88" w:rsidP="003B4C11">
            <w:pPr>
              <w:numPr>
                <w:ilvl w:val="2"/>
                <w:numId w:val="0"/>
              </w:numPr>
              <w:tabs>
                <w:tab w:val="num" w:pos="1980"/>
              </w:tabs>
              <w:autoSpaceDE w:val="0"/>
              <w:autoSpaceDN w:val="0"/>
              <w:adjustRightInd w:val="0"/>
              <w:spacing w:before="120" w:after="120" w:line="0" w:lineRule="atLeast"/>
              <w:ind w:left="-57" w:right="-57"/>
              <w:jc w:val="center"/>
            </w:pPr>
            <w:r>
              <w:rPr>
                <w:b/>
                <w:bCs/>
              </w:rPr>
              <w:t>„</w:t>
            </w:r>
            <w:r w:rsidR="00106EA3">
              <w:rPr>
                <w:b/>
                <w:bCs/>
              </w:rPr>
              <w:t>ЕЕДОП</w:t>
            </w:r>
            <w:r w:rsidR="00106EA3"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0F7939">
            <w:pPr>
              <w:numPr>
                <w:ilvl w:val="1"/>
                <w:numId w:val="12"/>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0F7939">
            <w:pPr>
              <w:numPr>
                <w:ilvl w:val="1"/>
                <w:numId w:val="12"/>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0F7939">
            <w:pPr>
              <w:numPr>
                <w:ilvl w:val="1"/>
                <w:numId w:val="12"/>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8A7D88" w:rsidP="003B4C11">
            <w:pPr>
              <w:numPr>
                <w:ilvl w:val="2"/>
                <w:numId w:val="0"/>
              </w:numPr>
              <w:tabs>
                <w:tab w:val="num" w:pos="1980"/>
              </w:tabs>
              <w:autoSpaceDE w:val="0"/>
              <w:autoSpaceDN w:val="0"/>
              <w:adjustRightInd w:val="0"/>
              <w:spacing w:before="120" w:after="120" w:line="0" w:lineRule="atLeast"/>
              <w:ind w:left="-57" w:right="-57"/>
              <w:jc w:val="center"/>
              <w:rPr>
                <w:b/>
                <w:bCs/>
              </w:rPr>
            </w:pPr>
            <w:r>
              <w:rPr>
                <w:b/>
                <w:bCs/>
              </w:rPr>
              <w:t>„</w:t>
            </w:r>
            <w:r w:rsidR="00106EA3" w:rsidRPr="00824EB0">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2.1.</w:t>
            </w:r>
          </w:p>
          <w:p w:rsidR="00106EA3" w:rsidRPr="00824EB0" w:rsidRDefault="00106EA3" w:rsidP="003B4C11">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2.2.</w:t>
            </w:r>
          </w:p>
          <w:p w:rsidR="00106EA3" w:rsidRPr="00824EB0" w:rsidRDefault="00106EA3" w:rsidP="003B4C11">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8A7D88" w:rsidP="008A7D88">
            <w:pPr>
              <w:numPr>
                <w:ilvl w:val="2"/>
                <w:numId w:val="0"/>
              </w:numPr>
              <w:tabs>
                <w:tab w:val="num" w:pos="1980"/>
              </w:tabs>
              <w:autoSpaceDE w:val="0"/>
              <w:autoSpaceDN w:val="0"/>
              <w:adjustRightInd w:val="0"/>
              <w:spacing w:before="120" w:after="120" w:line="0" w:lineRule="atLeast"/>
              <w:ind w:left="-57" w:right="-57"/>
              <w:jc w:val="center"/>
            </w:pPr>
            <w:r>
              <w:rPr>
                <w:b/>
                <w:bCs/>
              </w:rPr>
              <w:t>„</w:t>
            </w:r>
            <w:r w:rsidR="00106EA3" w:rsidRPr="00824EB0">
              <w:rPr>
                <w:b/>
                <w:bCs/>
              </w:rPr>
              <w:t>Ценово предложение</w:t>
            </w:r>
            <w:r>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3.1.</w:t>
            </w: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spacing w:before="120" w:after="120" w:line="0" w:lineRule="atLeast"/>
        <w:jc w:val="both"/>
      </w:pPr>
    </w:p>
    <w:p w:rsidR="00106EA3" w:rsidRPr="00F72AA9" w:rsidRDefault="00106EA3" w:rsidP="00106EA3">
      <w:pPr>
        <w:spacing w:before="120" w:after="120" w:line="0" w:lineRule="atLeast"/>
        <w:jc w:val="both"/>
      </w:pPr>
    </w:p>
    <w:p w:rsidR="00106EA3" w:rsidRPr="00824EB0" w:rsidRDefault="00106EA3" w:rsidP="00106EA3">
      <w:pPr>
        <w:spacing w:before="120" w:after="120" w:line="0" w:lineRule="atLeast"/>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824EB0">
        <w:rPr>
          <w:szCs w:val="24"/>
        </w:rPr>
        <w:t>[</w:t>
      </w:r>
      <w:r w:rsidRPr="00824EB0">
        <w:rPr>
          <w:i/>
          <w:iCs/>
          <w:szCs w:val="24"/>
        </w:rPr>
        <w:t>печат, когато е приложимо</w:t>
      </w:r>
      <w:r w:rsidRPr="00824EB0">
        <w:rPr>
          <w:szCs w:val="24"/>
        </w:rPr>
        <w:t>]</w:t>
      </w:r>
    </w:p>
    <w:p w:rsidR="00106EA3" w:rsidRDefault="00106EA3" w:rsidP="00106EA3">
      <w:pPr>
        <w:jc w:val="both"/>
        <w:rPr>
          <w:b/>
          <w:bCs/>
          <w:color w:val="000000"/>
          <w:szCs w:val="24"/>
          <w:lang w:eastAsia="bg-BG"/>
        </w:rPr>
      </w:pPr>
      <w:r>
        <w:rPr>
          <w:b/>
          <w:bCs/>
          <w:color w:val="000000"/>
          <w:szCs w:val="24"/>
          <w:lang w:eastAsia="bg-BG"/>
        </w:rPr>
        <w:br w:type="page"/>
      </w:r>
      <w:bookmarkStart w:id="95" w:name="_Toc411333483"/>
    </w:p>
    <w:p w:rsidR="00106EA3" w:rsidRPr="00663A4B" w:rsidRDefault="00106EA3" w:rsidP="00106EA3">
      <w:pPr>
        <w:keepNext/>
        <w:spacing w:line="288" w:lineRule="auto"/>
        <w:jc w:val="right"/>
        <w:outlineLvl w:val="1"/>
        <w:rPr>
          <w:b/>
          <w:i/>
          <w:lang w:val="en-US"/>
        </w:rPr>
      </w:pPr>
      <w:r w:rsidRPr="00B37781">
        <w:rPr>
          <w:b/>
          <w:i/>
        </w:rPr>
        <w:lastRenderedPageBreak/>
        <w:t xml:space="preserve">Образец № </w:t>
      </w:r>
      <w:r w:rsidRPr="00B37781">
        <w:rPr>
          <w:b/>
          <w:i/>
          <w:lang w:val="en-US"/>
        </w:rPr>
        <w:t>2</w:t>
      </w:r>
    </w:p>
    <w:p w:rsidR="00106EA3" w:rsidRDefault="00106EA3" w:rsidP="00106EA3">
      <w:pPr>
        <w:pStyle w:val="BodyText"/>
        <w:jc w:val="center"/>
        <w:outlineLvl w:val="0"/>
        <w:rPr>
          <w:b/>
          <w:bCs/>
          <w:sz w:val="32"/>
          <w:szCs w:val="32"/>
          <w:lang w:val="en-US"/>
        </w:rPr>
      </w:pPr>
      <w:r w:rsidRPr="00817568">
        <w:rPr>
          <w:b/>
          <w:bCs/>
          <w:sz w:val="32"/>
          <w:szCs w:val="32"/>
        </w:rPr>
        <w:t>ОФЕРТА</w:t>
      </w:r>
    </w:p>
    <w:p w:rsidR="00106EA3" w:rsidRPr="00A407B8" w:rsidRDefault="00106EA3" w:rsidP="00106EA3">
      <w:pPr>
        <w:pStyle w:val="BodyText"/>
        <w:jc w:val="center"/>
        <w:outlineLvl w:val="0"/>
        <w:rPr>
          <w:b/>
          <w:bCs/>
          <w:sz w:val="32"/>
          <w:szCs w:val="32"/>
          <w:lang w:val="en-US"/>
        </w:rPr>
      </w:pPr>
    </w:p>
    <w:tbl>
      <w:tblPr>
        <w:tblW w:w="10341" w:type="dxa"/>
        <w:jc w:val="center"/>
        <w:tblBorders>
          <w:bottom w:val="single" w:sz="4" w:space="0" w:color="auto"/>
          <w:insideH w:val="single" w:sz="4" w:space="0" w:color="auto"/>
        </w:tblBorders>
        <w:tblLook w:val="0000" w:firstRow="0" w:lastRow="0" w:firstColumn="0" w:lastColumn="0" w:noHBand="0" w:noVBand="0"/>
      </w:tblPr>
      <w:tblGrid>
        <w:gridCol w:w="3614"/>
        <w:gridCol w:w="6727"/>
      </w:tblGrid>
      <w:tr w:rsidR="00106EA3" w:rsidRPr="0079543A" w:rsidTr="003B4C11">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106EA3" w:rsidRPr="0079543A" w:rsidRDefault="00106EA3" w:rsidP="003B4C11">
            <w:pPr>
              <w:pStyle w:val="BodyText"/>
              <w:rPr>
                <w:b/>
                <w:bCs/>
              </w:rPr>
            </w:pPr>
            <w:r w:rsidRPr="0079543A">
              <w:rPr>
                <w:b/>
                <w:bCs/>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5A04E4" w:rsidRPr="005A04E4" w:rsidRDefault="005A04E4" w:rsidP="005A04E4">
            <w:pPr>
              <w:pStyle w:val="BodyText"/>
              <w:jc w:val="both"/>
              <w:rPr>
                <w:b/>
                <w:bCs/>
                <w:lang w:val="en-US"/>
              </w:rPr>
            </w:pPr>
            <w:r w:rsidRPr="005A04E4">
              <w:rPr>
                <w:b/>
              </w:rPr>
              <w:t>„</w:t>
            </w:r>
            <w:r w:rsidR="00E97016">
              <w:rPr>
                <w:b/>
              </w:rPr>
              <w:t>ДОСТАВКА ЧРЕЗ ПОКУПКА НА НОВ, НЕУПОТРЕБЯВАН ВЕРИЖЕН АСФАЛТОПОЛАГАЧ ЗА НУЖДИТЕ НА ОП „БЛАГОУСТРОЯВАНЕ И ПРЕВЕНЦИЯ“ КЪМ ОБЩИНА РАКОВСКИ</w:t>
            </w:r>
            <w:r w:rsidRPr="005A04E4">
              <w:rPr>
                <w:b/>
              </w:rPr>
              <w:t>“</w:t>
            </w:r>
          </w:p>
          <w:p w:rsidR="00106EA3" w:rsidRPr="00B31766" w:rsidRDefault="005A04E4" w:rsidP="003B4C11">
            <w:pPr>
              <w:pStyle w:val="BodyText"/>
              <w:jc w:val="both"/>
              <w:rPr>
                <w:b/>
                <w:bCs/>
                <w:highlight w:val="yellow"/>
              </w:rPr>
            </w:pPr>
            <w:r>
              <w:rPr>
                <w:b/>
                <w:bCs/>
                <w:highlight w:val="yellow"/>
              </w:rPr>
              <w:t xml:space="preserve"> </w:t>
            </w:r>
          </w:p>
        </w:tc>
      </w:tr>
    </w:tbl>
    <w:p w:rsidR="00106EA3" w:rsidRPr="006E33A2" w:rsidRDefault="00106EA3" w:rsidP="00106EA3">
      <w:pPr>
        <w:pStyle w:val="BodyText"/>
        <w:jc w:val="center"/>
        <w:outlineLvl w:val="0"/>
        <w:rPr>
          <w:b/>
          <w:bCs/>
          <w:szCs w:val="24"/>
        </w:rPr>
      </w:pPr>
    </w:p>
    <w:p w:rsidR="00106EA3" w:rsidRPr="006E33A2" w:rsidRDefault="00106EA3" w:rsidP="00106EA3">
      <w:pPr>
        <w:pStyle w:val="BodyText"/>
        <w:spacing w:before="120" w:line="360" w:lineRule="auto"/>
        <w:ind w:firstLine="709"/>
        <w:outlineLvl w:val="0"/>
        <w:rPr>
          <w:b/>
          <w:bCs/>
          <w:szCs w:val="24"/>
        </w:rPr>
      </w:pPr>
      <w:r w:rsidRPr="006E33A2">
        <w:rPr>
          <w:b/>
          <w:bCs/>
          <w:szCs w:val="24"/>
        </w:rPr>
        <w:t>УВАЖАЕМИ ДАМИ И ГОСПОДА,</w:t>
      </w:r>
    </w:p>
    <w:p w:rsidR="00106EA3" w:rsidRPr="006E33A2" w:rsidRDefault="00106EA3" w:rsidP="00106EA3">
      <w:pPr>
        <w:spacing w:before="60" w:after="60"/>
        <w:jc w:val="both"/>
        <w:rPr>
          <w:szCs w:val="24"/>
        </w:rPr>
      </w:pPr>
      <w:r w:rsidRPr="006E33A2">
        <w:rPr>
          <w:szCs w:val="24"/>
        </w:rPr>
        <w:tab/>
        <w:t xml:space="preserve">С настоящата оферта Ви представяме нашето техническо и ценово предложение за изпълнение на предмета на поръчката, съгласно </w:t>
      </w:r>
      <w:r w:rsidRPr="006E33A2">
        <w:rPr>
          <w:color w:val="000000"/>
          <w:szCs w:val="24"/>
        </w:rPr>
        <w:t>изискванията на Възложителя и при спазване на всички нормативни изисквания за този вид дейност.</w:t>
      </w:r>
    </w:p>
    <w:p w:rsidR="00106EA3" w:rsidRPr="006E33A2" w:rsidRDefault="00106EA3" w:rsidP="00106EA3">
      <w:pPr>
        <w:spacing w:before="240" w:after="120"/>
        <w:ind w:left="357"/>
        <w:jc w:val="both"/>
        <w:rPr>
          <w:b/>
          <w:bCs/>
          <w:szCs w:val="24"/>
        </w:rPr>
      </w:pPr>
      <w:r w:rsidRPr="006E33A2">
        <w:rPr>
          <w:b/>
          <w:szCs w:val="24"/>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Наименование на участника</w:t>
            </w:r>
            <w:r w:rsidRPr="00817568">
              <w:rPr>
                <w:rFonts w:eastAsia="Calibri"/>
                <w:vertAlign w:val="superscript"/>
              </w:rPr>
              <w:footnoteReference w:id="2"/>
            </w:r>
            <w:r w:rsidRPr="00817568">
              <w:rPr>
                <w:rFonts w:eastAsia="Calibri"/>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ЕИК/БУЛСТАТ/ЕГН</w:t>
            </w:r>
            <w:r w:rsidRPr="00817568">
              <w:rPr>
                <w:b/>
                <w:lang w:eastAsia="ar-SA"/>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Седалище:</w:t>
            </w:r>
            <w:r w:rsidRPr="00817568">
              <w:rPr>
                <w:rFonts w:eastAsia="Calibri"/>
                <w:vertAlign w:val="superscript"/>
              </w:rPr>
              <w:footnoteReference w:id="3"/>
            </w:r>
          </w:p>
        </w:tc>
      </w:tr>
      <w:tr w:rsidR="00106EA3" w:rsidRPr="00817568" w:rsidTr="003B4C11">
        <w:tc>
          <w:tcPr>
            <w:tcW w:w="4644" w:type="dxa"/>
            <w:gridSpan w:val="2"/>
            <w:shd w:val="clear" w:color="auto" w:fill="auto"/>
          </w:tcPr>
          <w:p w:rsidR="00106EA3" w:rsidRPr="00817568" w:rsidRDefault="00106EA3" w:rsidP="000F7939">
            <w:pPr>
              <w:numPr>
                <w:ilvl w:val="0"/>
                <w:numId w:val="23"/>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0F7939">
            <w:pPr>
              <w:numPr>
                <w:ilvl w:val="0"/>
                <w:numId w:val="23"/>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Адрес за кореспонденция:</w:t>
            </w:r>
          </w:p>
        </w:tc>
      </w:tr>
      <w:tr w:rsidR="00106EA3" w:rsidRPr="00817568" w:rsidTr="003B4C11">
        <w:tc>
          <w:tcPr>
            <w:tcW w:w="4644" w:type="dxa"/>
            <w:gridSpan w:val="2"/>
            <w:shd w:val="clear" w:color="auto" w:fill="auto"/>
          </w:tcPr>
          <w:p w:rsidR="00106EA3" w:rsidRPr="00817568" w:rsidRDefault="00106EA3" w:rsidP="000F7939">
            <w:pPr>
              <w:numPr>
                <w:ilvl w:val="0"/>
                <w:numId w:val="23"/>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0F7939">
            <w:pPr>
              <w:numPr>
                <w:ilvl w:val="0"/>
                <w:numId w:val="23"/>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Телефон:</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Факс: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E-mail адрес: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Pr>
                <w:rFonts w:eastAsia="Calibri"/>
                <w:b/>
              </w:rPr>
              <w:t>У</w:t>
            </w:r>
            <w:r w:rsidRPr="00817568">
              <w:rPr>
                <w:rFonts w:eastAsia="Calibri"/>
                <w:b/>
              </w:rPr>
              <w:t xml:space="preserve">частникът се представлява заедно или поотделно </w:t>
            </w:r>
            <w:r w:rsidRPr="00817568">
              <w:rPr>
                <w:rFonts w:eastAsia="Calibri"/>
                <w:b/>
                <w:i/>
              </w:rPr>
              <w:t>(невярното се зачертава)</w:t>
            </w:r>
            <w:r w:rsidRPr="00817568">
              <w:rPr>
                <w:rFonts w:eastAsia="Calibri"/>
                <w:b/>
              </w:rPr>
              <w:t xml:space="preserve"> от следните лица: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1. ...............................................................................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2. ...............................................................................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Данни за банковата сметка:</w:t>
            </w: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Обслужваща банка:</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IBAN</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BIC</w:t>
            </w:r>
          </w:p>
        </w:tc>
        <w:tc>
          <w:tcPr>
            <w:tcW w:w="6356" w:type="dxa"/>
            <w:gridSpan w:val="2"/>
            <w:shd w:val="clear" w:color="auto" w:fill="auto"/>
          </w:tcPr>
          <w:p w:rsidR="00106EA3" w:rsidRPr="00817568" w:rsidRDefault="00106EA3" w:rsidP="003B4C11">
            <w:pPr>
              <w:spacing w:before="60" w:after="60"/>
              <w:jc w:val="both"/>
              <w:rPr>
                <w:rFonts w:eastAsia="Calibri"/>
                <w:b/>
                <w:i/>
              </w:rPr>
            </w:pPr>
          </w:p>
        </w:tc>
      </w:tr>
    </w:tbl>
    <w:p w:rsidR="00106EA3" w:rsidRDefault="00106EA3" w:rsidP="00106EA3">
      <w:pPr>
        <w:jc w:val="both"/>
      </w:pPr>
    </w:p>
    <w:p w:rsidR="00106EA3" w:rsidRPr="006E33A2" w:rsidRDefault="00106EA3" w:rsidP="00106EA3">
      <w:pPr>
        <w:jc w:val="both"/>
        <w:rPr>
          <w:szCs w:val="24"/>
        </w:rPr>
      </w:pPr>
      <w:r w:rsidRPr="006E33A2">
        <w:rPr>
          <w:szCs w:val="24"/>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106EA3" w:rsidRPr="006E33A2" w:rsidRDefault="00106EA3" w:rsidP="00106EA3">
      <w:pPr>
        <w:ind w:firstLine="708"/>
        <w:jc w:val="both"/>
        <w:rPr>
          <w:szCs w:val="24"/>
        </w:rPr>
      </w:pPr>
    </w:p>
    <w:p w:rsidR="00106EA3" w:rsidRPr="006E33A2" w:rsidRDefault="00106EA3" w:rsidP="00106EA3">
      <w:pPr>
        <w:suppressAutoHyphens/>
        <w:spacing w:before="60" w:after="60"/>
        <w:jc w:val="both"/>
        <w:rPr>
          <w:szCs w:val="24"/>
          <w:lang w:eastAsia="ar-SA"/>
        </w:rPr>
      </w:pPr>
      <w:r w:rsidRPr="006E33A2">
        <w:rPr>
          <w:szCs w:val="24"/>
          <w:lang w:eastAsia="ar-SA"/>
        </w:rPr>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106EA3" w:rsidRPr="006E33A2" w:rsidRDefault="00106EA3" w:rsidP="00106EA3">
      <w:pPr>
        <w:ind w:firstLine="708"/>
        <w:jc w:val="both"/>
        <w:rPr>
          <w:i/>
          <w:szCs w:val="24"/>
          <w:u w:val="single"/>
        </w:rPr>
      </w:pPr>
    </w:p>
    <w:p w:rsidR="00106EA3" w:rsidRPr="006E33A2" w:rsidRDefault="00106EA3" w:rsidP="00106EA3">
      <w:pPr>
        <w:jc w:val="both"/>
        <w:rPr>
          <w:szCs w:val="24"/>
        </w:rPr>
      </w:pPr>
      <w:r w:rsidRPr="006E33A2">
        <w:rPr>
          <w:szCs w:val="24"/>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106EA3" w:rsidRDefault="00106EA3" w:rsidP="00106EA3">
      <w:pPr>
        <w:spacing w:before="60" w:after="60"/>
        <w:jc w:val="both"/>
        <w:rPr>
          <w:b/>
          <w:i/>
          <w:szCs w:val="24"/>
          <w:u w:val="single"/>
        </w:rPr>
      </w:pPr>
    </w:p>
    <w:p w:rsidR="00106EA3" w:rsidRDefault="00106EA3" w:rsidP="00106EA3">
      <w:pPr>
        <w:spacing w:before="60" w:after="60"/>
        <w:jc w:val="both"/>
        <w:rPr>
          <w:b/>
          <w:i/>
          <w:szCs w:val="24"/>
          <w:u w:val="single"/>
        </w:rPr>
      </w:pPr>
    </w:p>
    <w:p w:rsidR="00106EA3" w:rsidRPr="006E33A2" w:rsidRDefault="00106EA3" w:rsidP="00106EA3">
      <w:pPr>
        <w:spacing w:before="60" w:after="60"/>
        <w:jc w:val="both"/>
        <w:rPr>
          <w:b/>
          <w:i/>
          <w:szCs w:val="24"/>
          <w:u w:val="single"/>
        </w:rPr>
      </w:pPr>
    </w:p>
    <w:p w:rsidR="00106EA3" w:rsidRPr="006E33A2" w:rsidRDefault="00106EA3" w:rsidP="00106EA3">
      <w:pPr>
        <w:spacing w:line="240" w:lineRule="atLeast"/>
        <w:ind w:firstLine="555"/>
        <w:rPr>
          <w:szCs w:val="24"/>
        </w:rPr>
      </w:pPr>
      <w:r w:rsidRPr="006E33A2">
        <w:rPr>
          <w:szCs w:val="24"/>
        </w:rPr>
        <w:t>.</w:t>
      </w:r>
      <w:r w:rsidR="00F60B71">
        <w:rPr>
          <w:szCs w:val="24"/>
        </w:rPr>
        <w:t>............................ 2020</w:t>
      </w:r>
      <w:r w:rsidRPr="006E33A2">
        <w:rPr>
          <w:szCs w:val="24"/>
          <w:lang w:val="en-US"/>
        </w:rPr>
        <w:t xml:space="preserve"> </w:t>
      </w:r>
      <w:r w:rsidRPr="006E33A2">
        <w:rPr>
          <w:szCs w:val="24"/>
        </w:rPr>
        <w:t>г.</w:t>
      </w:r>
      <w:r w:rsidRPr="006E33A2">
        <w:rPr>
          <w:szCs w:val="24"/>
        </w:rPr>
        <w:tab/>
      </w:r>
      <w:r w:rsidRPr="006E33A2">
        <w:rPr>
          <w:szCs w:val="24"/>
        </w:rPr>
        <w:tab/>
      </w:r>
      <w:r w:rsidRPr="006E33A2">
        <w:rPr>
          <w:szCs w:val="24"/>
        </w:rPr>
        <w:tab/>
      </w:r>
      <w:r w:rsidRPr="006E33A2">
        <w:rPr>
          <w:szCs w:val="24"/>
        </w:rPr>
        <w:tab/>
        <w:t>Подпис и печат:</w:t>
      </w:r>
    </w:p>
    <w:p w:rsidR="00106EA3" w:rsidRPr="006E33A2" w:rsidRDefault="00106EA3" w:rsidP="00106EA3">
      <w:pPr>
        <w:spacing w:line="240" w:lineRule="atLeast"/>
        <w:ind w:firstLine="555"/>
        <w:rPr>
          <w:szCs w:val="24"/>
        </w:rPr>
      </w:pPr>
    </w:p>
    <w:p w:rsidR="00106EA3" w:rsidRPr="006E33A2" w:rsidRDefault="00106EA3" w:rsidP="00106EA3">
      <w:pPr>
        <w:spacing w:line="240" w:lineRule="atLeast"/>
        <w:ind w:firstLine="555"/>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w:t>
      </w:r>
    </w:p>
    <w:p w:rsidR="00106EA3" w:rsidRPr="006E33A2" w:rsidRDefault="00106EA3" w:rsidP="00106EA3">
      <w:pPr>
        <w:ind w:firstLine="720"/>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(длъжност и име)</w:t>
      </w:r>
    </w:p>
    <w:p w:rsidR="00106EA3" w:rsidRPr="00817568" w:rsidRDefault="00106EA3" w:rsidP="00106EA3"/>
    <w:p w:rsidR="00106EA3" w:rsidRDefault="00106EA3" w:rsidP="00106EA3"/>
    <w:p w:rsidR="00106EA3" w:rsidRPr="002D23C9" w:rsidRDefault="00106EA3" w:rsidP="00106EA3">
      <w:pPr>
        <w:jc w:val="right"/>
        <w:rPr>
          <w:b/>
          <w:i/>
          <w:szCs w:val="24"/>
          <w:lang w:val="en-US"/>
        </w:rPr>
      </w:pPr>
      <w:r>
        <w:rPr>
          <w:b/>
          <w:bCs/>
          <w:color w:val="000000"/>
          <w:szCs w:val="24"/>
          <w:lang w:eastAsia="bg-BG"/>
        </w:rPr>
        <w:br w:type="page"/>
      </w:r>
      <w:r w:rsidR="002D23C9">
        <w:rPr>
          <w:b/>
          <w:i/>
          <w:szCs w:val="24"/>
        </w:rPr>
        <w:lastRenderedPageBreak/>
        <w:t xml:space="preserve">Образец № </w:t>
      </w:r>
      <w:r w:rsidR="002D23C9">
        <w:rPr>
          <w:b/>
          <w:i/>
          <w:szCs w:val="24"/>
          <w:lang w:val="en-US"/>
        </w:rPr>
        <w:t>3</w:t>
      </w:r>
    </w:p>
    <w:p w:rsidR="00106EA3" w:rsidRPr="00C65D6C" w:rsidRDefault="00106EA3" w:rsidP="00106EA3">
      <w:pPr>
        <w:spacing w:before="120" w:after="120"/>
        <w:jc w:val="center"/>
        <w:rPr>
          <w:b/>
          <w:szCs w:val="24"/>
          <w:u w:val="single"/>
        </w:rPr>
      </w:pPr>
      <w:r w:rsidRPr="00C65D6C">
        <w:rPr>
          <w:b/>
          <w:szCs w:val="24"/>
          <w:u w:val="single"/>
        </w:rPr>
        <w:t>Стандартен образец за единния европейски документ за обществени поръчки (ЕЕДОП)</w:t>
      </w:r>
    </w:p>
    <w:p w:rsidR="00106EA3" w:rsidRPr="00F72AA9" w:rsidRDefault="00106EA3" w:rsidP="00106EA3">
      <w:pPr>
        <w:keepNext/>
        <w:spacing w:before="120" w:after="360"/>
        <w:jc w:val="center"/>
        <w:rPr>
          <w:b/>
        </w:rPr>
      </w:pPr>
      <w:r w:rsidRPr="00F72AA9">
        <w:rPr>
          <w:b/>
        </w:rPr>
        <w:t>Част І: Информация за процедурата за възлагане на обществена поръчка и за възлагащия орган или възложителя</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t xml:space="preserve"> </w:t>
      </w:r>
      <w:r w:rsidRPr="00F72AA9">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72AA9">
        <w:rPr>
          <w:b/>
          <w:i/>
          <w:u w:val="single"/>
        </w:rPr>
        <w:t>при условие че ЕЕДОП е създаден и попълнен чрез електронната система за ЕЕДОП</w:t>
      </w:r>
      <w:r w:rsidRPr="00F72AA9">
        <w:rPr>
          <w:b/>
          <w:i/>
          <w:u w:val="single"/>
          <w:vertAlign w:val="superscript"/>
        </w:rPr>
        <w:footnoteReference w:id="4"/>
      </w:r>
      <w:r w:rsidRPr="00F72AA9">
        <w:t>.</w:t>
      </w:r>
      <w:r w:rsidRPr="00F72AA9">
        <w:rPr>
          <w:b/>
          <w:u w:val="single"/>
        </w:rPr>
        <w:t xml:space="preserve"> </w:t>
      </w:r>
      <w:r w:rsidRPr="00F72AA9">
        <w:rPr>
          <w:b/>
        </w:rPr>
        <w:t xml:space="preserve">Позоваване на </w:t>
      </w:r>
      <w:r w:rsidRPr="00F72AA9">
        <w:rPr>
          <w:b/>
          <w:i/>
        </w:rPr>
        <w:t>съответното обявление</w:t>
      </w:r>
      <w:r w:rsidRPr="00F72AA9">
        <w:rPr>
          <w:b/>
          <w:i/>
          <w:vertAlign w:val="superscript"/>
        </w:rPr>
        <w:footnoteReference w:id="5"/>
      </w:r>
      <w:r w:rsidRPr="00F72AA9">
        <w:rPr>
          <w:b/>
        </w:rPr>
        <w:t xml:space="preserve">, </w:t>
      </w:r>
      <w:r w:rsidRPr="00104A9F">
        <w:rPr>
          <w:b/>
        </w:rPr>
        <w:t>публикувано в Официален вестник на Европейския съюз:</w:t>
      </w:r>
      <w:r w:rsidRPr="00104A9F">
        <w:br/>
      </w:r>
      <w:r w:rsidRPr="00104A9F">
        <w:rPr>
          <w:b/>
        </w:rPr>
        <w:t xml:space="preserve">OВEС S брой[], дата [], стр.[], </w:t>
      </w:r>
      <w:r w:rsidRPr="00104A9F">
        <w:br/>
      </w:r>
      <w:r w:rsidRPr="00104A9F">
        <w:rPr>
          <w:b/>
        </w:rPr>
        <w:t>Номер на обявлението в ОВ S: [ ][ ][ ][ ]/S [ ][ ][ ]–[ ][ ][ ][ ][ ][ ][ ]</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104A9F">
        <w:rPr>
          <w:b/>
        </w:rPr>
        <w:t>):  [……]</w:t>
      </w:r>
    </w:p>
    <w:p w:rsidR="00106EA3" w:rsidRPr="00F72AA9" w:rsidRDefault="00106EA3" w:rsidP="00106EA3">
      <w:pPr>
        <w:keepNext/>
        <w:spacing w:before="120" w:after="360"/>
        <w:jc w:val="center"/>
        <w:rPr>
          <w:b/>
          <w:smallCaps/>
        </w:rPr>
      </w:pPr>
      <w:r w:rsidRPr="00F72AA9">
        <w:rPr>
          <w:b/>
          <w:smallCaps/>
        </w:rPr>
        <w:t>Информация за процедурата за възлагане на обществена поръчка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 xml:space="preserve">Информацията, изисквана съгласно част I, ще бъде извлечена автоматично, </w:t>
      </w:r>
      <w:r w:rsidRPr="00F72AA9">
        <w:rPr>
          <w:b/>
          <w:i/>
          <w:u w:val="single"/>
        </w:rPr>
        <w:t>при условие че ЕЕДОП е създаден и попълнен чрез посочената по-горе електронна система за ЕЕДОП.</w:t>
      </w:r>
      <w:r w:rsidRPr="00F72AA9">
        <w:rPr>
          <w:b/>
          <w:u w:val="single"/>
        </w:rPr>
        <w:t xml:space="preserve"> </w:t>
      </w:r>
      <w:r w:rsidRPr="00F72AA9">
        <w:rPr>
          <w:b/>
          <w:i/>
          <w:u w:val="single"/>
        </w:rPr>
        <w:t xml:space="preserve">В противен случай тази информация трябва да бъде попълнена от </w:t>
      </w:r>
      <w:r w:rsidRPr="00F72AA9">
        <w:rPr>
          <w:b/>
        </w:rPr>
        <w:t>икономическия оператор</w:t>
      </w:r>
      <w:r w:rsidRPr="00F72AA9">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rPr>
          <w:trHeight w:val="349"/>
        </w:trPr>
        <w:tc>
          <w:tcPr>
            <w:tcW w:w="4644" w:type="dxa"/>
            <w:shd w:val="clear" w:color="auto" w:fill="auto"/>
          </w:tcPr>
          <w:p w:rsidR="00106EA3" w:rsidRPr="00F72AA9" w:rsidRDefault="00106EA3" w:rsidP="003B4C11">
            <w:pPr>
              <w:spacing w:before="120" w:after="120"/>
              <w:jc w:val="both"/>
              <w:rPr>
                <w:b/>
                <w:i/>
              </w:rPr>
            </w:pPr>
            <w:r w:rsidRPr="00F72AA9">
              <w:rPr>
                <w:b/>
                <w:i/>
              </w:rPr>
              <w:t>Идентифициране на възложителя</w:t>
            </w:r>
            <w:r w:rsidRPr="00F72AA9">
              <w:rPr>
                <w:b/>
                <w:i/>
                <w:vertAlign w:val="superscript"/>
              </w:rPr>
              <w:footnoteReference w:id="6"/>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349"/>
        </w:trPr>
        <w:tc>
          <w:tcPr>
            <w:tcW w:w="4644" w:type="dxa"/>
            <w:shd w:val="clear" w:color="auto" w:fill="auto"/>
          </w:tcPr>
          <w:p w:rsidR="00106EA3" w:rsidRPr="00F72AA9" w:rsidRDefault="00106EA3" w:rsidP="003B4C11">
            <w:pPr>
              <w:spacing w:before="120" w:after="120"/>
              <w:jc w:val="both"/>
            </w:pPr>
            <w:r w:rsidRPr="00F72AA9">
              <w:t xml:space="preserve">Име: </w:t>
            </w:r>
          </w:p>
        </w:tc>
        <w:tc>
          <w:tcPr>
            <w:tcW w:w="4962" w:type="dxa"/>
            <w:shd w:val="clear" w:color="auto" w:fill="auto"/>
          </w:tcPr>
          <w:p w:rsidR="00106EA3" w:rsidRPr="00F72AA9" w:rsidRDefault="00106EA3" w:rsidP="003B4C11">
            <w:pPr>
              <w:spacing w:before="120" w:after="120"/>
              <w:jc w:val="both"/>
            </w:pPr>
            <w:r w:rsidRPr="00F72AA9">
              <w:t xml:space="preserve">ОБЩИНА </w:t>
            </w:r>
            <w:r>
              <w:t>РАКОВСКИ</w:t>
            </w:r>
          </w:p>
        </w:tc>
      </w:tr>
      <w:tr w:rsidR="00106EA3" w:rsidRPr="00F72AA9" w:rsidTr="003B4C11">
        <w:trPr>
          <w:trHeight w:val="485"/>
        </w:trPr>
        <w:tc>
          <w:tcPr>
            <w:tcW w:w="4644" w:type="dxa"/>
            <w:shd w:val="clear" w:color="auto" w:fill="auto"/>
          </w:tcPr>
          <w:p w:rsidR="00106EA3" w:rsidRPr="00F72AA9" w:rsidRDefault="00106EA3" w:rsidP="003B4C11">
            <w:pPr>
              <w:spacing w:before="120" w:after="120"/>
              <w:jc w:val="both"/>
              <w:rPr>
                <w:b/>
                <w:i/>
              </w:rPr>
            </w:pPr>
            <w:r w:rsidRPr="00F72AA9">
              <w:rPr>
                <w:b/>
                <w:i/>
              </w:rPr>
              <w:t>За коя обществена поръчки се отнася?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t>Название или кратко описание на поръчката</w:t>
            </w:r>
            <w:r w:rsidRPr="00F72AA9">
              <w:rPr>
                <w:vertAlign w:val="superscript"/>
              </w:rPr>
              <w:footnoteReference w:id="7"/>
            </w:r>
            <w:r w:rsidRPr="00F72AA9">
              <w:t>:</w:t>
            </w:r>
          </w:p>
        </w:tc>
        <w:tc>
          <w:tcPr>
            <w:tcW w:w="4962" w:type="dxa"/>
            <w:shd w:val="clear" w:color="auto" w:fill="auto"/>
          </w:tcPr>
          <w:p w:rsidR="005A04E4" w:rsidRPr="005A04E4" w:rsidRDefault="005A04E4" w:rsidP="005A04E4">
            <w:pPr>
              <w:pStyle w:val="BodyText"/>
              <w:jc w:val="both"/>
              <w:rPr>
                <w:bCs/>
                <w:lang w:val="en-US"/>
              </w:rPr>
            </w:pPr>
            <w:r w:rsidRPr="005A04E4">
              <w:t>„</w:t>
            </w:r>
            <w:r w:rsidR="00E97016">
              <w:rPr>
                <w:b/>
              </w:rPr>
              <w:t xml:space="preserve">ДОСТАВКА ЧРЕЗ ПОКУПКА НА НОВ, НЕУПОТРЕБЯВАН ВЕРИЖЕН АСФАЛТОПОЛАГАЧ ЗА НУЖДИТЕ НА ОП „БЛАГОУСТРОЯВАНЕ И ПРЕВЕНЦИЯ“ КЪМ ОБЩИНА </w:t>
            </w:r>
            <w:r w:rsidR="00E97016">
              <w:rPr>
                <w:b/>
              </w:rPr>
              <w:lastRenderedPageBreak/>
              <w:t>РАКОВСКИ</w:t>
            </w:r>
            <w:r w:rsidRPr="005A04E4">
              <w:t>“</w:t>
            </w:r>
          </w:p>
          <w:p w:rsidR="00106EA3" w:rsidRPr="00B37781" w:rsidRDefault="00106EA3" w:rsidP="003B4C11">
            <w:pPr>
              <w:pStyle w:val="BodyText"/>
              <w:jc w:val="both"/>
            </w:pP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lastRenderedPageBreak/>
              <w:t>Референтен номер на досието, определен от възлагащия орган или възложителя (</w:t>
            </w:r>
            <w:r w:rsidRPr="00F72AA9">
              <w:rPr>
                <w:i/>
              </w:rPr>
              <w:t>ако е приложимо</w:t>
            </w:r>
            <w:r w:rsidRPr="00F72AA9">
              <w:t>)</w:t>
            </w:r>
            <w:r w:rsidRPr="00F72AA9">
              <w:rPr>
                <w:vertAlign w:val="superscript"/>
              </w:rPr>
              <w:footnoteReference w:id="8"/>
            </w:r>
            <w:r w:rsidRPr="00F72AA9">
              <w:t>:</w:t>
            </w:r>
          </w:p>
        </w:tc>
        <w:tc>
          <w:tcPr>
            <w:tcW w:w="4962" w:type="dxa"/>
            <w:shd w:val="clear" w:color="auto" w:fill="auto"/>
          </w:tcPr>
          <w:p w:rsidR="00106EA3" w:rsidRPr="00F72AA9" w:rsidRDefault="00106EA3" w:rsidP="003B4C11">
            <w:pPr>
              <w:spacing w:before="120" w:after="120"/>
              <w:jc w:val="both"/>
            </w:pPr>
            <w:r w:rsidRPr="00C65BE5">
              <w:t>[   ]</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F72AA9">
        <w:rPr>
          <w:b/>
          <w:i/>
          <w:u w:val="single"/>
        </w:rPr>
        <w:t>Останалата</w:t>
      </w:r>
      <w:r w:rsidRPr="00F72AA9">
        <w:rPr>
          <w:b/>
          <w:i/>
        </w:rPr>
        <w:t xml:space="preserve"> информация във всички раздели на ЕЕДОП следва да бъде попълнена от </w:t>
      </w:r>
      <w:r w:rsidRPr="00F72AA9">
        <w:rPr>
          <w:b/>
          <w:i/>
          <w:u w:val="single"/>
        </w:rPr>
        <w:t>икономическия оператор</w:t>
      </w:r>
    </w:p>
    <w:p w:rsidR="00106EA3" w:rsidRDefault="00106EA3" w:rsidP="00106EA3">
      <w:pPr>
        <w:keepNext/>
        <w:jc w:val="center"/>
        <w:rPr>
          <w:b/>
        </w:rPr>
      </w:pPr>
    </w:p>
    <w:p w:rsidR="00106EA3" w:rsidRPr="00F72AA9" w:rsidRDefault="00106EA3" w:rsidP="00106EA3">
      <w:pPr>
        <w:keepNext/>
        <w:spacing w:before="120" w:after="120"/>
        <w:jc w:val="center"/>
        <w:rPr>
          <w:b/>
        </w:rPr>
      </w:pPr>
      <w:r w:rsidRPr="00F72AA9">
        <w:rPr>
          <w:b/>
        </w:rPr>
        <w:t>Част II: Информация за икономическия оператор</w:t>
      </w:r>
    </w:p>
    <w:p w:rsidR="00106EA3" w:rsidRPr="00F72AA9" w:rsidRDefault="00106EA3" w:rsidP="00106EA3">
      <w:pPr>
        <w:keepNext/>
        <w:spacing w:before="120" w:after="360"/>
        <w:jc w:val="center"/>
        <w:rPr>
          <w:b/>
          <w:smallCaps/>
        </w:rPr>
      </w:pPr>
      <w:r w:rsidRPr="00F72AA9">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Идентификация: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ind w:left="850" w:hanging="850"/>
              <w:jc w:val="both"/>
            </w:pPr>
            <w:r w:rsidRPr="00F72AA9">
              <w:t>Име:</w:t>
            </w:r>
          </w:p>
        </w:tc>
        <w:tc>
          <w:tcPr>
            <w:tcW w:w="4962" w:type="dxa"/>
            <w:shd w:val="clear" w:color="auto" w:fill="auto"/>
          </w:tcPr>
          <w:p w:rsidR="00106EA3" w:rsidRPr="00F72AA9" w:rsidRDefault="00106EA3" w:rsidP="003B4C11">
            <w:pPr>
              <w:spacing w:before="120" w:after="120"/>
              <w:jc w:val="both"/>
            </w:pPr>
            <w:r w:rsidRPr="00F72AA9">
              <w:t>[   ]</w:t>
            </w:r>
          </w:p>
        </w:tc>
      </w:tr>
      <w:tr w:rsidR="00106EA3" w:rsidRPr="00F72AA9" w:rsidTr="003B4C11">
        <w:trPr>
          <w:trHeight w:val="1372"/>
        </w:trPr>
        <w:tc>
          <w:tcPr>
            <w:tcW w:w="4644" w:type="dxa"/>
            <w:shd w:val="clear" w:color="auto" w:fill="auto"/>
          </w:tcPr>
          <w:p w:rsidR="00106EA3" w:rsidRPr="00F72AA9" w:rsidRDefault="00106EA3" w:rsidP="003B4C11">
            <w:pPr>
              <w:spacing w:before="120" w:after="120"/>
              <w:jc w:val="both"/>
            </w:pPr>
            <w:r w:rsidRPr="00F72AA9">
              <w:t>Идентификационен номер по ДДС, ако е приложимо:</w:t>
            </w:r>
          </w:p>
          <w:p w:rsidR="00106EA3" w:rsidRPr="00F72AA9" w:rsidRDefault="00106EA3" w:rsidP="003B4C11">
            <w:pPr>
              <w:spacing w:before="120" w:after="120"/>
              <w:jc w:val="both"/>
            </w:pPr>
            <w:r w:rsidRPr="00F72AA9">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106EA3" w:rsidRPr="00F72AA9" w:rsidRDefault="00106EA3" w:rsidP="003B4C11">
            <w:pPr>
              <w:spacing w:before="120" w:after="120"/>
              <w:jc w:val="both"/>
            </w:pPr>
            <w:r w:rsidRPr="00F72AA9">
              <w:t>[   ]</w:t>
            </w:r>
          </w:p>
          <w:p w:rsidR="00106EA3" w:rsidRPr="00F72AA9" w:rsidRDefault="00106EA3" w:rsidP="003B4C11">
            <w:pPr>
              <w:spacing w:before="120" w:after="120"/>
              <w:jc w:val="both"/>
            </w:pPr>
            <w:r w:rsidRPr="00F72AA9">
              <w:t>[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Пощенски адрес: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rPr>
          <w:trHeight w:val="2002"/>
        </w:trPr>
        <w:tc>
          <w:tcPr>
            <w:tcW w:w="4644" w:type="dxa"/>
            <w:shd w:val="clear" w:color="auto" w:fill="auto"/>
          </w:tcPr>
          <w:p w:rsidR="00106EA3" w:rsidRPr="00F72AA9" w:rsidRDefault="00106EA3" w:rsidP="003B4C11">
            <w:pPr>
              <w:spacing w:before="120" w:after="120"/>
              <w:jc w:val="both"/>
            </w:pPr>
            <w:r w:rsidRPr="00F72AA9">
              <w:t>Лице или лица за контакт</w:t>
            </w:r>
            <w:r w:rsidRPr="00F72AA9">
              <w:rPr>
                <w:vertAlign w:val="superscript"/>
              </w:rPr>
              <w:footnoteReference w:id="9"/>
            </w:r>
            <w:r w:rsidRPr="00F72AA9">
              <w:t>:</w:t>
            </w:r>
          </w:p>
          <w:p w:rsidR="00106EA3" w:rsidRPr="00F72AA9" w:rsidRDefault="00106EA3" w:rsidP="003B4C11">
            <w:pPr>
              <w:spacing w:before="120" w:after="120"/>
              <w:jc w:val="both"/>
            </w:pPr>
            <w:r w:rsidRPr="00F72AA9">
              <w:t>Телефон:</w:t>
            </w:r>
          </w:p>
          <w:p w:rsidR="00106EA3" w:rsidRPr="00F72AA9" w:rsidRDefault="00106EA3" w:rsidP="003B4C11">
            <w:pPr>
              <w:spacing w:before="120" w:after="120"/>
              <w:jc w:val="both"/>
            </w:pPr>
            <w:r w:rsidRPr="00F72AA9">
              <w:t>Ел. поща:</w:t>
            </w:r>
          </w:p>
          <w:p w:rsidR="00106EA3" w:rsidRPr="00F72AA9" w:rsidRDefault="00106EA3" w:rsidP="003B4C11">
            <w:pPr>
              <w:spacing w:before="120" w:after="120"/>
              <w:jc w:val="both"/>
            </w:pPr>
            <w:r w:rsidRPr="00F72AA9">
              <w:t>Интернет адрес (уеб адрес) (</w:t>
            </w:r>
            <w:r w:rsidRPr="00F72AA9">
              <w:rPr>
                <w:i/>
              </w:rPr>
              <w:t>ако е приложимо</w:t>
            </w:r>
            <w:r w:rsidRPr="00F72AA9">
              <w:t>):</w:t>
            </w:r>
          </w:p>
        </w:tc>
        <w:tc>
          <w:tcPr>
            <w:tcW w:w="4962" w:type="dxa"/>
            <w:shd w:val="clear" w:color="auto" w:fill="auto"/>
          </w:tcPr>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Обща информация: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микро-, малко или средно предприятие ли е</w:t>
            </w:r>
            <w:r w:rsidRPr="00F72AA9">
              <w:rPr>
                <w:vertAlign w:val="superscript"/>
              </w:rPr>
              <w:footnoteReference w:id="10"/>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u w:val="single"/>
              </w:rPr>
              <w:lastRenderedPageBreak/>
              <w:t>Само в случай че поръчката е запазена</w:t>
            </w:r>
            <w:r w:rsidRPr="00F72AA9">
              <w:rPr>
                <w:b/>
                <w:u w:val="single"/>
                <w:vertAlign w:val="superscript"/>
              </w:rPr>
              <w:footnoteReference w:id="11"/>
            </w:r>
            <w:r w:rsidRPr="00F72AA9">
              <w:rPr>
                <w:b/>
                <w:u w:val="single"/>
              </w:rPr>
              <w:t>:</w:t>
            </w:r>
            <w:r w:rsidRPr="00F72AA9">
              <w:rPr>
                <w:b/>
              </w:rPr>
              <w:t xml:space="preserve"> </w:t>
            </w:r>
            <w:r w:rsidRPr="00F72AA9">
              <w:t>икономическият оператор защитено предприятие ли е или социално предприятие</w:t>
            </w:r>
            <w:r w:rsidRPr="00F72AA9">
              <w:rPr>
                <w:vertAlign w:val="superscript"/>
              </w:rPr>
              <w:footnoteReference w:id="12"/>
            </w:r>
            <w:r w:rsidRPr="00F72AA9">
              <w:t>, или ще осигури изпълнението на поръчката в контекста на програми за създаване на защитени работни места?</w:t>
            </w:r>
            <w:r w:rsidRPr="00F72AA9">
              <w:br/>
            </w:r>
            <w:r w:rsidRPr="00F72AA9">
              <w:rPr>
                <w:b/>
              </w:rPr>
              <w:t xml:space="preserve">Ако „да“, </w:t>
            </w:r>
            <w:r w:rsidRPr="00F72AA9">
              <w:t>какъв е съответният процент работници с увреждания или в неравностойно положение?</w:t>
            </w:r>
            <w:r w:rsidRPr="00F72AA9">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r>
            <w:r w:rsidRPr="00F72AA9">
              <w:br/>
            </w:r>
            <w:r w:rsidRPr="00F72AA9">
              <w:br/>
              <w:t>[…]</w:t>
            </w:r>
            <w:r w:rsidRPr="00F72AA9">
              <w:br/>
            </w:r>
            <w:r w:rsidRPr="00F72AA9">
              <w:br/>
            </w:r>
            <w:r w:rsidRPr="00F72AA9">
              <w:br/>
              <w:t>[….]</w:t>
            </w:r>
            <w:r w:rsidRPr="00F72AA9">
              <w:br/>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106EA3" w:rsidRPr="00F72AA9" w:rsidRDefault="00106EA3" w:rsidP="003B4C11">
            <w:pPr>
              <w:spacing w:before="120" w:after="120"/>
              <w:jc w:val="both"/>
            </w:pPr>
            <w:r w:rsidRPr="00F72AA9">
              <w:t>[] Да [] Не [] Не се прилага</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w:t>
            </w:r>
          </w:p>
          <w:p w:rsidR="00106EA3" w:rsidRPr="00F72AA9" w:rsidRDefault="00106EA3" w:rsidP="003B4C11">
            <w:pPr>
              <w:spacing w:before="120" w:after="120"/>
              <w:jc w:val="both"/>
              <w:rPr>
                <w:b/>
                <w:u w:val="single"/>
              </w:rPr>
            </w:pPr>
            <w:r w:rsidRPr="00F72AA9">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06EA3" w:rsidRPr="00F72AA9" w:rsidRDefault="00106EA3" w:rsidP="003B4C11">
            <w:pPr>
              <w:spacing w:before="120" w:after="120"/>
            </w:pPr>
            <w:r w:rsidRPr="00F72AA9">
              <w:t>а) Моля посочете наименованието на списъка или сертификата и съответния регистрационен или сертификационен номер, ако е приложимо:</w:t>
            </w:r>
            <w:r w:rsidRPr="00F72AA9">
              <w:br/>
            </w:r>
            <w:r w:rsidRPr="00F72AA9">
              <w:rPr>
                <w:i/>
              </w:rPr>
              <w:t>б) Ако сертификатът за регистрацията или за сертифицирането е наличен в електронен формат, моля, посочете:</w:t>
            </w:r>
            <w:r w:rsidRPr="00F72AA9">
              <w:br/>
            </w:r>
            <w:r w:rsidRPr="00F72AA9">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72AA9">
              <w:rPr>
                <w:vertAlign w:val="superscript"/>
              </w:rPr>
              <w:footnoteReference w:id="13"/>
            </w:r>
            <w:r w:rsidRPr="00F72AA9">
              <w:t>:</w:t>
            </w:r>
            <w:r w:rsidRPr="00F72AA9">
              <w:br/>
            </w:r>
            <w:r w:rsidRPr="00F72AA9">
              <w:lastRenderedPageBreak/>
              <w:t>г) Регистрацията или сертифицирането обхваща ли всички задължителни критерии за подбор?</w:t>
            </w:r>
            <w:r w:rsidRPr="00F72AA9">
              <w:br/>
            </w:r>
            <w:r w:rsidRPr="00F72AA9">
              <w:rPr>
                <w:b/>
              </w:rPr>
              <w:t>Ако „не“:</w:t>
            </w:r>
            <w:r w:rsidRPr="00F72AA9">
              <w:br/>
            </w:r>
            <w:r w:rsidRPr="00F72AA9">
              <w:rPr>
                <w:b/>
                <w:u w:val="single"/>
              </w:rPr>
              <w:t>В допълнение моля, попълнете липсващата информация в част ІV, раздели А, Б, В или Г според случая</w:t>
            </w:r>
            <w:r w:rsidRPr="00F72AA9">
              <w:t xml:space="preserve">  </w:t>
            </w:r>
            <w:r w:rsidRPr="00F72AA9">
              <w:rPr>
                <w:b/>
                <w:i/>
              </w:rPr>
              <w:t>САМО ако това се изисква съгласно съответното обявление или документацията за обществената поръчка:</w:t>
            </w:r>
            <w:r w:rsidRPr="00F72AA9">
              <w:br/>
              <w:t xml:space="preserve">д) Икономическият оператор може ли да представи </w:t>
            </w:r>
            <w:r w:rsidRPr="00F72AA9">
              <w:rPr>
                <w:b/>
              </w:rPr>
              <w:t>удостоверение</w:t>
            </w:r>
            <w:r w:rsidRPr="00F72AA9">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72AA9">
              <w:br/>
            </w:r>
            <w:r w:rsidRPr="00F72AA9">
              <w:rPr>
                <w:i/>
              </w:rPr>
              <w:t>Ако съответните документи са на разположение в електронен формат, моля, посочете:</w:t>
            </w:r>
            <w:r w:rsidRPr="00F72AA9">
              <w:t xml:space="preserve"> </w:t>
            </w:r>
          </w:p>
        </w:tc>
        <w:tc>
          <w:tcPr>
            <w:tcW w:w="4962" w:type="dxa"/>
            <w:shd w:val="clear" w:color="auto" w:fill="auto"/>
          </w:tcPr>
          <w:p w:rsidR="00106EA3" w:rsidRPr="00F72AA9" w:rsidRDefault="00106EA3" w:rsidP="003B4C11">
            <w:pPr>
              <w:spacing w:before="120" w:after="120"/>
            </w:pPr>
            <w:r w:rsidRPr="00F72AA9">
              <w:lastRenderedPageBreak/>
              <w:br/>
            </w:r>
            <w:r w:rsidRPr="00F72AA9">
              <w:br/>
            </w:r>
            <w:r w:rsidRPr="00F72AA9">
              <w:br/>
            </w:r>
            <w:r w:rsidRPr="00F72AA9">
              <w:br/>
            </w:r>
            <w:r w:rsidRPr="00F72AA9">
              <w:br/>
            </w:r>
            <w:r w:rsidRPr="00F72AA9">
              <w:br/>
              <w:t>a) [……]</w:t>
            </w:r>
            <w:r w:rsidRPr="00F72AA9">
              <w:br/>
            </w:r>
            <w:r w:rsidRPr="00F72AA9">
              <w:br/>
            </w:r>
            <w:r w:rsidRPr="00F72AA9">
              <w:rPr>
                <w:i/>
              </w:rPr>
              <w:t>б) (уеб адрес, орган или служба, издаващи документа, точно позоваване на документа):</w:t>
            </w:r>
            <w:r w:rsidRPr="00F72AA9">
              <w:br/>
            </w:r>
            <w:r w:rsidRPr="00F72AA9">
              <w:rPr>
                <w:i/>
              </w:rPr>
              <w:t>[……][……][……][……]</w:t>
            </w:r>
            <w:r w:rsidRPr="00F72AA9">
              <w:br/>
              <w:t>в) [……]</w:t>
            </w:r>
            <w:r w:rsidRPr="00F72AA9">
              <w:br/>
            </w:r>
            <w:r w:rsidRPr="00F72AA9">
              <w:br/>
            </w:r>
            <w:r w:rsidRPr="00F72AA9">
              <w:br/>
            </w:r>
            <w:r w:rsidRPr="00F72AA9">
              <w:br/>
              <w:t>г) [] Да [] Не</w:t>
            </w:r>
            <w:r w:rsidRPr="00F72AA9">
              <w:br/>
            </w:r>
            <w:r w:rsidRPr="00F72AA9">
              <w:br/>
            </w:r>
            <w:r w:rsidRPr="00F72AA9">
              <w:br/>
            </w:r>
            <w:r w:rsidRPr="00F72AA9">
              <w:br/>
            </w:r>
            <w:r w:rsidRPr="00F72AA9">
              <w:br/>
            </w:r>
            <w:r w:rsidRPr="00F72AA9">
              <w:br/>
            </w:r>
            <w:r w:rsidRPr="00F72AA9">
              <w:lastRenderedPageBreak/>
              <w:br/>
            </w:r>
            <w:r w:rsidRPr="00F72AA9">
              <w:br/>
              <w:t>д) [] Да [] Не</w:t>
            </w:r>
            <w:r w:rsidRPr="00F72AA9">
              <w:br/>
            </w:r>
            <w:r w:rsidRPr="00F72AA9">
              <w:br/>
            </w:r>
            <w:r w:rsidRPr="00F72AA9">
              <w:br/>
            </w:r>
            <w:r w:rsidRPr="00F72AA9">
              <w:br/>
            </w:r>
            <w:r w:rsidRPr="00F72AA9">
              <w:br/>
            </w:r>
            <w:r w:rsidRPr="00F72AA9">
              <w:br/>
            </w:r>
            <w:r w:rsidRPr="00F72AA9">
              <w:rPr>
                <w:i/>
              </w:rPr>
              <w:t>(уеб адрес, орган или служба, издаващи документа, точно позоваване на документа):</w:t>
            </w:r>
            <w:r w:rsidRPr="00F72AA9">
              <w:br/>
            </w:r>
            <w:r w:rsidRPr="00F72AA9">
              <w:rPr>
                <w:i/>
              </w:rPr>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Форма на участие: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участва ли в процедурата за възлагане на обществена поръчка заедно с други икономически оператори</w:t>
            </w:r>
            <w:r w:rsidRPr="00F72AA9">
              <w:rPr>
                <w:vertAlign w:val="superscript"/>
              </w:rPr>
              <w:footnoteReference w:id="14"/>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9606" w:type="dxa"/>
            <w:gridSpan w:val="2"/>
            <w:shd w:val="clear" w:color="auto" w:fill="BFBFBF"/>
          </w:tcPr>
          <w:p w:rsidR="00106EA3" w:rsidRPr="00F72AA9" w:rsidRDefault="00106EA3" w:rsidP="003B4C11">
            <w:pPr>
              <w:spacing w:before="120" w:after="120"/>
              <w:jc w:val="both"/>
              <w:rPr>
                <w:b/>
                <w:i/>
              </w:rPr>
            </w:pPr>
            <w:r w:rsidRPr="00F72AA9">
              <w:rPr>
                <w:b/>
                <w:i/>
              </w:rPr>
              <w:t>Ако „да“</w:t>
            </w:r>
            <w:r w:rsidRPr="00F72AA9">
              <w:rPr>
                <w:i/>
              </w:rPr>
              <w:t>, моля, уверете се, че останалите участващи оператори представят отделен ЕЕДОП</w:t>
            </w: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w:t>
            </w:r>
            <w:r w:rsidRPr="00F72AA9">
              <w:br/>
              <w:t>а) моля, посочете ролята на икономическия оператор в групата (ръководител на групата, отговорник за конкретни задачи...):</w:t>
            </w:r>
            <w:r w:rsidRPr="00F72AA9">
              <w:br/>
              <w:t>б) моля, посочете другите икономически оператори, които участват заедно в процедурата за възлагане на обществена поръчка:</w:t>
            </w:r>
            <w:r w:rsidRPr="00F72AA9">
              <w:br/>
              <w:t>в) когато е приложимо, посочете името на участващата група:</w:t>
            </w:r>
          </w:p>
        </w:tc>
        <w:tc>
          <w:tcPr>
            <w:tcW w:w="4962" w:type="dxa"/>
            <w:shd w:val="clear" w:color="auto" w:fill="auto"/>
          </w:tcPr>
          <w:p w:rsidR="00106EA3" w:rsidRPr="00F72AA9" w:rsidRDefault="00106EA3" w:rsidP="003B4C11">
            <w:pPr>
              <w:spacing w:before="120" w:after="120"/>
            </w:pPr>
            <w:r w:rsidRPr="00F72AA9">
              <w:br/>
              <w:t>а): [……]</w:t>
            </w:r>
            <w:r w:rsidRPr="00F72AA9">
              <w:br/>
            </w:r>
            <w:r w:rsidRPr="00F72AA9">
              <w:br/>
            </w:r>
            <w:r w:rsidRPr="00F72AA9">
              <w:br/>
              <w:t>б): [……]</w:t>
            </w:r>
            <w:r w:rsidRPr="00F72AA9">
              <w:br/>
            </w:r>
            <w:r w:rsidRPr="00F72AA9">
              <w:br/>
            </w:r>
            <w:r w:rsidRPr="00F72AA9">
              <w:br/>
              <w:t>в): [……]</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rPr>
                <w:b/>
                <w:i/>
              </w:rPr>
              <w:t>Обособени позиции</w:t>
            </w:r>
          </w:p>
        </w:tc>
        <w:tc>
          <w:tcPr>
            <w:tcW w:w="4962" w:type="dxa"/>
            <w:shd w:val="clear" w:color="auto" w:fill="auto"/>
          </w:tcPr>
          <w:p w:rsidR="00106EA3" w:rsidRPr="00F72AA9" w:rsidRDefault="00106EA3" w:rsidP="003B4C11">
            <w:pPr>
              <w:spacing w:before="120" w:after="120"/>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t xml:space="preserve">Когато е приложимо, означение на </w:t>
            </w:r>
            <w:r w:rsidRPr="00F72AA9">
              <w:lastRenderedPageBreak/>
              <w:t>обособената/ите позиция/и, за които икономическият оператор желае да направи оферта:</w:t>
            </w:r>
          </w:p>
        </w:tc>
        <w:tc>
          <w:tcPr>
            <w:tcW w:w="4962" w:type="dxa"/>
            <w:shd w:val="clear" w:color="auto" w:fill="auto"/>
          </w:tcPr>
          <w:p w:rsidR="00106EA3" w:rsidRPr="00F72AA9" w:rsidRDefault="00106EA3" w:rsidP="003B4C11">
            <w:pPr>
              <w:spacing w:before="120" w:after="120"/>
              <w:rPr>
                <w:b/>
                <w:i/>
              </w:rPr>
            </w:pPr>
            <w:r w:rsidRPr="00F72AA9">
              <w:lastRenderedPageBreak/>
              <w:t>[   ]</w:t>
            </w:r>
          </w:p>
        </w:tc>
      </w:tr>
    </w:tbl>
    <w:p w:rsidR="00106EA3" w:rsidRPr="00F72AA9" w:rsidRDefault="00106EA3" w:rsidP="00106EA3">
      <w:pPr>
        <w:keepNext/>
        <w:spacing w:before="120" w:after="360"/>
        <w:jc w:val="center"/>
        <w:rPr>
          <w:b/>
          <w:smallCaps/>
        </w:rPr>
      </w:pPr>
      <w:r w:rsidRPr="00F72AA9">
        <w:rPr>
          <w:b/>
          <w:smallCaps/>
        </w:rPr>
        <w:lastRenderedPageBreak/>
        <w:t>Б: Информация за представителите на икономическия оператор</w:t>
      </w:r>
    </w:p>
    <w:p w:rsidR="00106EA3" w:rsidRPr="00F72AA9" w:rsidRDefault="00106EA3" w:rsidP="00106EA3">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F72AA9">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Представителство, ако има такива: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Пълното име </w:t>
            </w:r>
            <w:r w:rsidRPr="00F72AA9">
              <w:br/>
              <w:t xml:space="preserve">заедно с датата и мястото на раждане, ако е необходимо: </w:t>
            </w:r>
          </w:p>
        </w:tc>
        <w:tc>
          <w:tcPr>
            <w:tcW w:w="4962" w:type="dxa"/>
            <w:shd w:val="clear" w:color="auto" w:fill="auto"/>
          </w:tcPr>
          <w:p w:rsidR="00106EA3" w:rsidRPr="00F72AA9" w:rsidRDefault="00106EA3" w:rsidP="003B4C11">
            <w:pPr>
              <w:spacing w:before="120" w:after="120"/>
              <w:jc w:val="both"/>
            </w:pPr>
            <w:r w:rsidRPr="00F72AA9">
              <w:t>[……];</w:t>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Длъжност/Действащ в качеството си на: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Пощенски адрес:</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Телефон:</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Ел. поща: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Използване на чужд капацитет: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106EA3" w:rsidRPr="00F72AA9" w:rsidRDefault="00106EA3" w:rsidP="003B4C11">
            <w:pPr>
              <w:spacing w:before="120" w:after="120"/>
              <w:jc w:val="both"/>
            </w:pPr>
            <w:r w:rsidRPr="00F72AA9">
              <w:t>[]Да []Не</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b/>
          <w:i/>
        </w:rPr>
        <w:t>Ако „да“</w:t>
      </w:r>
      <w:r w:rsidRPr="00F72AA9">
        <w:rPr>
          <w:i/>
        </w:rPr>
        <w:t xml:space="preserve">, моля, представете отделно за </w:t>
      </w:r>
      <w:r w:rsidRPr="00F72AA9">
        <w:rPr>
          <w:b/>
          <w:i/>
        </w:rPr>
        <w:t>всеки</w:t>
      </w:r>
      <w:r w:rsidRPr="00F72AA9">
        <w:rPr>
          <w:i/>
        </w:rPr>
        <w:t xml:space="preserve"> от съответните субекти надлежно попълнен и подписан от тях ЕЕДОП, в който се посочва информацията, изисквана съгласно </w:t>
      </w:r>
      <w:r w:rsidRPr="00F72AA9">
        <w:rPr>
          <w:b/>
          <w:i/>
        </w:rPr>
        <w:t>раздели</w:t>
      </w:r>
      <w:r w:rsidRPr="00F72AA9">
        <w:rPr>
          <w:i/>
        </w:rPr>
        <w:t xml:space="preserve"> </w:t>
      </w:r>
      <w:r w:rsidRPr="00F72AA9">
        <w:rPr>
          <w:b/>
          <w:i/>
        </w:rPr>
        <w:t>А и Б от настоящата част и от част III</w:t>
      </w:r>
      <w:r w:rsidRPr="00F72AA9">
        <w:rPr>
          <w:i/>
        </w:rPr>
        <w:t xml:space="preserve">. </w:t>
      </w:r>
      <w:r w:rsidRPr="00F72AA9">
        <w:br/>
      </w:r>
      <w:r w:rsidRPr="00F72AA9">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72AA9">
        <w:br/>
      </w:r>
      <w:r w:rsidRPr="00F72AA9">
        <w:rPr>
          <w:i/>
        </w:rPr>
        <w:t>Посочете информацията съгласно части IV и V за всеки от съответните субекти</w:t>
      </w:r>
      <w:r w:rsidRPr="00F72AA9">
        <w:rPr>
          <w:i/>
          <w:vertAlign w:val="superscript"/>
        </w:rPr>
        <w:footnoteReference w:id="15"/>
      </w:r>
      <w:r w:rsidRPr="00F72AA9">
        <w:rPr>
          <w:i/>
        </w:rPr>
        <w:t xml:space="preserve">, </w:t>
      </w:r>
      <w:r w:rsidRPr="00F72AA9">
        <w:rPr>
          <w:i/>
        </w:rPr>
        <w:lastRenderedPageBreak/>
        <w:t>доколкото тя има отношение към специфичния капацитет, който икономическият оператор ще използва.</w:t>
      </w:r>
    </w:p>
    <w:p w:rsidR="00106EA3" w:rsidRPr="00F72AA9" w:rsidRDefault="00106EA3" w:rsidP="00106EA3">
      <w:pPr>
        <w:keepNext/>
        <w:spacing w:before="120" w:after="360"/>
        <w:jc w:val="center"/>
        <w:rPr>
          <w:b/>
          <w:u w:val="single"/>
        </w:rPr>
      </w:pPr>
      <w:r w:rsidRPr="00F72AA9">
        <w:rPr>
          <w:b/>
        </w:rPr>
        <w:t xml:space="preserve">Г: Информация за подизпълнители, чийто капацитет икономическият оператор </w:t>
      </w:r>
      <w:r w:rsidRPr="00F72AA9">
        <w:rPr>
          <w:b/>
          <w:u w:val="single"/>
        </w:rPr>
        <w:t>няма</w:t>
      </w:r>
      <w:r w:rsidRPr="00F72AA9">
        <w:rPr>
          <w:b/>
        </w:rPr>
        <w:t xml:space="preserve"> да използва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F72AA9">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Възлагане на подизпълнители: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106EA3" w:rsidRPr="00F72AA9" w:rsidRDefault="00106EA3" w:rsidP="003B4C11">
            <w:pPr>
              <w:spacing w:before="120" w:after="120"/>
            </w:pPr>
            <w:r w:rsidRPr="00F72AA9">
              <w:t xml:space="preserve">[]Да []Не </w:t>
            </w:r>
            <w:r w:rsidRPr="00F72AA9">
              <w:rPr>
                <w:b/>
              </w:rPr>
              <w:t>Ако да и доколкото е известно</w:t>
            </w:r>
            <w:r w:rsidRPr="00F72AA9">
              <w:t xml:space="preserve">, моля, приложете списък на предлаганите подизпълнители: </w:t>
            </w:r>
          </w:p>
          <w:p w:rsidR="00106EA3" w:rsidRPr="00F72AA9" w:rsidRDefault="00106EA3" w:rsidP="003B4C11">
            <w:pPr>
              <w:spacing w:before="120" w:after="120"/>
              <w:jc w:val="both"/>
            </w:pPr>
            <w:r w:rsidRPr="00F72AA9">
              <w:t>[……]</w:t>
            </w:r>
          </w:p>
        </w:tc>
      </w:tr>
    </w:tbl>
    <w:p w:rsidR="00106EA3" w:rsidRPr="00F72AA9" w:rsidRDefault="00106EA3" w:rsidP="00106EA3">
      <w:pPr>
        <w:pBdr>
          <w:top w:val="single" w:sz="4" w:space="1" w:color="auto"/>
          <w:left w:val="single" w:sz="4" w:space="4" w:color="auto"/>
          <w:bottom w:val="single" w:sz="4" w:space="2" w:color="auto"/>
          <w:right w:val="single" w:sz="4" w:space="4" w:color="auto"/>
        </w:pBdr>
        <w:shd w:val="clear" w:color="auto" w:fill="BFBFBF"/>
        <w:spacing w:before="120" w:after="120"/>
        <w:jc w:val="both"/>
        <w:rPr>
          <w:b/>
        </w:rPr>
      </w:pPr>
      <w:r w:rsidRPr="00F72AA9">
        <w:rPr>
          <w:b/>
          <w:i/>
          <w:u w:val="single"/>
        </w:rPr>
        <w:t>Ако възлагащият орган или възложителят изрично изисква тази информация</w:t>
      </w:r>
      <w:r w:rsidRPr="00F72AA9">
        <w:rPr>
          <w:b/>
          <w:i/>
        </w:rPr>
        <w:t xml:space="preserve"> в допълнение към информацията съгласно</w:t>
      </w:r>
      <w:r w:rsidRPr="00F72AA9">
        <w:rPr>
          <w:b/>
        </w:rPr>
        <w:t xml:space="preserve"> </w:t>
      </w:r>
      <w:r w:rsidRPr="00F72AA9">
        <w:rPr>
          <w:b/>
          <w:i/>
        </w:rPr>
        <w:t xml:space="preserve">настоящия раздел, </w:t>
      </w:r>
      <w:r w:rsidRPr="00F72AA9">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06EA3" w:rsidRDefault="00106EA3" w:rsidP="00106EA3">
      <w:pPr>
        <w:keepNext/>
        <w:spacing w:before="120" w:after="120"/>
        <w:jc w:val="center"/>
        <w:rPr>
          <w:b/>
        </w:rPr>
      </w:pPr>
    </w:p>
    <w:p w:rsidR="00106EA3" w:rsidRPr="00F72AA9" w:rsidRDefault="00106EA3" w:rsidP="00106EA3">
      <w:pPr>
        <w:keepNext/>
        <w:spacing w:before="120" w:after="120"/>
        <w:jc w:val="center"/>
        <w:rPr>
          <w:b/>
        </w:rPr>
      </w:pPr>
      <w:r w:rsidRPr="00F72AA9">
        <w:rPr>
          <w:b/>
        </w:rPr>
        <w:t>Част III: Основания за изключване</w:t>
      </w:r>
    </w:p>
    <w:p w:rsidR="00106EA3" w:rsidRPr="00F72AA9" w:rsidRDefault="00106EA3" w:rsidP="00106EA3">
      <w:pPr>
        <w:keepNext/>
        <w:spacing w:before="120" w:after="360"/>
        <w:jc w:val="center"/>
        <w:rPr>
          <w:b/>
          <w:smallCaps/>
        </w:rPr>
      </w:pPr>
      <w:r w:rsidRPr="00F72AA9">
        <w:rPr>
          <w:b/>
          <w:smallCaps/>
        </w:rPr>
        <w:t>А: Основания, свързани с наказателни присъди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i/>
        </w:rPr>
        <w:t>Член 57, параграф 1 от Директива 2014/24/ЕС съдържа следните основания за изключване:</w:t>
      </w:r>
    </w:p>
    <w:p w:rsidR="00106EA3" w:rsidRPr="00F72AA9" w:rsidRDefault="00106EA3" w:rsidP="000F7939">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i/>
        </w:rPr>
        <w:t xml:space="preserve">Участие в </w:t>
      </w:r>
      <w:r w:rsidRPr="00F72AA9">
        <w:rPr>
          <w:b/>
          <w:i/>
        </w:rPr>
        <w:t>престъпна организация</w:t>
      </w:r>
      <w:r w:rsidRPr="00F72AA9">
        <w:rPr>
          <w:b/>
          <w:i/>
          <w:vertAlign w:val="superscript"/>
        </w:rPr>
        <w:footnoteReference w:id="16"/>
      </w:r>
      <w:r w:rsidRPr="00F72AA9">
        <w:t>:</w:t>
      </w:r>
    </w:p>
    <w:p w:rsidR="00106EA3" w:rsidRPr="00F72AA9" w:rsidRDefault="00106EA3" w:rsidP="000F7939">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Корупция</w:t>
      </w:r>
      <w:r w:rsidRPr="00F72AA9">
        <w:rPr>
          <w:b/>
          <w:i/>
          <w:vertAlign w:val="superscript"/>
        </w:rPr>
        <w:footnoteReference w:id="17"/>
      </w:r>
      <w:r w:rsidRPr="00F72AA9">
        <w:t>:</w:t>
      </w:r>
    </w:p>
    <w:p w:rsidR="00106EA3" w:rsidRPr="00F72AA9" w:rsidRDefault="00106EA3" w:rsidP="000F7939">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Измама</w:t>
      </w:r>
      <w:r w:rsidRPr="00F72AA9">
        <w:rPr>
          <w:b/>
          <w:i/>
          <w:vertAlign w:val="superscript"/>
        </w:rPr>
        <w:footnoteReference w:id="18"/>
      </w:r>
      <w:r w:rsidRPr="00F72AA9">
        <w:t>:</w:t>
      </w:r>
    </w:p>
    <w:p w:rsidR="00106EA3" w:rsidRPr="00F72AA9" w:rsidRDefault="00106EA3" w:rsidP="000F7939">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Терористични престъпления или престъпления, които са свързани с терористични дейности</w:t>
      </w:r>
      <w:r w:rsidRPr="00F72AA9">
        <w:rPr>
          <w:b/>
          <w:i/>
          <w:vertAlign w:val="superscript"/>
        </w:rPr>
        <w:footnoteReference w:id="19"/>
      </w:r>
      <w:r w:rsidRPr="00F72AA9">
        <w:t>:</w:t>
      </w:r>
    </w:p>
    <w:p w:rsidR="00106EA3" w:rsidRPr="00F72AA9" w:rsidRDefault="00106EA3" w:rsidP="000F7939">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rPr>
      </w:pPr>
      <w:r w:rsidRPr="00F72AA9">
        <w:rPr>
          <w:b/>
          <w:i/>
        </w:rPr>
        <w:t>Изпиране на пари или финансиране на тероризъм</w:t>
      </w:r>
      <w:r w:rsidRPr="00F72AA9">
        <w:rPr>
          <w:b/>
          <w:i/>
          <w:vertAlign w:val="superscript"/>
        </w:rPr>
        <w:footnoteReference w:id="20"/>
      </w:r>
    </w:p>
    <w:p w:rsidR="00106EA3" w:rsidRPr="00F72AA9" w:rsidRDefault="00106EA3" w:rsidP="000F7939">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Детски труд</w:t>
      </w:r>
      <w:r w:rsidRPr="00F72AA9">
        <w:rPr>
          <w:i/>
        </w:rPr>
        <w:t xml:space="preserve"> и други форми на </w:t>
      </w:r>
      <w:r w:rsidRPr="00F72AA9">
        <w:rPr>
          <w:b/>
          <w:i/>
        </w:rPr>
        <w:t>трафик на хора</w:t>
      </w:r>
      <w:r w:rsidRPr="00F72AA9">
        <w:rPr>
          <w:b/>
          <w:i/>
          <w:vertAlign w:val="superscript"/>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Издадена ли е по отношение на </w:t>
            </w:r>
            <w:r w:rsidRPr="00F72AA9">
              <w:rPr>
                <w:b/>
              </w:rPr>
              <w:t>икономическия оператор</w:t>
            </w:r>
            <w:r w:rsidRPr="00F72AA9">
              <w:t xml:space="preserve"> или на </w:t>
            </w:r>
            <w:r w:rsidRPr="00F72AA9">
              <w:rPr>
                <w:b/>
              </w:rPr>
              <w:t>лице</w:t>
            </w:r>
            <w:r w:rsidRPr="00F72AA9">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72AA9">
              <w:rPr>
                <w:b/>
              </w:rPr>
              <w:t>окончателна присъда</w:t>
            </w:r>
            <w:r w:rsidRPr="00F72AA9">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106EA3" w:rsidRPr="00F72AA9" w:rsidRDefault="00106EA3" w:rsidP="003B4C11">
            <w:pPr>
              <w:spacing w:before="120" w:after="120"/>
              <w:jc w:val="both"/>
            </w:pPr>
            <w:r w:rsidRPr="00F72AA9">
              <w:t>[] Да [] Не</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72AA9">
              <w:br/>
            </w:r>
            <w:r w:rsidRPr="00F72AA9">
              <w:rPr>
                <w:i/>
              </w:rPr>
              <w:t>[……][……][……][……]</w:t>
            </w:r>
            <w:r w:rsidRPr="00F72AA9">
              <w:rPr>
                <w:i/>
                <w:vertAlign w:val="superscript"/>
              </w:rPr>
              <w:footnoteReference w:id="22"/>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 xml:space="preserve"> моля посочете</w:t>
            </w:r>
            <w:r w:rsidRPr="00F72AA9">
              <w:rPr>
                <w:vertAlign w:val="superscript"/>
              </w:rPr>
              <w:footnoteReference w:id="23"/>
            </w:r>
            <w:r w:rsidRPr="00F72AA9">
              <w:t>:</w:t>
            </w:r>
            <w:r w:rsidRPr="00F72AA9">
              <w:br/>
              <w:t xml:space="preserve">а) дата на присъдата, посочете за коя от точки 1 — 6 се отнася и основанието(ята) за нея; </w:t>
            </w:r>
          </w:p>
          <w:p w:rsidR="00106EA3" w:rsidRPr="00F72AA9" w:rsidRDefault="00106EA3" w:rsidP="003B4C11">
            <w:pPr>
              <w:spacing w:before="120" w:after="120"/>
            </w:pPr>
            <w:r w:rsidRPr="00F72AA9">
              <w:t>б) посочете лицето, което е осъдено [ ];</w:t>
            </w:r>
            <w:r w:rsidRPr="00F72AA9">
              <w:br/>
            </w:r>
            <w:r w:rsidRPr="00F72AA9">
              <w:rPr>
                <w:b/>
              </w:rPr>
              <w:t>в) доколкото е пряко указано в присъдата:</w:t>
            </w:r>
          </w:p>
        </w:tc>
        <w:tc>
          <w:tcPr>
            <w:tcW w:w="4962" w:type="dxa"/>
            <w:shd w:val="clear" w:color="auto" w:fill="auto"/>
          </w:tcPr>
          <w:p w:rsidR="00106EA3" w:rsidRPr="00F72AA9" w:rsidRDefault="00106EA3" w:rsidP="003B4C11">
            <w:pPr>
              <w:spacing w:before="120" w:after="120"/>
            </w:pPr>
            <w:r w:rsidRPr="00F72AA9">
              <w:br/>
              <w:t>a) дата:[   ], буква(и): [   ], причина(а):[   ]</w:t>
            </w:r>
            <w:r w:rsidRPr="00F72AA9">
              <w:rPr>
                <w:i/>
                <w:vertAlign w:val="superscript"/>
              </w:rPr>
              <w:t xml:space="preserve"> </w:t>
            </w:r>
            <w:r w:rsidRPr="00F72AA9">
              <w:br/>
            </w:r>
            <w:r w:rsidRPr="00F72AA9">
              <w:br/>
            </w:r>
            <w:r w:rsidRPr="00F72AA9">
              <w:br/>
              <w:t>б) [……]</w:t>
            </w:r>
            <w:r w:rsidRPr="00F72AA9">
              <w:br/>
              <w:t>в) продължителността на срока на изключване [……] и съответната(ите) точка(и) [   ]</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72AA9">
              <w:rPr>
                <w:i/>
                <w:vertAlign w:val="superscript"/>
              </w:rPr>
              <w:footnoteReference w:id="24"/>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72AA9">
              <w:rPr>
                <w:vertAlign w:val="superscript"/>
              </w:rPr>
              <w:footnoteReference w:id="25"/>
            </w:r>
            <w:r w:rsidRPr="00F72AA9">
              <w:t xml:space="preserve"> („реабилитиране по своя инициатива“)?</w:t>
            </w:r>
          </w:p>
        </w:tc>
        <w:tc>
          <w:tcPr>
            <w:tcW w:w="4962" w:type="dxa"/>
            <w:shd w:val="clear" w:color="auto" w:fill="auto"/>
          </w:tcPr>
          <w:p w:rsidR="00106EA3" w:rsidRPr="00F72AA9" w:rsidRDefault="00106EA3" w:rsidP="003B4C11">
            <w:pPr>
              <w:spacing w:before="120" w:after="120"/>
              <w:jc w:val="both"/>
            </w:pPr>
            <w:r w:rsidRPr="00F72AA9">
              <w:t xml:space="preserve">[] Да [] Не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lastRenderedPageBreak/>
              <w:t>Ако „да“</w:t>
            </w:r>
            <w:r w:rsidRPr="00F72AA9">
              <w:t>, моля опишете предприетите мерки</w:t>
            </w:r>
            <w:r w:rsidRPr="00F72AA9">
              <w:rPr>
                <w:vertAlign w:val="superscript"/>
              </w:rPr>
              <w:footnoteReference w:id="26"/>
            </w:r>
            <w:r w:rsidRPr="00F72AA9">
              <w:t>:</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106EA3" w:rsidRPr="00F72AA9" w:rsidTr="003B4C11">
        <w:tc>
          <w:tcPr>
            <w:tcW w:w="4480" w:type="dxa"/>
            <w:shd w:val="clear" w:color="auto" w:fill="auto"/>
          </w:tcPr>
          <w:p w:rsidR="00106EA3" w:rsidRPr="00F72AA9" w:rsidRDefault="00106EA3" w:rsidP="003B4C11">
            <w:pPr>
              <w:spacing w:before="120" w:after="120"/>
              <w:jc w:val="both"/>
              <w:rPr>
                <w:b/>
                <w:i/>
              </w:rPr>
            </w:pPr>
            <w:r w:rsidRPr="00F72AA9">
              <w:rPr>
                <w:b/>
                <w:i/>
              </w:rPr>
              <w:t>Плащане на данъци или социалноосигурителни вноски:</w:t>
            </w:r>
          </w:p>
        </w:tc>
        <w:tc>
          <w:tcPr>
            <w:tcW w:w="5126" w:type="dxa"/>
            <w:gridSpan w:val="2"/>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480" w:type="dxa"/>
            <w:shd w:val="clear" w:color="auto" w:fill="auto"/>
          </w:tcPr>
          <w:p w:rsidR="00106EA3" w:rsidRPr="00F72AA9" w:rsidRDefault="00106EA3" w:rsidP="003B4C11">
            <w:pPr>
              <w:spacing w:before="120" w:after="120"/>
              <w:jc w:val="both"/>
            </w:pPr>
            <w:r w:rsidRPr="00F72AA9">
              <w:t xml:space="preserve">Икономическият оператор изпълнил ли е всички </w:t>
            </w:r>
            <w:r w:rsidRPr="00F72AA9">
              <w:rPr>
                <w:b/>
              </w:rPr>
              <w:t>свои</w:t>
            </w:r>
            <w:r w:rsidRPr="00F72AA9">
              <w:t xml:space="preserve"> </w:t>
            </w:r>
            <w:r w:rsidRPr="00F72AA9">
              <w:rPr>
                <w:b/>
              </w:rPr>
              <w:t>задължения, свързани с плащането на данъци или социалноосигурителни вноски</w:t>
            </w:r>
            <w:r w:rsidRPr="00F72AA9">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70"/>
        </w:trPr>
        <w:tc>
          <w:tcPr>
            <w:tcW w:w="4480" w:type="dxa"/>
            <w:vMerge w:val="restart"/>
            <w:shd w:val="clear" w:color="auto" w:fill="auto"/>
          </w:tcPr>
          <w:p w:rsidR="00106EA3" w:rsidRPr="00F72AA9" w:rsidRDefault="00106EA3" w:rsidP="003B4C11">
            <w:pPr>
              <w:spacing w:before="120" w:after="120"/>
            </w:pPr>
            <w:r w:rsidRPr="00F72AA9">
              <w:br/>
            </w:r>
            <w:r w:rsidRPr="00F72AA9">
              <w:br/>
            </w:r>
            <w:r w:rsidRPr="00F72AA9">
              <w:rPr>
                <w:b/>
              </w:rPr>
              <w:t>Ако „не“</w:t>
            </w:r>
            <w:r w:rsidRPr="00F72AA9">
              <w:t>, моля посочете:</w:t>
            </w:r>
            <w:r w:rsidRPr="00F72AA9">
              <w:br/>
              <w:t>а) съответната страна или държава членка;</w:t>
            </w:r>
          </w:p>
          <w:p w:rsidR="00106EA3" w:rsidRPr="00F72AA9" w:rsidRDefault="00106EA3" w:rsidP="003B4C11">
            <w:pPr>
              <w:spacing w:before="120" w:after="120"/>
            </w:pPr>
            <w:r w:rsidRPr="00F72AA9">
              <w:t>б) размера на съответната сума;</w:t>
            </w:r>
            <w:r w:rsidRPr="00F72AA9">
              <w:br/>
              <w:t>в) как е установено нарушението на задълженията:</w:t>
            </w:r>
            <w:r w:rsidRPr="00F72AA9">
              <w:br/>
              <w:t xml:space="preserve">1) чрез съдебно </w:t>
            </w:r>
            <w:r w:rsidRPr="00F72AA9">
              <w:rPr>
                <w:b/>
              </w:rPr>
              <w:t>решение</w:t>
            </w:r>
            <w:r w:rsidRPr="00F72AA9">
              <w:t xml:space="preserve"> или административен </w:t>
            </w:r>
            <w:r w:rsidRPr="00F72AA9">
              <w:rPr>
                <w:b/>
              </w:rPr>
              <w:t>акт</w:t>
            </w:r>
            <w:r w:rsidRPr="00F72AA9">
              <w:t>:</w:t>
            </w:r>
          </w:p>
          <w:p w:rsidR="00106EA3" w:rsidRPr="00F72AA9" w:rsidRDefault="00106EA3" w:rsidP="000F7939">
            <w:pPr>
              <w:numPr>
                <w:ilvl w:val="0"/>
                <w:numId w:val="14"/>
              </w:numPr>
              <w:spacing w:before="120" w:after="120"/>
              <w:jc w:val="both"/>
            </w:pPr>
            <w:r w:rsidRPr="00F72AA9">
              <w:tab/>
              <w:t>Решението или актът с окончателен и обвързващ характер ли е?</w:t>
            </w:r>
          </w:p>
          <w:p w:rsidR="00106EA3" w:rsidRPr="00F72AA9" w:rsidRDefault="00106EA3" w:rsidP="000F7939">
            <w:pPr>
              <w:numPr>
                <w:ilvl w:val="0"/>
                <w:numId w:val="16"/>
              </w:numPr>
              <w:spacing w:before="120" w:after="120"/>
              <w:jc w:val="both"/>
            </w:pPr>
            <w:r w:rsidRPr="00F72AA9">
              <w:t>Моля, посочете датата на присъдата или решението/акта.</w:t>
            </w:r>
          </w:p>
          <w:p w:rsidR="00106EA3" w:rsidRPr="00F72AA9" w:rsidRDefault="00106EA3" w:rsidP="000F7939">
            <w:pPr>
              <w:numPr>
                <w:ilvl w:val="0"/>
                <w:numId w:val="16"/>
              </w:numPr>
              <w:spacing w:before="120" w:after="120"/>
              <w:jc w:val="both"/>
            </w:pPr>
            <w:r w:rsidRPr="00F72AA9">
              <w:t xml:space="preserve">В случай на присъда — срокът на изключване, </w:t>
            </w:r>
            <w:r w:rsidRPr="00F72AA9">
              <w:rPr>
                <w:b/>
              </w:rPr>
              <w:t xml:space="preserve">ако е определен </w:t>
            </w:r>
            <w:r w:rsidRPr="00F72AA9">
              <w:rPr>
                <w:b/>
                <w:u w:val="words"/>
              </w:rPr>
              <w:t xml:space="preserve">пряко </w:t>
            </w:r>
            <w:r w:rsidRPr="00F72AA9">
              <w:rPr>
                <w:b/>
              </w:rPr>
              <w:t>в присъдата:</w:t>
            </w:r>
          </w:p>
          <w:p w:rsidR="00106EA3" w:rsidRPr="00F72AA9" w:rsidRDefault="00106EA3" w:rsidP="003B4C11">
            <w:pPr>
              <w:spacing w:before="120" w:after="120"/>
              <w:jc w:val="both"/>
            </w:pPr>
            <w:r w:rsidRPr="00F72AA9">
              <w:t xml:space="preserve">2) по </w:t>
            </w:r>
            <w:r w:rsidRPr="00F72AA9">
              <w:rPr>
                <w:b/>
              </w:rPr>
              <w:t>друг начин</w:t>
            </w:r>
            <w:r w:rsidRPr="00F72AA9">
              <w:t>? Моля, уточнете:</w:t>
            </w:r>
          </w:p>
          <w:p w:rsidR="00106EA3" w:rsidRPr="00F72AA9" w:rsidRDefault="00106EA3" w:rsidP="003B4C11">
            <w:pPr>
              <w:spacing w:before="120" w:after="120"/>
              <w:jc w:val="both"/>
            </w:pPr>
            <w:r w:rsidRPr="00F72AA9">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w:t>
            </w:r>
            <w:r w:rsidRPr="00F72AA9">
              <w:lastRenderedPageBreak/>
              <w:t>включително, когато е приложимо, всички начислени лихви или глоби?</w:t>
            </w:r>
          </w:p>
        </w:tc>
        <w:tc>
          <w:tcPr>
            <w:tcW w:w="2224" w:type="dxa"/>
            <w:shd w:val="clear" w:color="auto" w:fill="auto"/>
          </w:tcPr>
          <w:p w:rsidR="00106EA3" w:rsidRPr="00F72AA9" w:rsidRDefault="00106EA3" w:rsidP="003B4C11">
            <w:pPr>
              <w:spacing w:before="120" w:after="120"/>
              <w:rPr>
                <w:b/>
              </w:rPr>
            </w:pPr>
            <w:r w:rsidRPr="00F72AA9">
              <w:rPr>
                <w:b/>
              </w:rPr>
              <w:lastRenderedPageBreak/>
              <w:t>Данъци</w:t>
            </w:r>
          </w:p>
        </w:tc>
        <w:tc>
          <w:tcPr>
            <w:tcW w:w="2902" w:type="dxa"/>
            <w:shd w:val="clear" w:color="auto" w:fill="auto"/>
          </w:tcPr>
          <w:p w:rsidR="00106EA3" w:rsidRPr="00F72AA9" w:rsidRDefault="00106EA3" w:rsidP="003B4C11">
            <w:pPr>
              <w:spacing w:before="120" w:after="120"/>
              <w:rPr>
                <w:b/>
              </w:rPr>
            </w:pPr>
            <w:r w:rsidRPr="00F72AA9">
              <w:rPr>
                <w:b/>
              </w:rPr>
              <w:t>Социалноосигурителни вноски</w:t>
            </w:r>
          </w:p>
        </w:tc>
      </w:tr>
      <w:tr w:rsidR="00106EA3" w:rsidRPr="00F72AA9" w:rsidTr="003B4C11">
        <w:trPr>
          <w:trHeight w:val="1977"/>
        </w:trPr>
        <w:tc>
          <w:tcPr>
            <w:tcW w:w="4480" w:type="dxa"/>
            <w:vMerge/>
            <w:shd w:val="clear" w:color="auto" w:fill="auto"/>
          </w:tcPr>
          <w:p w:rsidR="00106EA3" w:rsidRPr="00F72AA9" w:rsidRDefault="00106EA3" w:rsidP="003B4C11">
            <w:pPr>
              <w:spacing w:before="120" w:after="120"/>
              <w:rPr>
                <w:b/>
              </w:rPr>
            </w:pPr>
          </w:p>
        </w:tc>
        <w:tc>
          <w:tcPr>
            <w:tcW w:w="2224" w:type="dxa"/>
            <w:shd w:val="clear" w:color="auto" w:fill="auto"/>
          </w:tcPr>
          <w:p w:rsidR="00106EA3" w:rsidRPr="00F72AA9" w:rsidRDefault="00106EA3" w:rsidP="003B4C11">
            <w:pPr>
              <w:spacing w:before="120" w:after="120"/>
            </w:pPr>
            <w:r w:rsidRPr="00F72AA9">
              <w:br/>
              <w:t>a) [……]</w:t>
            </w:r>
            <w:r w:rsidRPr="00F72AA9">
              <w:br/>
              <w:t>б) [……]</w:t>
            </w:r>
            <w:r w:rsidRPr="00F72AA9">
              <w:br/>
              <w:t>в1) [] Да [] Не</w:t>
            </w:r>
          </w:p>
          <w:p w:rsidR="00106EA3" w:rsidRPr="00F72AA9" w:rsidRDefault="00106EA3" w:rsidP="000F7939">
            <w:pPr>
              <w:numPr>
                <w:ilvl w:val="0"/>
                <w:numId w:val="13"/>
              </w:numPr>
              <w:spacing w:before="120" w:after="120"/>
              <w:jc w:val="both"/>
            </w:pPr>
            <w:r w:rsidRPr="00F72AA9">
              <w:t>[] Да [] Не</w:t>
            </w:r>
          </w:p>
          <w:p w:rsidR="00106EA3" w:rsidRPr="00F72AA9" w:rsidRDefault="00106EA3" w:rsidP="000F7939">
            <w:pPr>
              <w:numPr>
                <w:ilvl w:val="0"/>
                <w:numId w:val="15"/>
              </w:numPr>
              <w:spacing w:before="120" w:after="120"/>
              <w:jc w:val="both"/>
            </w:pPr>
            <w:r w:rsidRPr="00F72AA9">
              <w:t>[……]</w:t>
            </w:r>
            <w:r w:rsidRPr="00F72AA9">
              <w:br/>
            </w:r>
          </w:p>
          <w:p w:rsidR="00106EA3" w:rsidRPr="00F72AA9" w:rsidRDefault="00106EA3" w:rsidP="000F7939">
            <w:pPr>
              <w:numPr>
                <w:ilvl w:val="0"/>
                <w:numId w:val="15"/>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t>в2) [ …]</w:t>
            </w:r>
            <w:r w:rsidRPr="00F72AA9">
              <w:br/>
            </w:r>
          </w:p>
          <w:p w:rsidR="00106EA3" w:rsidRPr="00F72AA9" w:rsidRDefault="00106EA3" w:rsidP="003B4C11">
            <w:pPr>
              <w:spacing w:before="120" w:after="120"/>
            </w:pPr>
            <w:r w:rsidRPr="00F72AA9">
              <w:t>г) [] Да [] Не</w:t>
            </w:r>
            <w:r w:rsidRPr="00F72AA9">
              <w:br/>
            </w:r>
            <w:r w:rsidRPr="00F72AA9">
              <w:rPr>
                <w:b/>
              </w:rPr>
              <w:t>Ако „да“</w:t>
            </w:r>
            <w:r w:rsidRPr="00F72AA9">
              <w:t>, моля, опишете подробно: [……]</w:t>
            </w:r>
          </w:p>
        </w:tc>
        <w:tc>
          <w:tcPr>
            <w:tcW w:w="2902" w:type="dxa"/>
            <w:shd w:val="clear" w:color="auto" w:fill="auto"/>
          </w:tcPr>
          <w:p w:rsidR="00106EA3" w:rsidRPr="00F72AA9" w:rsidRDefault="00106EA3" w:rsidP="003B4C11">
            <w:pPr>
              <w:spacing w:before="120" w:after="120"/>
            </w:pPr>
            <w:r w:rsidRPr="00F72AA9">
              <w:br/>
              <w:t>a) [……]б) [……]</w:t>
            </w:r>
            <w:r w:rsidRPr="00F72AA9">
              <w:br/>
            </w:r>
            <w:r w:rsidRPr="00F72AA9">
              <w:br/>
              <w:t>в1) [] Да [] Не</w:t>
            </w:r>
          </w:p>
          <w:p w:rsidR="00106EA3" w:rsidRPr="00F72AA9" w:rsidRDefault="00106EA3" w:rsidP="000F7939">
            <w:pPr>
              <w:numPr>
                <w:ilvl w:val="0"/>
                <w:numId w:val="15"/>
              </w:numPr>
              <w:spacing w:before="120" w:after="120"/>
              <w:jc w:val="both"/>
            </w:pPr>
            <w:r w:rsidRPr="00F72AA9">
              <w:t>[] Да [] Не</w:t>
            </w:r>
          </w:p>
          <w:p w:rsidR="00106EA3" w:rsidRPr="00F72AA9" w:rsidRDefault="00106EA3" w:rsidP="000F7939">
            <w:pPr>
              <w:numPr>
                <w:ilvl w:val="0"/>
                <w:numId w:val="15"/>
              </w:numPr>
              <w:spacing w:before="120" w:after="120"/>
              <w:jc w:val="both"/>
            </w:pPr>
            <w:r w:rsidRPr="00F72AA9">
              <w:t>[……]</w:t>
            </w:r>
            <w:r w:rsidRPr="00F72AA9">
              <w:br/>
            </w:r>
          </w:p>
          <w:p w:rsidR="00106EA3" w:rsidRPr="00F72AA9" w:rsidRDefault="00106EA3" w:rsidP="000F7939">
            <w:pPr>
              <w:numPr>
                <w:ilvl w:val="0"/>
                <w:numId w:val="15"/>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r w:rsidRPr="00F72AA9">
              <w:t>в2) [ …]</w:t>
            </w:r>
            <w:r w:rsidRPr="00F72AA9">
              <w:br/>
            </w:r>
          </w:p>
          <w:p w:rsidR="00106EA3" w:rsidRPr="00F72AA9" w:rsidRDefault="00106EA3" w:rsidP="003B4C11">
            <w:r w:rsidRPr="00F72AA9">
              <w:t>г) [] Да [] Не</w:t>
            </w:r>
          </w:p>
          <w:p w:rsidR="00106EA3" w:rsidRPr="00F72AA9" w:rsidRDefault="00106EA3" w:rsidP="003B4C11">
            <w:pPr>
              <w:spacing w:after="120"/>
            </w:pPr>
            <w:r w:rsidRPr="00F72AA9">
              <w:rPr>
                <w:b/>
              </w:rPr>
              <w:t>Ако „да“</w:t>
            </w:r>
            <w:r w:rsidRPr="00F72AA9">
              <w:t>, моля, опишете подробно: [……]</w:t>
            </w:r>
          </w:p>
        </w:tc>
      </w:tr>
      <w:tr w:rsidR="00106EA3" w:rsidRPr="00F72AA9" w:rsidTr="003B4C11">
        <w:tc>
          <w:tcPr>
            <w:tcW w:w="4480" w:type="dxa"/>
            <w:shd w:val="clear" w:color="auto" w:fill="auto"/>
          </w:tcPr>
          <w:p w:rsidR="00106EA3" w:rsidRPr="00F72AA9" w:rsidRDefault="00106EA3" w:rsidP="003B4C11">
            <w:pPr>
              <w:spacing w:before="120" w:after="120"/>
              <w:jc w:val="both"/>
              <w:rPr>
                <w:i/>
              </w:rPr>
            </w:pPr>
            <w:r w:rsidRPr="00F72AA9">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106EA3" w:rsidRPr="00F72AA9" w:rsidRDefault="00106EA3" w:rsidP="003B4C11">
            <w:pPr>
              <w:spacing w:before="120" w:after="120"/>
              <w:rPr>
                <w:i/>
              </w:rPr>
            </w:pPr>
            <w:r w:rsidRPr="00F72AA9">
              <w:rPr>
                <w:i/>
              </w:rPr>
              <w:t>(уеб адрес, орган или служба, издаващи документа, точно позоваване на документа):</w:t>
            </w:r>
            <w:r w:rsidRPr="00F72AA9">
              <w:rPr>
                <w:i/>
                <w:vertAlign w:val="superscript"/>
              </w:rPr>
              <w:t xml:space="preserve"> </w:t>
            </w:r>
            <w:r w:rsidRPr="00F72AA9">
              <w:rPr>
                <w:i/>
                <w:vertAlign w:val="superscript"/>
              </w:rPr>
              <w:footnoteReference w:id="27"/>
            </w:r>
            <w:r w:rsidRPr="00F72AA9">
              <w:br/>
            </w:r>
            <w:r w:rsidRPr="00F72AA9">
              <w:rPr>
                <w:i/>
              </w:rPr>
              <w:t>[……][……][……][……]</w:t>
            </w:r>
          </w:p>
        </w:tc>
      </w:tr>
    </w:tbl>
    <w:p w:rsidR="00106EA3" w:rsidRPr="00F72AA9" w:rsidRDefault="00106EA3" w:rsidP="00106EA3">
      <w:pPr>
        <w:keepNext/>
        <w:spacing w:before="120" w:after="360"/>
        <w:jc w:val="center"/>
        <w:rPr>
          <w:b/>
          <w:smallCaps/>
        </w:rPr>
      </w:pPr>
      <w:r w:rsidRPr="00F72AA9">
        <w:rPr>
          <w:b/>
          <w:smallCaps/>
        </w:rPr>
        <w:t>В: Основания, свързани с несъстоятелност, конфликти на интереси или професионално нарушение</w:t>
      </w:r>
      <w:r w:rsidRPr="00F72AA9">
        <w:rPr>
          <w:b/>
          <w:smallCaps/>
          <w:vertAlign w:val="superscript"/>
        </w:rPr>
        <w:footnoteReference w:id="28"/>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06"/>
        </w:trPr>
        <w:tc>
          <w:tcPr>
            <w:tcW w:w="4644" w:type="dxa"/>
            <w:vMerge w:val="restart"/>
            <w:shd w:val="clear" w:color="auto" w:fill="auto"/>
          </w:tcPr>
          <w:p w:rsidR="00106EA3" w:rsidRPr="00F72AA9" w:rsidRDefault="00106EA3" w:rsidP="003B4C11">
            <w:pPr>
              <w:spacing w:before="120" w:after="120"/>
              <w:jc w:val="both"/>
            </w:pPr>
            <w:r w:rsidRPr="00F72AA9">
              <w:t xml:space="preserve">Икономическият оператор нарушил ли е, </w:t>
            </w:r>
            <w:r w:rsidRPr="00F72AA9">
              <w:rPr>
                <w:b/>
              </w:rPr>
              <w:t>доколкото му е известно</w:t>
            </w:r>
            <w:r w:rsidRPr="00F72AA9">
              <w:t xml:space="preserve">, </w:t>
            </w:r>
            <w:r w:rsidRPr="00F72AA9">
              <w:rPr>
                <w:b/>
              </w:rPr>
              <w:t>задълженията</w:t>
            </w:r>
            <w:r w:rsidRPr="00F72AA9">
              <w:t xml:space="preserve"> си в областта на </w:t>
            </w:r>
            <w:r w:rsidRPr="00F72AA9">
              <w:rPr>
                <w:b/>
              </w:rPr>
              <w:t>екологичното, социалното или трудовото право</w:t>
            </w:r>
            <w:r w:rsidRPr="00F72AA9">
              <w:rPr>
                <w:b/>
                <w:vertAlign w:val="superscript"/>
              </w:rPr>
              <w:footnoteReference w:id="29"/>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05"/>
        </w:trPr>
        <w:tc>
          <w:tcPr>
            <w:tcW w:w="4644" w:type="dxa"/>
            <w:vMerge/>
            <w:shd w:val="clear" w:color="auto" w:fill="auto"/>
          </w:tcPr>
          <w:p w:rsidR="00106EA3" w:rsidRPr="00F72AA9" w:rsidRDefault="00106EA3" w:rsidP="003B4C11">
            <w:pPr>
              <w:spacing w:before="120" w:after="120"/>
              <w:jc w:val="both"/>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72AA9">
              <w:br/>
              <w:t>[]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Икономическият оператор в една от следните ситуации ли е:</w:t>
            </w:r>
            <w:r w:rsidRPr="00F72AA9">
              <w:br/>
              <w:t xml:space="preserve">а) </w:t>
            </w:r>
            <w:r w:rsidRPr="00F72AA9">
              <w:rPr>
                <w:b/>
              </w:rPr>
              <w:t>обявен в несъстоятелност</w:t>
            </w:r>
            <w:r w:rsidRPr="00F72AA9">
              <w:t xml:space="preserve">, или </w:t>
            </w:r>
          </w:p>
          <w:p w:rsidR="00106EA3" w:rsidRPr="00F72AA9" w:rsidRDefault="00106EA3" w:rsidP="003B4C11">
            <w:pPr>
              <w:spacing w:before="120" w:after="120"/>
            </w:pPr>
            <w:r w:rsidRPr="00F72AA9">
              <w:t xml:space="preserve">б) </w:t>
            </w:r>
            <w:r w:rsidRPr="00F72AA9">
              <w:rPr>
                <w:b/>
              </w:rPr>
              <w:t>предмет на производство по несъстоятелност</w:t>
            </w:r>
            <w:r w:rsidRPr="00F72AA9">
              <w:t xml:space="preserve"> или ликвидация, или</w:t>
            </w:r>
          </w:p>
          <w:p w:rsidR="00106EA3" w:rsidRPr="00F72AA9" w:rsidRDefault="00106EA3" w:rsidP="003B4C11">
            <w:pPr>
              <w:spacing w:before="120" w:after="120"/>
            </w:pPr>
            <w:r w:rsidRPr="00F72AA9">
              <w:t xml:space="preserve">в) </w:t>
            </w:r>
            <w:r w:rsidRPr="00F72AA9">
              <w:rPr>
                <w:b/>
              </w:rPr>
              <w:t>споразумение с кредиторите</w:t>
            </w:r>
            <w:r w:rsidRPr="00F72AA9">
              <w:t>, или</w:t>
            </w:r>
            <w:r w:rsidRPr="00F72AA9">
              <w:br/>
            </w:r>
            <w:r w:rsidRPr="00F72AA9">
              <w:lastRenderedPageBreak/>
              <w:t>г) всякаква аналогична ситуация, възникваща от сходна процедура съгласно националните законови и подзаконови актове</w:t>
            </w:r>
            <w:r w:rsidRPr="00F72AA9">
              <w:rPr>
                <w:vertAlign w:val="superscript"/>
              </w:rPr>
              <w:footnoteReference w:id="30"/>
            </w:r>
            <w:r w:rsidRPr="00F72AA9">
              <w:t>, или</w:t>
            </w:r>
            <w:r w:rsidRPr="00F72AA9">
              <w:br/>
              <w:t>д) неговите активи се администрират от ликвидатор или от съда, или</w:t>
            </w:r>
          </w:p>
          <w:p w:rsidR="00106EA3" w:rsidRPr="00F72AA9" w:rsidRDefault="00106EA3" w:rsidP="003B4C11">
            <w:pPr>
              <w:spacing w:before="120" w:after="120"/>
              <w:rPr>
                <w:b/>
              </w:rPr>
            </w:pPr>
            <w:r w:rsidRPr="00F72AA9">
              <w:t>е) стопанската му дейност е прекратена?</w:t>
            </w:r>
            <w:r w:rsidRPr="00F72AA9">
              <w:br/>
            </w:r>
            <w:r w:rsidRPr="00F72AA9">
              <w:rPr>
                <w:b/>
              </w:rPr>
              <w:t>Ако „да“:</w:t>
            </w:r>
          </w:p>
          <w:p w:rsidR="00106EA3" w:rsidRPr="00F72AA9" w:rsidRDefault="00106EA3" w:rsidP="000F7939">
            <w:pPr>
              <w:numPr>
                <w:ilvl w:val="0"/>
                <w:numId w:val="15"/>
              </w:numPr>
              <w:spacing w:before="120" w:after="120"/>
              <w:jc w:val="both"/>
            </w:pPr>
            <w:r w:rsidRPr="00F72AA9">
              <w:t>Моля представете подробности:</w:t>
            </w:r>
          </w:p>
          <w:p w:rsidR="00106EA3" w:rsidRPr="00F72AA9" w:rsidRDefault="00106EA3" w:rsidP="000F7939">
            <w:pPr>
              <w:numPr>
                <w:ilvl w:val="0"/>
                <w:numId w:val="15"/>
              </w:numPr>
              <w:spacing w:before="120" w:after="120"/>
              <w:jc w:val="both"/>
            </w:pPr>
            <w:r w:rsidRPr="00F72AA9">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72AA9">
              <w:rPr>
                <w:vertAlign w:val="superscript"/>
              </w:rPr>
              <w:footnoteReference w:id="31"/>
            </w:r>
            <w:r w:rsidRPr="00F72AA9">
              <w:t>?</w:t>
            </w:r>
          </w:p>
          <w:p w:rsidR="00106EA3" w:rsidRPr="00F72AA9" w:rsidRDefault="00106EA3" w:rsidP="003B4C11">
            <w:pPr>
              <w:spacing w:before="120" w:after="120"/>
            </w:pP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br/>
            </w:r>
            <w:r w:rsidRPr="00F72AA9">
              <w:br/>
            </w:r>
            <w:r w:rsidRPr="00F72AA9">
              <w:br/>
            </w:r>
            <w:r w:rsidRPr="00F72AA9">
              <w:br/>
            </w:r>
            <w:r w:rsidRPr="00F72AA9">
              <w:br/>
            </w:r>
            <w:r w:rsidRPr="00F72AA9">
              <w:br/>
            </w:r>
            <w:r w:rsidRPr="00F72AA9">
              <w:lastRenderedPageBreak/>
              <w:br/>
            </w:r>
            <w:r w:rsidRPr="00F72AA9">
              <w:br/>
            </w:r>
            <w:r w:rsidRPr="00F72AA9">
              <w:br/>
            </w:r>
            <w:r w:rsidRPr="00F72AA9">
              <w:br/>
            </w:r>
            <w:r w:rsidRPr="00F72AA9">
              <w:br/>
            </w:r>
          </w:p>
          <w:p w:rsidR="00106EA3" w:rsidRPr="00F72AA9" w:rsidRDefault="00106EA3" w:rsidP="000F7939">
            <w:pPr>
              <w:numPr>
                <w:ilvl w:val="0"/>
                <w:numId w:val="15"/>
              </w:numPr>
              <w:spacing w:before="120" w:after="120"/>
              <w:jc w:val="both"/>
            </w:pPr>
            <w:r w:rsidRPr="00F72AA9">
              <w:t>[……]</w:t>
            </w:r>
          </w:p>
          <w:p w:rsidR="00106EA3" w:rsidRPr="00F72AA9" w:rsidRDefault="00106EA3" w:rsidP="000F7939">
            <w:pPr>
              <w:numPr>
                <w:ilvl w:val="0"/>
                <w:numId w:val="15"/>
              </w:numPr>
              <w:spacing w:before="120" w:after="120"/>
              <w:jc w:val="both"/>
            </w:pPr>
            <w:r w:rsidRPr="00F72AA9">
              <w:t>[……]</w:t>
            </w:r>
            <w:r w:rsidRPr="00F72AA9">
              <w:br/>
            </w:r>
            <w:r w:rsidRPr="00F72AA9">
              <w:br/>
            </w:r>
            <w:r w:rsidRPr="00F72AA9">
              <w:br/>
            </w:r>
            <w:r w:rsidRPr="00F72AA9">
              <w:br/>
            </w: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r w:rsidRPr="00F72AA9">
              <w:rPr>
                <w:i/>
              </w:rPr>
              <w:t>(уеб адрес, орган или служба, издаващи документа, точно позоваване на документа): [……][……][……][……]</w:t>
            </w:r>
          </w:p>
        </w:tc>
      </w:tr>
      <w:tr w:rsidR="00106EA3" w:rsidRPr="00F72AA9" w:rsidTr="003B4C11">
        <w:trPr>
          <w:trHeight w:val="303"/>
        </w:trPr>
        <w:tc>
          <w:tcPr>
            <w:tcW w:w="4644" w:type="dxa"/>
            <w:vMerge w:val="restart"/>
            <w:shd w:val="clear" w:color="auto" w:fill="auto"/>
          </w:tcPr>
          <w:p w:rsidR="00106EA3" w:rsidRPr="00F72AA9" w:rsidRDefault="00106EA3" w:rsidP="003B4C11">
            <w:pPr>
              <w:spacing w:before="120" w:after="120"/>
            </w:pPr>
            <w:r w:rsidRPr="00F72AA9">
              <w:lastRenderedPageBreak/>
              <w:t xml:space="preserve">Икономическият оператор извършил ли е </w:t>
            </w:r>
            <w:r w:rsidRPr="00F72AA9">
              <w:rPr>
                <w:b/>
              </w:rPr>
              <w:t>тежко професионално нарушение</w:t>
            </w:r>
            <w:r w:rsidRPr="00F72AA9">
              <w:rPr>
                <w:b/>
                <w:vertAlign w:val="superscript"/>
              </w:rPr>
              <w:footnoteReference w:id="32"/>
            </w:r>
            <w:r w:rsidRPr="00F72AA9">
              <w:t xml:space="preserve">? </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t xml:space="preserve"> [……]</w:t>
            </w:r>
          </w:p>
        </w:tc>
      </w:tr>
      <w:tr w:rsidR="00106EA3" w:rsidRPr="00F72AA9" w:rsidTr="003B4C11">
        <w:trPr>
          <w:trHeight w:val="303"/>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515"/>
        </w:trPr>
        <w:tc>
          <w:tcPr>
            <w:tcW w:w="4644" w:type="dxa"/>
            <w:vMerge w:val="restart"/>
            <w:shd w:val="clear" w:color="auto" w:fill="auto"/>
          </w:tcPr>
          <w:p w:rsidR="00106EA3" w:rsidRPr="00F72AA9" w:rsidRDefault="00106EA3" w:rsidP="003B4C11">
            <w:pPr>
              <w:spacing w:before="120" w:after="120"/>
            </w:pPr>
            <w:r w:rsidRPr="00F72AA9">
              <w:t xml:space="preserve">Икономическият оператор сключил ли е </w:t>
            </w:r>
            <w:r w:rsidRPr="00F72AA9">
              <w:rPr>
                <w:b/>
              </w:rPr>
              <w:t>споразумения</w:t>
            </w:r>
            <w:r w:rsidRPr="00F72AA9">
              <w:t xml:space="preserve"> с други икономически оператори, насочени към </w:t>
            </w:r>
            <w:r w:rsidRPr="00F72AA9">
              <w:rPr>
                <w:b/>
              </w:rPr>
              <w:t>нарушаване на конкуренцията</w:t>
            </w:r>
            <w:r w:rsidRPr="00F72AA9">
              <w:t>?</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514"/>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1316"/>
        </w:trPr>
        <w:tc>
          <w:tcPr>
            <w:tcW w:w="4644" w:type="dxa"/>
            <w:shd w:val="clear" w:color="auto" w:fill="auto"/>
          </w:tcPr>
          <w:p w:rsidR="00106EA3" w:rsidRPr="00F72AA9" w:rsidRDefault="00106EA3" w:rsidP="003B4C11">
            <w:pPr>
              <w:spacing w:before="120" w:after="120"/>
            </w:pPr>
            <w:r w:rsidRPr="00F72AA9">
              <w:lastRenderedPageBreak/>
              <w:t xml:space="preserve">Икономическият оператор има ли информация за </w:t>
            </w:r>
            <w:r w:rsidRPr="00F72AA9">
              <w:rPr>
                <w:b/>
              </w:rPr>
              <w:t>конфликт на интереси</w:t>
            </w:r>
            <w:r w:rsidRPr="00F72AA9">
              <w:rPr>
                <w:b/>
                <w:vertAlign w:val="superscript"/>
              </w:rPr>
              <w:footnoteReference w:id="33"/>
            </w:r>
            <w:r w:rsidRPr="00F72AA9">
              <w:t>, свързан с участието му в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1544"/>
        </w:trPr>
        <w:tc>
          <w:tcPr>
            <w:tcW w:w="4644" w:type="dxa"/>
            <w:shd w:val="clear" w:color="auto" w:fill="auto"/>
          </w:tcPr>
          <w:p w:rsidR="00106EA3" w:rsidRPr="00F72AA9" w:rsidRDefault="00106EA3" w:rsidP="003B4C11">
            <w:pPr>
              <w:spacing w:before="120" w:after="120"/>
            </w:pPr>
            <w:r w:rsidRPr="00F72AA9">
              <w:rPr>
                <w:b/>
              </w:rPr>
              <w:t>Икономическият оператор или свързано</w:t>
            </w:r>
            <w:r w:rsidRPr="00F72AA9">
              <w:t xml:space="preserve"> с него предприятие, предоставял ли е </w:t>
            </w:r>
            <w:r w:rsidRPr="00F72AA9">
              <w:rPr>
                <w:b/>
              </w:rPr>
              <w:t>консултантски</w:t>
            </w:r>
            <w:r w:rsidRPr="00F72AA9">
              <w:t xml:space="preserve"> услуги на възлагащия орган или на възложителя или </w:t>
            </w:r>
            <w:r w:rsidRPr="00F72AA9">
              <w:rPr>
                <w:b/>
              </w:rPr>
              <w:t>участвал ли е по друг начин в подготовката</w:t>
            </w:r>
            <w:r w:rsidRPr="00F72AA9">
              <w:t xml:space="preserve"> на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t>[…]</w:t>
            </w:r>
          </w:p>
        </w:tc>
      </w:tr>
      <w:tr w:rsidR="00106EA3" w:rsidRPr="00F72AA9" w:rsidTr="003B4C11">
        <w:trPr>
          <w:trHeight w:val="932"/>
        </w:trPr>
        <w:tc>
          <w:tcPr>
            <w:tcW w:w="4644" w:type="dxa"/>
            <w:vMerge w:val="restart"/>
            <w:shd w:val="clear" w:color="auto" w:fill="auto"/>
          </w:tcPr>
          <w:p w:rsidR="00106EA3" w:rsidRPr="00F72AA9" w:rsidRDefault="00106EA3" w:rsidP="003B4C11">
            <w:pPr>
              <w:spacing w:before="120" w:after="120"/>
            </w:pPr>
            <w:r w:rsidRPr="00F72AA9">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72AA9">
              <w:rPr>
                <w:b/>
              </w:rPr>
              <w:t>предсрочно прекратен</w:t>
            </w:r>
            <w:r w:rsidRPr="00F72AA9">
              <w:t xml:space="preserve"> или да са му били налагани обезщетения или други подобни санкции във връзка с такава поръчка в миналото?</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r>
            <w:r w:rsidRPr="00F72AA9">
              <w:br/>
            </w:r>
            <w:r w:rsidRPr="00F72AA9">
              <w:br/>
              <w:t>[…]</w:t>
            </w:r>
          </w:p>
        </w:tc>
      </w:tr>
      <w:tr w:rsidR="00106EA3" w:rsidRPr="00F72AA9" w:rsidTr="003B4C11">
        <w:trPr>
          <w:trHeight w:val="931"/>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xml:space="preserve">,  икономическият оператор предприел ли е мерки за реабилитиране по своя инициатива? [] Да [] Не </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Може ли икономическият оператор да потвърди, че:</w:t>
            </w:r>
            <w:r w:rsidRPr="00F72AA9">
              <w:br/>
              <w:t xml:space="preserve">а) не е виновен за подаване на </w:t>
            </w:r>
            <w:r w:rsidRPr="00F72AA9">
              <w:rPr>
                <w:b/>
              </w:rPr>
              <w:t>неверни данни</w:t>
            </w:r>
            <w:r w:rsidRPr="00F72AA9">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06EA3" w:rsidRPr="00F72AA9" w:rsidRDefault="00106EA3" w:rsidP="003B4C11">
            <w:pPr>
              <w:spacing w:before="120" w:after="120"/>
            </w:pPr>
            <w:r w:rsidRPr="00F72AA9">
              <w:t xml:space="preserve">б) </w:t>
            </w:r>
            <w:r w:rsidRPr="00F72AA9">
              <w:rPr>
                <w:b/>
              </w:rPr>
              <w:t xml:space="preserve">не е укрил такава </w:t>
            </w:r>
            <w:r w:rsidRPr="00F72AA9">
              <w:t>информация;</w:t>
            </w:r>
          </w:p>
          <w:p w:rsidR="00106EA3" w:rsidRPr="00F72AA9" w:rsidRDefault="00106EA3" w:rsidP="003B4C11">
            <w:pPr>
              <w:spacing w:before="120" w:after="120"/>
            </w:pPr>
            <w:r w:rsidRPr="00F72AA9">
              <w:t>в) може без забавяне да предостави придружаващите документи, изисквани от възлагащия орган или възложителя; и</w:t>
            </w:r>
          </w:p>
          <w:p w:rsidR="00106EA3" w:rsidRPr="00F72AA9" w:rsidRDefault="00106EA3" w:rsidP="003B4C11">
            <w:pPr>
              <w:spacing w:before="120" w:after="120"/>
            </w:pPr>
            <w:r w:rsidRPr="00F72AA9">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w:t>
            </w:r>
            <w:r w:rsidRPr="00F72AA9">
              <w:lastRenderedPageBreak/>
              <w:t>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106EA3" w:rsidRPr="00F72AA9" w:rsidRDefault="00106EA3" w:rsidP="003B4C11">
            <w:pPr>
              <w:spacing w:before="120" w:after="120"/>
            </w:pPr>
            <w:r w:rsidRPr="00F72AA9">
              <w:lastRenderedPageBreak/>
              <w:t>[] Да [] Не</w:t>
            </w:r>
          </w:p>
        </w:tc>
      </w:tr>
    </w:tbl>
    <w:p w:rsidR="00106EA3" w:rsidRPr="00F72AA9" w:rsidRDefault="00106EA3" w:rsidP="00106EA3">
      <w:pPr>
        <w:keepNext/>
        <w:spacing w:before="120" w:after="360"/>
        <w:jc w:val="center"/>
        <w:rPr>
          <w:b/>
          <w:smallCaps/>
        </w:rPr>
      </w:pPr>
      <w:r w:rsidRPr="00F72AA9">
        <w:rPr>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Специфични национални основания за изключване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Прилагат ли се </w:t>
            </w:r>
            <w:r w:rsidRPr="00F72AA9">
              <w:rPr>
                <w:b/>
              </w:rPr>
              <w:t>специфичните национални основания за изключване</w:t>
            </w:r>
            <w:r w:rsidRPr="00F72AA9">
              <w:t>, които са посочени в съответното обявление или в документацията за обществената поръчка?</w:t>
            </w:r>
            <w:r w:rsidRPr="00F72AA9">
              <w:br/>
            </w:r>
            <w:r w:rsidRPr="00F72AA9">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106EA3" w:rsidRPr="00F72AA9" w:rsidRDefault="00106EA3" w:rsidP="003B4C11">
            <w:pPr>
              <w:spacing w:before="120" w:after="120"/>
            </w:pPr>
            <w:r w:rsidRPr="00F72AA9">
              <w:t>[…] [] Да [] Не</w:t>
            </w:r>
            <w:r w:rsidRPr="00F72AA9">
              <w:br/>
            </w:r>
            <w:r w:rsidRPr="00F72AA9">
              <w:br/>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br/>
            </w:r>
            <w:r w:rsidRPr="00F72AA9">
              <w:rPr>
                <w:i/>
              </w:rPr>
              <w:t>[……][……][……][……]</w:t>
            </w:r>
            <w:r w:rsidRPr="00F72AA9">
              <w:rPr>
                <w:i/>
                <w:vertAlign w:val="superscript"/>
              </w:rPr>
              <w:footnoteReference w:id="34"/>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В случай че се прилага някое специфично национално основание за изключване</w:t>
            </w:r>
            <w:r w:rsidRPr="00F72AA9">
              <w:t xml:space="preserve">, икономическият оператор предприел ли е мерки за реабилитиране по своя инициатива? </w:t>
            </w:r>
            <w:r w:rsidRPr="00F72AA9">
              <w:br/>
            </w:r>
            <w:r w:rsidRPr="00F72AA9">
              <w:rPr>
                <w:b/>
              </w:rPr>
              <w:t>Ако „да“</w:t>
            </w:r>
            <w:r w:rsidRPr="00F72AA9">
              <w:t xml:space="preserve">, моля опишете предприетите мерки: </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bl>
    <w:p w:rsidR="00106EA3" w:rsidRPr="00F72AA9" w:rsidRDefault="00106EA3" w:rsidP="00106EA3">
      <w:pPr>
        <w:keepNext/>
        <w:spacing w:before="120" w:after="120"/>
        <w:jc w:val="center"/>
        <w:rPr>
          <w:b/>
        </w:rPr>
      </w:pPr>
      <w:r w:rsidRPr="00F72AA9">
        <w:rPr>
          <w:b/>
        </w:rPr>
        <w:t>Част IV: Критерии за подбор</w:t>
      </w:r>
    </w:p>
    <w:p w:rsidR="00106EA3" w:rsidRPr="00F72AA9" w:rsidRDefault="00106EA3" w:rsidP="00106EA3">
      <w:pPr>
        <w:spacing w:before="120" w:after="120"/>
        <w:jc w:val="both"/>
      </w:pPr>
      <w:r w:rsidRPr="00F72AA9">
        <w:rPr>
          <w:b/>
          <w:i/>
        </w:rPr>
        <w:t>Относно критериите за подбор (раздел</w:t>
      </w:r>
      <w:r w:rsidRPr="00F72AA9">
        <w:rPr>
          <w:b/>
          <w:i/>
        </w:rPr>
        <w:sym w:font="Symbol" w:char="F061"/>
      </w:r>
      <w:r w:rsidRPr="00F72AA9">
        <w:rPr>
          <w:b/>
          <w:i/>
        </w:rPr>
        <w:t xml:space="preserve"> или раздели А—Г от настоящата част) икономическият оператор заявява, че</w:t>
      </w:r>
    </w:p>
    <w:p w:rsidR="00106EA3" w:rsidRPr="00F72AA9" w:rsidRDefault="00106EA3" w:rsidP="00106EA3">
      <w:pPr>
        <w:keepNext/>
        <w:spacing w:before="120" w:after="360"/>
        <w:jc w:val="center"/>
        <w:rPr>
          <w:b/>
          <w:smallCaps/>
        </w:rPr>
      </w:pPr>
      <w:r w:rsidRPr="00F72AA9">
        <w:rPr>
          <w:b/>
          <w:smallCaps/>
        </w:rPr>
        <w:sym w:font="Symbol" w:char="F061"/>
      </w:r>
      <w:r w:rsidRPr="00F72AA9">
        <w:rPr>
          <w:b/>
          <w:smallCaps/>
        </w:rPr>
        <w:t>: Общо указание за всички критерии за подбор</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попълни тази информация </w:t>
      </w:r>
      <w:r w:rsidRPr="00F72AA9">
        <w:rPr>
          <w:b/>
          <w:i/>
          <w:u w:val="single"/>
        </w:rPr>
        <w:t>само</w:t>
      </w:r>
      <w:r w:rsidRPr="00F72AA9">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72AA9">
        <w:rPr>
          <w:b/>
          <w:i/>
        </w:rPr>
        <w:sym w:font="Symbol" w:char="F061"/>
      </w:r>
      <w:r w:rsidRPr="00F72AA9">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106EA3" w:rsidRPr="00F72AA9" w:rsidTr="003B4C11">
        <w:tc>
          <w:tcPr>
            <w:tcW w:w="4606" w:type="dxa"/>
            <w:shd w:val="clear" w:color="auto" w:fill="auto"/>
          </w:tcPr>
          <w:p w:rsidR="00106EA3" w:rsidRPr="00F72AA9" w:rsidRDefault="00106EA3" w:rsidP="003B4C11">
            <w:pPr>
              <w:spacing w:before="120" w:after="120"/>
              <w:jc w:val="both"/>
              <w:rPr>
                <w:b/>
                <w:i/>
              </w:rPr>
            </w:pPr>
            <w:r w:rsidRPr="00F72AA9">
              <w:rPr>
                <w:b/>
                <w:i/>
              </w:rPr>
              <w:t xml:space="preserve">Спазване на всички изисквани критерии </w:t>
            </w:r>
            <w:r w:rsidRPr="00F72AA9">
              <w:rPr>
                <w:b/>
                <w:i/>
              </w:rPr>
              <w:lastRenderedPageBreak/>
              <w:t>за подбор</w:t>
            </w:r>
          </w:p>
        </w:tc>
        <w:tc>
          <w:tcPr>
            <w:tcW w:w="5000" w:type="dxa"/>
            <w:shd w:val="clear" w:color="auto" w:fill="auto"/>
          </w:tcPr>
          <w:p w:rsidR="00106EA3" w:rsidRPr="00F72AA9" w:rsidRDefault="00106EA3" w:rsidP="003B4C11">
            <w:pPr>
              <w:spacing w:before="120" w:after="120"/>
              <w:jc w:val="both"/>
              <w:rPr>
                <w:b/>
                <w:i/>
              </w:rPr>
            </w:pPr>
            <w:r w:rsidRPr="00F72AA9">
              <w:rPr>
                <w:b/>
                <w:i/>
              </w:rPr>
              <w:lastRenderedPageBreak/>
              <w:t>Отговор:</w:t>
            </w:r>
          </w:p>
        </w:tc>
      </w:tr>
      <w:tr w:rsidR="00106EA3" w:rsidRPr="00F72AA9" w:rsidTr="003B4C11">
        <w:tc>
          <w:tcPr>
            <w:tcW w:w="4606" w:type="dxa"/>
            <w:shd w:val="clear" w:color="auto" w:fill="auto"/>
          </w:tcPr>
          <w:p w:rsidR="00106EA3" w:rsidRPr="00F72AA9" w:rsidRDefault="00106EA3" w:rsidP="003B4C11">
            <w:pPr>
              <w:spacing w:before="120" w:after="120"/>
              <w:jc w:val="both"/>
            </w:pPr>
            <w:r w:rsidRPr="00F72AA9">
              <w:lastRenderedPageBreak/>
              <w:t>Той отговаря на изискваните критерии за подбор:</w:t>
            </w:r>
          </w:p>
        </w:tc>
        <w:tc>
          <w:tcPr>
            <w:tcW w:w="5000" w:type="dxa"/>
            <w:shd w:val="clear" w:color="auto" w:fill="auto"/>
          </w:tcPr>
          <w:p w:rsidR="00106EA3" w:rsidRPr="00F72AA9" w:rsidRDefault="00106EA3" w:rsidP="003B4C11">
            <w:pPr>
              <w:spacing w:before="120" w:after="120"/>
              <w:jc w:val="both"/>
            </w:pPr>
            <w:r w:rsidRPr="00F72AA9">
              <w:t>[] Да [] Не</w:t>
            </w:r>
          </w:p>
        </w:tc>
      </w:tr>
    </w:tbl>
    <w:p w:rsidR="00106EA3" w:rsidRPr="00F72AA9" w:rsidRDefault="00106EA3" w:rsidP="00106EA3">
      <w:pPr>
        <w:keepNext/>
        <w:spacing w:before="120" w:after="360"/>
        <w:jc w:val="center"/>
        <w:rPr>
          <w:b/>
          <w:smallCaps/>
        </w:rPr>
      </w:pPr>
      <w:r w:rsidRPr="00F72AA9">
        <w:rPr>
          <w:b/>
          <w:smallCaps/>
        </w:rPr>
        <w:t>А: Годност</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Годност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 </w:t>
            </w:r>
            <w:r w:rsidRPr="00F72AA9">
              <w:rPr>
                <w:b/>
              </w:rPr>
              <w:t>Той е вписан в съответния професионален или търговски регистър</w:t>
            </w:r>
            <w:r w:rsidRPr="00F72AA9">
              <w:t xml:space="preserve"> в държавата членка, в която е установен</w:t>
            </w:r>
            <w:r w:rsidRPr="00F72AA9">
              <w:rPr>
                <w:vertAlign w:val="superscript"/>
              </w:rPr>
              <w:footnoteReference w:id="35"/>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b/>
              </w:rPr>
            </w:pPr>
            <w:r w:rsidRPr="00F72AA9">
              <w:rPr>
                <w:b/>
              </w:rPr>
              <w:t>2) При поръчки за услуги:</w:t>
            </w:r>
            <w:r w:rsidRPr="00F72AA9">
              <w:br/>
              <w:t xml:space="preserve">Необходимо ли е специално </w:t>
            </w:r>
            <w:r w:rsidRPr="00F72AA9">
              <w:rPr>
                <w:b/>
              </w:rPr>
              <w:t>разрешение</w:t>
            </w:r>
            <w:r w:rsidRPr="00F72AA9">
              <w:t xml:space="preserve"> или </w:t>
            </w:r>
            <w:r w:rsidRPr="00F72AA9">
              <w:rPr>
                <w:b/>
              </w:rPr>
              <w:t>членство</w:t>
            </w:r>
            <w:r w:rsidRPr="00F72AA9">
              <w:t xml:space="preserve"> в определена организация, за да може икономическият оператор да изпълни съответната услуга в държавата на установяване? </w:t>
            </w:r>
            <w:r w:rsidRPr="00F72AA9">
              <w:br/>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Да [] Не</w:t>
            </w:r>
            <w:r w:rsidRPr="00F72AA9">
              <w:br/>
            </w:r>
            <w:r w:rsidRPr="00F72AA9">
              <w:br/>
              <w:t>Ако да, моля посочете какво и дали икономическият оператор го притежава: […] [] Да [] Не</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t>Б: икономическо и финансово състояние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Икономическо и финансово състояние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Неговият („общ“) </w:t>
            </w:r>
            <w:r w:rsidRPr="00F72AA9">
              <w:rPr>
                <w:b/>
              </w:rPr>
              <w:t>годишен оборот</w:t>
            </w:r>
            <w:r w:rsidRPr="00F72AA9">
              <w:t xml:space="preserve"> за броя финансови години, изисквани в съответното обявление или в документацията за поръчката, е както следва:</w:t>
            </w:r>
            <w:r w:rsidRPr="00F72AA9">
              <w:br/>
            </w:r>
            <w:r w:rsidRPr="00F72AA9">
              <w:rPr>
                <w:b/>
                <w:u w:val="single"/>
              </w:rPr>
              <w:t>и/или</w:t>
            </w:r>
            <w:r w:rsidRPr="00F72AA9">
              <w:t xml:space="preserve"> </w:t>
            </w:r>
            <w:r w:rsidRPr="00F72AA9">
              <w:br/>
              <w:t xml:space="preserve">1б) Неговият </w:t>
            </w:r>
            <w:r w:rsidRPr="00F72AA9">
              <w:rPr>
                <w:b/>
              </w:rPr>
              <w:t>среден</w:t>
            </w:r>
            <w:r w:rsidRPr="00F72AA9">
              <w:t xml:space="preserve"> годишен </w:t>
            </w:r>
            <w:r w:rsidRPr="00F72AA9">
              <w:rPr>
                <w:b/>
              </w:rPr>
              <w:t xml:space="preserve">оборот за </w:t>
            </w:r>
            <w:r w:rsidRPr="00F72AA9">
              <w:rPr>
                <w:b/>
              </w:rPr>
              <w:lastRenderedPageBreak/>
              <w:t>броя години, изисквани в съответното обявление или в документацията за поръчката, е както следва</w:t>
            </w:r>
            <w:r w:rsidRPr="00F72AA9">
              <w:rPr>
                <w:b/>
                <w:vertAlign w:val="superscript"/>
              </w:rPr>
              <w:footnoteReference w:id="36"/>
            </w:r>
            <w:r w:rsidRPr="00F72AA9">
              <w:rPr>
                <w:b/>
              </w:rPr>
              <w:t>(</w:t>
            </w:r>
            <w:r w:rsidRPr="00F72AA9">
              <w:t>)</w:t>
            </w:r>
            <w:r w:rsidRPr="00F72AA9">
              <w:rPr>
                <w:b/>
              </w:rPr>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t>година: [……] оборот:[……][…]валута</w:t>
            </w:r>
            <w:r w:rsidRPr="00F72AA9">
              <w:br/>
              <w:t>година: [……] оборот:[……][…]валута година: [……] оборот:[……][…]валута</w:t>
            </w:r>
            <w:r w:rsidRPr="00F72AA9">
              <w:br/>
            </w:r>
            <w:r w:rsidRPr="00F72AA9">
              <w:br/>
              <w:t>(брой години, среден оборот)</w:t>
            </w:r>
            <w:r w:rsidRPr="00F72AA9">
              <w:rPr>
                <w:b/>
              </w:rPr>
              <w:t>:</w:t>
            </w:r>
            <w:r w:rsidRPr="00F72AA9">
              <w:t xml:space="preserve"> [……],[……][…]валута</w:t>
            </w:r>
            <w:r w:rsidRPr="00F72AA9">
              <w:br/>
            </w:r>
          </w:p>
          <w:p w:rsidR="00106EA3" w:rsidRPr="00F72AA9" w:rsidRDefault="00106EA3" w:rsidP="003B4C11">
            <w:pPr>
              <w:spacing w:before="120" w:after="120"/>
            </w:pPr>
            <w:r w:rsidRPr="00F72AA9">
              <w:rPr>
                <w:i/>
              </w:rPr>
              <w:lastRenderedPageBreak/>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b/>
                <w:i/>
                <w:u w:val="single"/>
              </w:rPr>
            </w:pPr>
            <w:r w:rsidRPr="00F72AA9">
              <w:lastRenderedPageBreak/>
              <w:t xml:space="preserve">2а) Неговият („конкретен“) годишен </w:t>
            </w:r>
            <w:r w:rsidRPr="00F72AA9">
              <w:rPr>
                <w:b/>
              </w:rPr>
              <w:t>оборот в стопанската област, обхваната от поръчката</w:t>
            </w:r>
            <w:r w:rsidRPr="00F72AA9">
              <w:t xml:space="preserve"> и посочена в съответното обявление,</w:t>
            </w:r>
            <w:r w:rsidRPr="00F72AA9">
              <w:rPr>
                <w:b/>
                <w:i/>
              </w:rPr>
              <w:t xml:space="preserve"> </w:t>
            </w:r>
            <w:r w:rsidRPr="00F72AA9">
              <w:t xml:space="preserve"> или в документацията за поръчката, за изисквания брой финансови години, е както следва:</w:t>
            </w:r>
            <w:r w:rsidRPr="00F72AA9">
              <w:br/>
            </w:r>
            <w:r w:rsidRPr="00F72AA9">
              <w:rPr>
                <w:b/>
                <w:i/>
                <w:u w:val="single"/>
              </w:rPr>
              <w:t>и/или</w:t>
            </w:r>
          </w:p>
          <w:p w:rsidR="00106EA3" w:rsidRPr="00F72AA9" w:rsidRDefault="00106EA3" w:rsidP="003B4C11">
            <w:pPr>
              <w:spacing w:before="120" w:after="120"/>
            </w:pPr>
            <w:r w:rsidRPr="00F72AA9">
              <w:t xml:space="preserve">2б) Неговият </w:t>
            </w:r>
            <w:r w:rsidRPr="00F72AA9">
              <w:rPr>
                <w:b/>
              </w:rPr>
              <w:t>среден</w:t>
            </w:r>
            <w:r w:rsidRPr="00F72AA9">
              <w:t xml:space="preserve"> годишен </w:t>
            </w:r>
            <w:r w:rsidRPr="00F72AA9">
              <w:rPr>
                <w:b/>
              </w:rPr>
              <w:t>оборот в областта и за броя години, изисквани в съответното обявление или документацията за поръчката, е както следва</w:t>
            </w:r>
            <w:r w:rsidRPr="00F72AA9">
              <w:rPr>
                <w:b/>
                <w:vertAlign w:val="superscript"/>
              </w:rPr>
              <w:footnoteReference w:id="37"/>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r w:rsidRPr="00F72AA9">
              <w:br/>
            </w:r>
            <w:r w:rsidRPr="00F72AA9">
              <w:br/>
            </w:r>
            <w:r w:rsidRPr="00F72AA9">
              <w:br/>
            </w:r>
            <w:r w:rsidRPr="00F72AA9">
              <w:br/>
            </w:r>
            <w:r w:rsidRPr="00F72AA9">
              <w:br/>
              <w:t>(брой години, среден оборот): [……],[……][…]валута</w:t>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документацията):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4) Що се отнася до </w:t>
            </w:r>
            <w:r w:rsidRPr="00F72AA9">
              <w:rPr>
                <w:b/>
              </w:rPr>
              <w:t>финансовите съотношения</w:t>
            </w:r>
            <w:r w:rsidRPr="00F72AA9">
              <w:rPr>
                <w:b/>
                <w:vertAlign w:val="superscript"/>
              </w:rPr>
              <w:footnoteReference w:id="38"/>
            </w:r>
            <w:r w:rsidRPr="00F72AA9">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(посочване на изискваното съотношение — съотношение между х и у</w:t>
            </w:r>
            <w:r w:rsidRPr="00F72AA9">
              <w:rPr>
                <w:vertAlign w:val="superscript"/>
              </w:rPr>
              <w:footnoteReference w:id="39"/>
            </w:r>
            <w:r w:rsidRPr="00F72AA9">
              <w:t xml:space="preserve"> — и стойността):</w:t>
            </w:r>
            <w:r w:rsidRPr="00F72AA9">
              <w:br/>
              <w:t>[…], [……]</w:t>
            </w:r>
            <w:r w:rsidRPr="00F72AA9">
              <w:rPr>
                <w:vertAlign w:val="superscript"/>
              </w:rPr>
              <w:footnoteReference w:id="40"/>
            </w:r>
            <w:r w:rsidRPr="00F72AA9">
              <w:br/>
            </w:r>
          </w:p>
          <w:p w:rsidR="00106EA3" w:rsidRPr="00F72AA9" w:rsidRDefault="00106EA3" w:rsidP="003B4C11">
            <w:pPr>
              <w:spacing w:before="120" w:after="120"/>
            </w:pPr>
            <w:r w:rsidRPr="00F72AA9">
              <w:t xml:space="preserve"> (</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5) Застрахователната сума по неговата </w:t>
            </w:r>
            <w:r w:rsidRPr="00F72AA9">
              <w:rPr>
                <w:b/>
              </w:rPr>
              <w:t>застрахователна полица за риска „професионална отговорност“</w:t>
            </w:r>
            <w:r w:rsidRPr="00F72AA9">
              <w:t xml:space="preserve"> възлиза на:</w:t>
            </w:r>
            <w:r w:rsidRPr="00F72AA9">
              <w:br/>
            </w:r>
            <w:r w:rsidRPr="00F72AA9">
              <w:rPr>
                <w:i/>
              </w:rPr>
              <w:t xml:space="preserve">Ако съответната информация е на </w:t>
            </w:r>
            <w:r w:rsidRPr="00F72AA9">
              <w:rPr>
                <w:i/>
              </w:rPr>
              <w:lastRenderedPageBreak/>
              <w:t>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lastRenderedPageBreak/>
              <w:t>[……],[……][…]валута</w:t>
            </w:r>
          </w:p>
          <w:p w:rsidR="00106EA3" w:rsidRPr="00F72AA9" w:rsidRDefault="00106EA3" w:rsidP="003B4C11">
            <w:pPr>
              <w:spacing w:before="120" w:after="120"/>
            </w:pPr>
          </w:p>
          <w:p w:rsidR="00106EA3" w:rsidRPr="00F72AA9" w:rsidRDefault="00106EA3" w:rsidP="003B4C11">
            <w:pPr>
              <w:spacing w:before="120" w:after="120"/>
            </w:pPr>
            <w:r w:rsidRPr="00F72AA9">
              <w:rPr>
                <w:i/>
              </w:rPr>
              <w:t xml:space="preserve">(уеб адрес, орган или служба, издаващи документа, точно позоваване на документа): </w:t>
            </w:r>
            <w:r w:rsidRPr="00F72AA9">
              <w:rPr>
                <w:i/>
              </w:rPr>
              <w:lastRenderedPageBreak/>
              <w:t>[……][……][……][……]</w:t>
            </w:r>
          </w:p>
        </w:tc>
      </w:tr>
      <w:tr w:rsidR="00106EA3" w:rsidRPr="00F72AA9" w:rsidTr="003B4C11">
        <w:tc>
          <w:tcPr>
            <w:tcW w:w="4644" w:type="dxa"/>
            <w:shd w:val="clear" w:color="auto" w:fill="auto"/>
          </w:tcPr>
          <w:p w:rsidR="00106EA3" w:rsidRPr="00F72AA9" w:rsidRDefault="00106EA3" w:rsidP="003B4C11">
            <w:pPr>
              <w:spacing w:before="120" w:after="120"/>
            </w:pPr>
            <w:r w:rsidRPr="00F72AA9">
              <w:lastRenderedPageBreak/>
              <w:t xml:space="preserve">6) Що се отнася до </w:t>
            </w:r>
            <w:r w:rsidRPr="00F72AA9">
              <w:rPr>
                <w:b/>
              </w:rPr>
              <w:t>другите икономически или финансови изисквания</w:t>
            </w:r>
            <w:r w:rsidRPr="00F72AA9">
              <w:t xml:space="preserve">, </w:t>
            </w:r>
            <w:r w:rsidRPr="00F72AA9">
              <w:rPr>
                <w:b/>
              </w:rPr>
              <w:t>ако има такива</w:t>
            </w:r>
            <w:r w:rsidRPr="00F72AA9">
              <w:t>, които може да са посочени в съответното обявление или в документацията за обществената поръчка, икономическият оператор заявява, че:</w:t>
            </w:r>
            <w:r w:rsidRPr="00F72AA9">
              <w:br/>
            </w:r>
            <w:r w:rsidRPr="00F72AA9">
              <w:rPr>
                <w:i/>
              </w:rPr>
              <w:t xml:space="preserve">Ако съответната документация, която </w:t>
            </w:r>
            <w:r w:rsidRPr="00F72AA9">
              <w:rPr>
                <w:b/>
                <w:i/>
              </w:rPr>
              <w:t xml:space="preserve">може </w:t>
            </w:r>
            <w:r w:rsidRPr="00F72AA9">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106EA3" w:rsidRPr="00F72AA9" w:rsidRDefault="00106EA3" w:rsidP="003B4C11">
            <w:pPr>
              <w:spacing w:before="120" w:after="120"/>
            </w:pPr>
            <w:r w:rsidRPr="00F72AA9">
              <w:t>[…]</w:t>
            </w:r>
            <w:r w:rsidRPr="00F72AA9">
              <w:br/>
            </w:r>
            <w:r w:rsidRPr="00F72AA9">
              <w:br/>
            </w:r>
            <w:r w:rsidRPr="00F72AA9">
              <w:br/>
            </w:r>
            <w:r w:rsidRPr="00F72AA9">
              <w:br/>
              <w:t xml:space="preserve"> </w:t>
            </w:r>
          </w:p>
          <w:p w:rsidR="00106EA3" w:rsidRPr="00F72AA9" w:rsidRDefault="00106EA3" w:rsidP="003B4C11">
            <w:pPr>
              <w:spacing w:before="120" w:after="120"/>
            </w:pP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t>В: Технически и професионални способности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w:t>
      </w:r>
      <w:r w:rsidRPr="00F72AA9">
        <w:t xml:space="preserve"> </w:t>
      </w:r>
      <w:r w:rsidRPr="00F72AA9">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Технически и професионални способности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w:t>
            </w:r>
            <w:r w:rsidRPr="00C65D6C">
              <w:rPr>
                <w:highlight w:val="lightGray"/>
              </w:rPr>
              <w:t xml:space="preserve">Само за </w:t>
            </w:r>
            <w:r w:rsidRPr="00C65D6C">
              <w:rPr>
                <w:b/>
                <w:i/>
                <w:highlight w:val="lightGray"/>
              </w:rPr>
              <w:t>обществените поръчки за</w:t>
            </w:r>
            <w:r w:rsidRPr="00C65D6C">
              <w:rPr>
                <w:highlight w:val="lightGray"/>
              </w:rPr>
              <w:t xml:space="preserve"> </w:t>
            </w:r>
            <w:r w:rsidRPr="00C65D6C">
              <w:rPr>
                <w:b/>
                <w:i/>
                <w:highlight w:val="lightGray"/>
              </w:rPr>
              <w:t>строителство</w:t>
            </w:r>
            <w:r w:rsidRPr="00F72AA9">
              <w:t>:</w:t>
            </w:r>
            <w:r w:rsidRPr="00F72AA9">
              <w:br/>
              <w:t>През референтния период</w:t>
            </w:r>
            <w:r w:rsidRPr="00F72AA9">
              <w:rPr>
                <w:vertAlign w:val="superscript"/>
              </w:rPr>
              <w:footnoteReference w:id="41"/>
            </w:r>
            <w:r w:rsidRPr="00F72AA9">
              <w:t xml:space="preserve"> икономическият оператор е </w:t>
            </w:r>
            <w:r w:rsidRPr="00F72AA9">
              <w:rPr>
                <w:b/>
              </w:rPr>
              <w:t>извършил следните строителни дейности от конкретния вид</w:t>
            </w:r>
            <w:r w:rsidRPr="00F72AA9">
              <w:t xml:space="preserve">: </w:t>
            </w:r>
            <w:r w:rsidRPr="00F72AA9">
              <w:br/>
            </w:r>
            <w:r w:rsidRPr="00F72AA9">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Брой години (този период е определен в обявлението или документацията за обществената поръчка):  [……]</w:t>
            </w:r>
          </w:p>
          <w:p w:rsidR="00106EA3" w:rsidRPr="00F72AA9" w:rsidRDefault="00106EA3" w:rsidP="003B4C11">
            <w:pPr>
              <w:spacing w:before="120" w:after="120"/>
            </w:pPr>
            <w:r w:rsidRPr="00F72AA9">
              <w:t>Строителни работи:  [……]</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1б) </w:t>
            </w:r>
            <w:r w:rsidRPr="00C65D6C">
              <w:rPr>
                <w:highlight w:val="lightGray"/>
              </w:rPr>
              <w:t xml:space="preserve">Само за </w:t>
            </w:r>
            <w:r w:rsidRPr="00C65D6C">
              <w:rPr>
                <w:b/>
                <w:i/>
                <w:highlight w:val="lightGray"/>
              </w:rPr>
              <w:t>обществени поръчки за доставки и обществени поръчки за услуги</w:t>
            </w:r>
            <w:r w:rsidRPr="00F72AA9">
              <w:t>:</w:t>
            </w:r>
            <w:r w:rsidRPr="00F72AA9">
              <w:br/>
              <w:t>През референтния период</w:t>
            </w:r>
            <w:r w:rsidRPr="00F72AA9">
              <w:rPr>
                <w:vertAlign w:val="superscript"/>
              </w:rPr>
              <w:footnoteReference w:id="42"/>
            </w:r>
            <w:r w:rsidRPr="00F72AA9">
              <w:t xml:space="preserve"> икономическият оператор е извършил </w:t>
            </w:r>
            <w:r w:rsidRPr="00F72AA9">
              <w:rPr>
                <w:b/>
              </w:rPr>
              <w:t>следните основни доставки или е предоставил следните основни услуги от посочения вид</w:t>
            </w:r>
            <w:r w:rsidRPr="00F72AA9">
              <w:t>:</w:t>
            </w:r>
            <w:r w:rsidRPr="00F72AA9">
              <w:rPr>
                <w:b/>
              </w:rPr>
              <w:t xml:space="preserve"> </w:t>
            </w:r>
            <w:r w:rsidRPr="00F72AA9">
              <w:t xml:space="preserve">При изготвяне на списъка, моля, посочете сумите, датите и </w:t>
            </w:r>
            <w:r w:rsidRPr="00F72AA9">
              <w:lastRenderedPageBreak/>
              <w:t>получателите, независимо дали са публични или частни субекти</w:t>
            </w:r>
            <w:r w:rsidRPr="00F72AA9">
              <w:rPr>
                <w:vertAlign w:val="superscript"/>
              </w:rPr>
              <w:footnoteReference w:id="43"/>
            </w:r>
            <w:r w:rsidRPr="00F72AA9">
              <w:t>:</w:t>
            </w:r>
          </w:p>
        </w:tc>
        <w:tc>
          <w:tcPr>
            <w:tcW w:w="4962" w:type="dxa"/>
            <w:shd w:val="clear" w:color="auto" w:fill="auto"/>
          </w:tcPr>
          <w:p w:rsidR="00106EA3" w:rsidRPr="00F72AA9" w:rsidRDefault="00106EA3" w:rsidP="003B4C11">
            <w:pPr>
              <w:spacing w:before="120" w:after="120"/>
              <w:jc w:val="both"/>
            </w:pPr>
            <w:r w:rsidRPr="00F72AA9">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06EA3" w:rsidRPr="00F72AA9" w:rsidTr="003B4C11">
              <w:tc>
                <w:tcPr>
                  <w:tcW w:w="1336" w:type="dxa"/>
                  <w:shd w:val="clear" w:color="auto" w:fill="auto"/>
                </w:tcPr>
                <w:p w:rsidR="00106EA3" w:rsidRPr="00F72AA9" w:rsidRDefault="00106EA3" w:rsidP="003B4C11">
                  <w:pPr>
                    <w:spacing w:before="120" w:after="120"/>
                    <w:jc w:val="both"/>
                  </w:pPr>
                  <w:r w:rsidRPr="00F72AA9">
                    <w:t>Описание</w:t>
                  </w:r>
                </w:p>
              </w:tc>
              <w:tc>
                <w:tcPr>
                  <w:tcW w:w="936" w:type="dxa"/>
                  <w:shd w:val="clear" w:color="auto" w:fill="auto"/>
                </w:tcPr>
                <w:p w:rsidR="00106EA3" w:rsidRPr="00F72AA9" w:rsidRDefault="00106EA3" w:rsidP="003B4C11">
                  <w:pPr>
                    <w:spacing w:before="120" w:after="120"/>
                    <w:jc w:val="both"/>
                  </w:pPr>
                  <w:r w:rsidRPr="00F72AA9">
                    <w:t>Суми</w:t>
                  </w:r>
                </w:p>
              </w:tc>
              <w:tc>
                <w:tcPr>
                  <w:tcW w:w="724" w:type="dxa"/>
                  <w:shd w:val="clear" w:color="auto" w:fill="auto"/>
                </w:tcPr>
                <w:p w:rsidR="00106EA3" w:rsidRPr="00F72AA9" w:rsidRDefault="00106EA3" w:rsidP="003B4C11">
                  <w:pPr>
                    <w:spacing w:before="120" w:after="120"/>
                    <w:jc w:val="both"/>
                  </w:pPr>
                  <w:r w:rsidRPr="00F72AA9">
                    <w:t>Дати</w:t>
                  </w:r>
                </w:p>
              </w:tc>
              <w:tc>
                <w:tcPr>
                  <w:tcW w:w="1149" w:type="dxa"/>
                  <w:shd w:val="clear" w:color="auto" w:fill="auto"/>
                </w:tcPr>
                <w:p w:rsidR="00106EA3" w:rsidRPr="00F72AA9" w:rsidRDefault="00106EA3" w:rsidP="003B4C11">
                  <w:pPr>
                    <w:spacing w:before="120" w:after="120"/>
                    <w:jc w:val="both"/>
                  </w:pPr>
                  <w:r w:rsidRPr="00F72AA9">
                    <w:t>Получатели</w:t>
                  </w:r>
                </w:p>
              </w:tc>
            </w:tr>
            <w:tr w:rsidR="00106EA3" w:rsidRPr="00F72AA9" w:rsidTr="003B4C11">
              <w:tc>
                <w:tcPr>
                  <w:tcW w:w="1336" w:type="dxa"/>
                  <w:shd w:val="clear" w:color="auto" w:fill="auto"/>
                </w:tcPr>
                <w:p w:rsidR="00106EA3" w:rsidRPr="00F72AA9" w:rsidRDefault="00106EA3" w:rsidP="003B4C11">
                  <w:pPr>
                    <w:spacing w:before="120" w:after="120"/>
                    <w:jc w:val="both"/>
                  </w:pPr>
                </w:p>
              </w:tc>
              <w:tc>
                <w:tcPr>
                  <w:tcW w:w="936" w:type="dxa"/>
                  <w:shd w:val="clear" w:color="auto" w:fill="auto"/>
                </w:tcPr>
                <w:p w:rsidR="00106EA3" w:rsidRPr="00F72AA9" w:rsidRDefault="00106EA3" w:rsidP="003B4C11">
                  <w:pPr>
                    <w:spacing w:before="120" w:after="120"/>
                    <w:jc w:val="both"/>
                  </w:pPr>
                </w:p>
              </w:tc>
              <w:tc>
                <w:tcPr>
                  <w:tcW w:w="724" w:type="dxa"/>
                  <w:shd w:val="clear" w:color="auto" w:fill="auto"/>
                </w:tcPr>
                <w:p w:rsidR="00106EA3" w:rsidRPr="00F72AA9" w:rsidRDefault="00106EA3" w:rsidP="003B4C11">
                  <w:pPr>
                    <w:spacing w:before="120" w:after="120"/>
                    <w:jc w:val="both"/>
                  </w:pPr>
                </w:p>
              </w:tc>
              <w:tc>
                <w:tcPr>
                  <w:tcW w:w="1149" w:type="dxa"/>
                  <w:shd w:val="clear" w:color="auto" w:fill="auto"/>
                </w:tcPr>
                <w:p w:rsidR="00106EA3" w:rsidRPr="00F72AA9" w:rsidRDefault="00106EA3" w:rsidP="003B4C11">
                  <w:pPr>
                    <w:spacing w:before="120" w:after="120"/>
                    <w:jc w:val="both"/>
                  </w:pPr>
                </w:p>
              </w:tc>
            </w:tr>
          </w:tbl>
          <w:p w:rsidR="00106EA3" w:rsidRPr="00F72AA9" w:rsidRDefault="00106EA3" w:rsidP="003B4C11">
            <w:pPr>
              <w:spacing w:before="120" w:after="120"/>
              <w:jc w:val="both"/>
            </w:pPr>
          </w:p>
        </w:tc>
      </w:tr>
      <w:tr w:rsidR="00106EA3" w:rsidRPr="00F72AA9" w:rsidTr="003B4C11">
        <w:tc>
          <w:tcPr>
            <w:tcW w:w="4644" w:type="dxa"/>
            <w:shd w:val="clear" w:color="auto" w:fill="auto"/>
          </w:tcPr>
          <w:p w:rsidR="00106EA3" w:rsidRPr="00F72AA9" w:rsidRDefault="00106EA3" w:rsidP="003B4C11">
            <w:pPr>
              <w:spacing w:before="120" w:after="120"/>
              <w:jc w:val="both"/>
              <w:rPr>
                <w:shd w:val="clear" w:color="000000" w:fill="auto"/>
              </w:rPr>
            </w:pPr>
            <w:r w:rsidRPr="00F72AA9">
              <w:lastRenderedPageBreak/>
              <w:t xml:space="preserve">2) Той може да използва следните </w:t>
            </w:r>
            <w:r w:rsidRPr="00F72AA9">
              <w:rPr>
                <w:b/>
              </w:rPr>
              <w:t>технически лица или органи</w:t>
            </w:r>
            <w:r w:rsidRPr="00F72AA9">
              <w:rPr>
                <w:b/>
                <w:vertAlign w:val="superscript"/>
              </w:rPr>
              <w:footnoteReference w:id="44"/>
            </w:r>
            <w:r w:rsidRPr="00F72AA9">
              <w:t>, особено тези, отговарящи за контрола на качеството:</w:t>
            </w:r>
            <w:r w:rsidRPr="00F72AA9">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106EA3" w:rsidRPr="00F72AA9" w:rsidRDefault="00106EA3" w:rsidP="003B4C11">
            <w:pPr>
              <w:spacing w:before="120" w:after="120"/>
              <w:jc w:val="both"/>
            </w:pPr>
            <w:r w:rsidRPr="00F72AA9">
              <w:t>[……]</w:t>
            </w:r>
            <w:r w:rsidRPr="00F72AA9">
              <w:br/>
            </w:r>
            <w:r w:rsidRPr="00F72AA9">
              <w:br/>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3) Той използва следните </w:t>
            </w:r>
            <w:r w:rsidRPr="00F72AA9">
              <w:rPr>
                <w:b/>
              </w:rPr>
              <w:t>технически съоръжения и мерки за гарантиране на качество</w:t>
            </w:r>
            <w:r w:rsidRPr="00F72AA9">
              <w:t xml:space="preserve">, а </w:t>
            </w:r>
            <w:r w:rsidRPr="00F72AA9">
              <w:rPr>
                <w:b/>
              </w:rPr>
              <w:t>съоръженията за проучване и изследване</w:t>
            </w:r>
            <w:r w:rsidRPr="00F72AA9">
              <w:t xml:space="preserve"> са както следва: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4) При изпълнение на поръчката той ще бъде в състояние да прилага следните </w:t>
            </w:r>
            <w:r w:rsidRPr="00F72AA9">
              <w:rPr>
                <w:b/>
              </w:rPr>
              <w:t>системи за управление и за проследяване на веригата на доставка</w:t>
            </w:r>
            <w:r w:rsidRPr="00F72AA9">
              <w:t>:</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i/>
              </w:rPr>
              <w:t>5) За комплексни стоки или услуги или, по изключение, за стоки или услуги, които са със специално предназначение:</w:t>
            </w:r>
            <w:r w:rsidRPr="00F72AA9">
              <w:br/>
              <w:t xml:space="preserve">Икономическият оператор </w:t>
            </w:r>
            <w:r w:rsidRPr="00F72AA9">
              <w:rPr>
                <w:b/>
              </w:rPr>
              <w:t>ще</w:t>
            </w:r>
            <w:r w:rsidRPr="00F72AA9">
              <w:t xml:space="preserve"> позволи ли извършването на </w:t>
            </w:r>
            <w:r w:rsidRPr="00F72AA9">
              <w:rPr>
                <w:b/>
              </w:rPr>
              <w:t>проверки</w:t>
            </w:r>
            <w:r w:rsidRPr="00F72AA9">
              <w:rPr>
                <w:b/>
                <w:vertAlign w:val="superscript"/>
              </w:rPr>
              <w:footnoteReference w:id="45"/>
            </w:r>
            <w:r w:rsidRPr="00F72AA9">
              <w:t xml:space="preserve"> на неговия </w:t>
            </w:r>
            <w:r w:rsidRPr="00F72AA9">
              <w:rPr>
                <w:b/>
              </w:rPr>
              <w:t>производствен или технически капацитет</w:t>
            </w:r>
            <w:r w:rsidRPr="00F72AA9">
              <w:t xml:space="preserve"> и, когато е необходимо, на </w:t>
            </w:r>
            <w:r w:rsidRPr="00F72AA9">
              <w:rPr>
                <w:b/>
              </w:rPr>
              <w:t>средствата за проучване и изследване</w:t>
            </w:r>
            <w:r w:rsidRPr="00F72AA9">
              <w:t xml:space="preserve">, с които разполага, както и на </w:t>
            </w:r>
            <w:r w:rsidRPr="00F72AA9">
              <w:rPr>
                <w:b/>
              </w:rPr>
              <w:t>мерките за контрол на качеството</w:t>
            </w:r>
            <w:r w:rsidRPr="00F72AA9">
              <w:t>?</w:t>
            </w:r>
          </w:p>
        </w:tc>
        <w:tc>
          <w:tcPr>
            <w:tcW w:w="4962" w:type="dxa"/>
            <w:shd w:val="clear" w:color="auto" w:fill="auto"/>
          </w:tcPr>
          <w:p w:rsidR="00106EA3" w:rsidRPr="00F72AA9" w:rsidRDefault="00106EA3" w:rsidP="003B4C11">
            <w:pPr>
              <w:spacing w:before="120" w:after="120"/>
              <w:jc w:val="both"/>
            </w:pPr>
            <w:r w:rsidRPr="00F72AA9">
              <w:br/>
            </w:r>
            <w:r w:rsidRPr="00F72AA9">
              <w:br/>
            </w:r>
            <w:r w:rsidRPr="00F72AA9">
              <w:br/>
              <w:t>[] Да [] Не</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Следната </w:t>
            </w:r>
            <w:r w:rsidRPr="00F72AA9">
              <w:rPr>
                <w:b/>
              </w:rPr>
              <w:t>образователна и професионална квалификация</w:t>
            </w:r>
            <w:r w:rsidRPr="00F72AA9">
              <w:t xml:space="preserve"> се притежава от:</w:t>
            </w:r>
            <w:r w:rsidRPr="00F72AA9">
              <w:br/>
              <w:t xml:space="preserve">а) доставчика на услуга или самия изпълнител, </w:t>
            </w:r>
            <w:r w:rsidRPr="00F72AA9">
              <w:rPr>
                <w:b/>
                <w:i/>
              </w:rPr>
              <w:t>и/или</w:t>
            </w:r>
            <w:r w:rsidRPr="00F72AA9">
              <w:t xml:space="preserve"> (в зависимост от изискванията, посочени в обявлението, или в документацията за обществената поръчка)</w:t>
            </w:r>
          </w:p>
          <w:p w:rsidR="00106EA3" w:rsidRPr="00F72AA9" w:rsidRDefault="00106EA3" w:rsidP="003B4C11">
            <w:pPr>
              <w:spacing w:before="120" w:after="120"/>
              <w:rPr>
                <w:b/>
                <w:shd w:val="clear" w:color="000000" w:fill="auto"/>
              </w:rPr>
            </w:pPr>
            <w:r w:rsidRPr="00F72AA9">
              <w:t>б) неговия ръководен състав:</w:t>
            </w:r>
          </w:p>
        </w:tc>
        <w:tc>
          <w:tcPr>
            <w:tcW w:w="4962" w:type="dxa"/>
            <w:shd w:val="clear" w:color="auto" w:fill="auto"/>
          </w:tcPr>
          <w:p w:rsidR="00106EA3" w:rsidRPr="00F72AA9" w:rsidRDefault="00106EA3" w:rsidP="003B4C11">
            <w:pPr>
              <w:spacing w:before="120" w:after="120"/>
            </w:pPr>
            <w:r w:rsidRPr="00F72AA9">
              <w:br/>
            </w:r>
            <w:r w:rsidRPr="00F72AA9">
              <w:br/>
              <w:t>a) [……]</w:t>
            </w:r>
            <w:r w:rsidRPr="00F72AA9">
              <w:br/>
            </w:r>
            <w:r w:rsidRPr="00F72AA9">
              <w:br/>
            </w:r>
            <w:r w:rsidRPr="00F72AA9">
              <w:br/>
            </w:r>
            <w:r w:rsidRPr="00F72AA9">
              <w:br/>
              <w:t>б)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7) При изпълнение на поръчката </w:t>
            </w:r>
            <w:r w:rsidRPr="00F72AA9">
              <w:lastRenderedPageBreak/>
              <w:t xml:space="preserve">икономическият оператор ще може да приложи следните </w:t>
            </w:r>
            <w:r w:rsidRPr="00F72AA9">
              <w:rPr>
                <w:b/>
              </w:rPr>
              <w:t>мерки за управление на околната среда</w:t>
            </w:r>
            <w:r w:rsidRPr="00F72AA9">
              <w:t>:</w:t>
            </w:r>
          </w:p>
        </w:tc>
        <w:tc>
          <w:tcPr>
            <w:tcW w:w="4962" w:type="dxa"/>
            <w:shd w:val="clear" w:color="auto" w:fill="auto"/>
          </w:tcPr>
          <w:p w:rsidR="00106EA3" w:rsidRPr="00F72AA9" w:rsidRDefault="00106EA3" w:rsidP="003B4C11">
            <w:pPr>
              <w:spacing w:before="120" w:after="120"/>
            </w:pPr>
            <w:r w:rsidRPr="00F72AA9">
              <w:lastRenderedPageBreak/>
              <w:t>[……]</w:t>
            </w:r>
          </w:p>
        </w:tc>
      </w:tr>
      <w:tr w:rsidR="00106EA3" w:rsidRPr="00F72AA9" w:rsidTr="003B4C11">
        <w:tc>
          <w:tcPr>
            <w:tcW w:w="4644" w:type="dxa"/>
            <w:shd w:val="clear" w:color="auto" w:fill="auto"/>
          </w:tcPr>
          <w:p w:rsidR="00106EA3" w:rsidRPr="00F72AA9" w:rsidRDefault="00106EA3" w:rsidP="003B4C11">
            <w:pPr>
              <w:spacing w:before="120" w:after="120"/>
            </w:pPr>
            <w:r w:rsidRPr="00F72AA9">
              <w:lastRenderedPageBreak/>
              <w:t>8)</w:t>
            </w:r>
            <w:r w:rsidRPr="00F72AA9">
              <w:rPr>
                <w:b/>
              </w:rPr>
              <w:t xml:space="preserve"> Средната годишна численост на състава</w:t>
            </w:r>
            <w:r w:rsidRPr="00F72AA9">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106EA3" w:rsidRPr="00F72AA9" w:rsidRDefault="00106EA3" w:rsidP="003B4C11">
            <w:pPr>
              <w:spacing w:before="120" w:after="120"/>
            </w:pPr>
            <w:r w:rsidRPr="00F72AA9">
              <w:t>Година, средна годишна численост на състава:</w:t>
            </w:r>
            <w:r w:rsidRPr="00F72AA9">
              <w:br/>
              <w:t>[……],[……],</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Година, брой на ръководните кадри:</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9) Следните </w:t>
            </w:r>
            <w:r w:rsidRPr="00F72AA9">
              <w:rPr>
                <w:b/>
              </w:rPr>
              <w:t>инструменти, съоръжения или техническо оборудване</w:t>
            </w:r>
            <w:r w:rsidRPr="00F72AA9">
              <w:t xml:space="preserve"> ще бъдат на негово разположение за изпълнение на договора: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10) Икономическият оператор </w:t>
            </w:r>
            <w:r w:rsidRPr="00F72AA9">
              <w:rPr>
                <w:b/>
              </w:rPr>
              <w:t>възнамерява евентуално да възложи на подизпълнител</w:t>
            </w:r>
            <w:r w:rsidRPr="00F72AA9">
              <w:rPr>
                <w:b/>
                <w:vertAlign w:val="superscript"/>
              </w:rPr>
              <w:footnoteReference w:id="46"/>
            </w:r>
            <w:r w:rsidRPr="00F72AA9">
              <w:rPr>
                <w:b/>
              </w:rPr>
              <w:t xml:space="preserve"> </w:t>
            </w:r>
            <w:r w:rsidRPr="00F72AA9">
              <w:t>изпълнението на</w:t>
            </w:r>
            <w:r w:rsidRPr="00F72AA9">
              <w:rPr>
                <w:b/>
              </w:rPr>
              <w:t xml:space="preserve"> следната част (процентно изражение)</w:t>
            </w:r>
            <w:r w:rsidRPr="00F72AA9">
              <w:t xml:space="preserve"> от поръчката: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11) </w:t>
            </w:r>
            <w:r w:rsidRPr="00C65D6C">
              <w:rPr>
                <w:highlight w:val="lightGray"/>
              </w:rPr>
              <w:t xml:space="preserve">За </w:t>
            </w:r>
            <w:r w:rsidRPr="00C65D6C">
              <w:rPr>
                <w:b/>
                <w:i/>
                <w:highlight w:val="lightGray"/>
              </w:rPr>
              <w:t>обществени поръчки за доставки</w:t>
            </w:r>
            <w:r w:rsidRPr="00F72AA9">
              <w:t>:</w:t>
            </w:r>
            <w:r w:rsidRPr="00F72AA9">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72AA9">
              <w:br/>
              <w:t>Ако е приложимо, икономическият оператор декларира, че ще осигури изискваните сертификати за автентичност.</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 Да [] Не</w:t>
            </w:r>
            <w:r w:rsidRPr="00F72AA9">
              <w:br/>
            </w:r>
            <w:r w:rsidRPr="00F72AA9">
              <w:br/>
            </w:r>
            <w:r w:rsidRPr="00F72AA9">
              <w:br/>
            </w:r>
            <w:r w:rsidRPr="00F72AA9">
              <w:br/>
              <w:t xml:space="preserve"> [] Да[] Не </w:t>
            </w:r>
            <w:r w:rsidRPr="00F72AA9">
              <w:br/>
            </w:r>
            <w:r w:rsidRPr="00F72AA9">
              <w:br/>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12) </w:t>
            </w:r>
            <w:r w:rsidRPr="00C65D6C">
              <w:rPr>
                <w:highlight w:val="lightGray"/>
              </w:rPr>
              <w:t xml:space="preserve">За </w:t>
            </w:r>
            <w:r w:rsidRPr="00C65D6C">
              <w:rPr>
                <w:b/>
                <w:i/>
                <w:highlight w:val="lightGray"/>
              </w:rPr>
              <w:t>обществени поръчки за доставки</w:t>
            </w:r>
            <w:r w:rsidRPr="00F72AA9">
              <w:t>:</w:t>
            </w:r>
            <w:r w:rsidRPr="00F72AA9">
              <w:br/>
              <w:t xml:space="preserve">Икономическият оператор може ли да представи изискваните </w:t>
            </w:r>
            <w:r w:rsidRPr="00F72AA9">
              <w:rPr>
                <w:b/>
              </w:rPr>
              <w:t>сертификати</w:t>
            </w:r>
            <w:r w:rsidRPr="00F72AA9">
              <w:t xml:space="preserve">, изготвени от официално признати </w:t>
            </w:r>
            <w:r w:rsidRPr="00F72AA9">
              <w:rPr>
                <w:b/>
              </w:rPr>
              <w:t>институции или агенции по контрол на качеството</w:t>
            </w:r>
            <w:r w:rsidRPr="00F72AA9">
              <w:t xml:space="preserve">, доказващи съответствието на продуктите, които могат да бъдат ясно </w:t>
            </w:r>
            <w:r w:rsidRPr="00F72AA9">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F72AA9">
              <w:br/>
            </w:r>
            <w:r w:rsidRPr="00F72AA9">
              <w:rPr>
                <w:b/>
              </w:rPr>
              <w:t>Ако „не“</w:t>
            </w:r>
            <w:r w:rsidRPr="00F72AA9">
              <w:t>, моля, обяснете защо и посочете какви други доказателства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br/>
              <w:t>[] Да [] Не</w:t>
            </w:r>
            <w:r w:rsidRPr="00F72AA9">
              <w:br/>
            </w:r>
            <w:r w:rsidRPr="00F72AA9">
              <w:br/>
            </w:r>
            <w:r w:rsidRPr="00F72AA9">
              <w:br/>
            </w:r>
            <w:r w:rsidRPr="00F72AA9">
              <w:br/>
            </w:r>
            <w:r w:rsidRPr="00F72AA9">
              <w:br/>
            </w:r>
            <w:r w:rsidRPr="00F72AA9">
              <w:br/>
            </w:r>
            <w:r w:rsidRPr="00F72AA9">
              <w:lastRenderedPageBreak/>
              <w:br/>
            </w:r>
            <w:r w:rsidRPr="00F72AA9">
              <w:br/>
            </w:r>
            <w:r w:rsidRPr="00F72AA9">
              <w:br/>
              <w:t>[…]</w:t>
            </w:r>
            <w:r w:rsidRPr="00F72AA9">
              <w:br/>
            </w: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smallCaps/>
        </w:rPr>
      </w:pPr>
      <w:r w:rsidRPr="00F72AA9">
        <w:rPr>
          <w:b/>
          <w:smallCaps/>
        </w:rPr>
        <w:lastRenderedPageBreak/>
        <w:t>Г: Стандарти за осигуряване на качеството и стандарти за екологично управление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Стандарти за осигуряване на качеството и стандарти за екологично управление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и доказващи, че икономическият оператор отговаря на </w:t>
            </w:r>
            <w:r w:rsidRPr="00F72AA9">
              <w:rPr>
                <w:b/>
              </w:rPr>
              <w:t>стандартите за осигуряване на качеството</w:t>
            </w:r>
            <w:r w:rsidRPr="00F72AA9">
              <w:t>, включително тези за достъпност за хора с увреждания.</w:t>
            </w:r>
            <w:r w:rsidRPr="00F72AA9">
              <w:br/>
            </w:r>
            <w:r w:rsidRPr="00F72AA9">
              <w:rPr>
                <w:b/>
              </w:rPr>
              <w:t>Ако „не“</w:t>
            </w:r>
            <w:r w:rsidRPr="00F72AA9">
              <w:t>, моля, обяснете защо и посочете какви други доказателства относно схемата за гарантиране на качеството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доказващи, че икономическият оператор отговаря на задължителните </w:t>
            </w:r>
            <w:r w:rsidRPr="00F72AA9">
              <w:rPr>
                <w:b/>
              </w:rPr>
              <w:t>стандарти или системи за екологично управление</w:t>
            </w:r>
            <w:r w:rsidRPr="00F72AA9">
              <w:t>?</w:t>
            </w:r>
            <w:r w:rsidRPr="00F72AA9">
              <w:br/>
            </w:r>
            <w:r w:rsidRPr="00F72AA9">
              <w:rPr>
                <w:b/>
              </w:rPr>
              <w:t>Ако „не“</w:t>
            </w:r>
            <w:r w:rsidRPr="00F72AA9">
              <w:t xml:space="preserve">, моля, обяснете защо и посочете какви други доказателства относно </w:t>
            </w:r>
            <w:r w:rsidRPr="00F72AA9">
              <w:rPr>
                <w:b/>
              </w:rPr>
              <w:t>стандартите или системите за екологично управление</w:t>
            </w:r>
            <w:r w:rsidRPr="00F72AA9">
              <w:t xml:space="preserve"> могат да бъдат представени:</w:t>
            </w:r>
            <w:r w:rsidRPr="00F72AA9">
              <w:br/>
            </w:r>
            <w:r w:rsidRPr="00F72AA9">
              <w:rPr>
                <w:i/>
              </w:rPr>
              <w:t xml:space="preserve">Ако съответните документи са на </w:t>
            </w:r>
            <w:r w:rsidRPr="00F72AA9">
              <w:rPr>
                <w:i/>
              </w:rPr>
              <w:lastRenderedPageBreak/>
              <w:t>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 xml:space="preserve">(уеб адрес, орган или служба, издаващи </w:t>
            </w:r>
            <w:r w:rsidRPr="00F72AA9">
              <w:rPr>
                <w:i/>
              </w:rPr>
              <w:lastRenderedPageBreak/>
              <w:t>документа, точно позоваване на документа): [……][……][……][……]</w:t>
            </w:r>
          </w:p>
        </w:tc>
      </w:tr>
    </w:tbl>
    <w:p w:rsidR="00106EA3" w:rsidRPr="00F72AA9" w:rsidRDefault="00106EA3" w:rsidP="00106EA3">
      <w:pPr>
        <w:keepNext/>
        <w:spacing w:before="120" w:after="360"/>
        <w:jc w:val="center"/>
        <w:rPr>
          <w:b/>
        </w:rPr>
      </w:pPr>
      <w:r w:rsidRPr="00F72AA9">
        <w:rPr>
          <w:b/>
        </w:rPr>
        <w:lastRenderedPageBreak/>
        <w:t>Част V: Намаляване на броя на квалифицираните кандидати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F72AA9">
        <w:rPr>
          <w:b/>
          <w:i/>
        </w:rPr>
        <w:t xml:space="preserve">Икономическият оператор следва да предостави информация </w:t>
      </w:r>
      <w:r w:rsidRPr="00F72AA9">
        <w:rPr>
          <w:b/>
          <w:i/>
          <w:u w:val="single"/>
        </w:rPr>
        <w:t xml:space="preserve">само </w:t>
      </w:r>
      <w:r w:rsidRPr="00F72AA9">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72AA9">
        <w:rPr>
          <w:b/>
          <w:u w:val="single"/>
        </w:rPr>
        <w:t>ако има такива</w:t>
      </w:r>
      <w:r w:rsidRPr="00F72AA9">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72AA9">
        <w:br/>
      </w:r>
      <w:r w:rsidRPr="00F72AA9">
        <w:rPr>
          <w:b/>
          <w:i/>
        </w:rPr>
        <w:t>Само при ограничени процедури, състезателни процедури с договаряне, процедури за състезателен диалог и партньорства за иновации:</w:t>
      </w:r>
    </w:p>
    <w:p w:rsidR="00106EA3" w:rsidRPr="00F72AA9" w:rsidRDefault="00106EA3" w:rsidP="00106EA3">
      <w:pPr>
        <w:spacing w:before="120" w:after="120"/>
        <w:jc w:val="both"/>
        <w:rPr>
          <w:b/>
        </w:rPr>
      </w:pPr>
      <w:r w:rsidRPr="00F72AA9">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Намаляване на броя</w:t>
            </w:r>
          </w:p>
        </w:tc>
        <w:tc>
          <w:tcPr>
            <w:tcW w:w="482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rPr>
                <w:b/>
              </w:rPr>
            </w:pPr>
            <w:r w:rsidRPr="00F72AA9">
              <w:t xml:space="preserve">Той </w:t>
            </w:r>
            <w:r w:rsidRPr="00F72AA9">
              <w:rPr>
                <w:b/>
              </w:rPr>
              <w:t>изпълнява</w:t>
            </w:r>
            <w:r w:rsidRPr="00F72AA9">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72AA9">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72AA9">
              <w:br/>
            </w:r>
            <w:r w:rsidRPr="00F72AA9">
              <w:rPr>
                <w:i/>
              </w:rPr>
              <w:t>Ако някои от тези сертификати или форми на документални доказателства са на разположение в електронен формат</w:t>
            </w:r>
            <w:r w:rsidRPr="00F72AA9">
              <w:rPr>
                <w:i/>
                <w:vertAlign w:val="superscript"/>
              </w:rPr>
              <w:footnoteReference w:id="47"/>
            </w:r>
            <w:r w:rsidRPr="00F72AA9">
              <w:rPr>
                <w:i/>
              </w:rPr>
              <w:t xml:space="preserve">, моля, посочете за </w:t>
            </w:r>
            <w:r w:rsidRPr="00F72AA9">
              <w:rPr>
                <w:b/>
                <w:i/>
              </w:rPr>
              <w:t>всички</w:t>
            </w:r>
            <w:r w:rsidRPr="00F72AA9">
              <w:rPr>
                <w:i/>
              </w:rPr>
              <w:t xml:space="preserve"> от тях:</w:t>
            </w:r>
            <w:r w:rsidRPr="00F72AA9">
              <w:t xml:space="preserve"> </w:t>
            </w:r>
          </w:p>
        </w:tc>
        <w:tc>
          <w:tcPr>
            <w:tcW w:w="4820" w:type="dxa"/>
            <w:shd w:val="clear" w:color="auto" w:fill="auto"/>
          </w:tcPr>
          <w:p w:rsidR="00106EA3" w:rsidRPr="00F72AA9" w:rsidRDefault="00106EA3" w:rsidP="003B4C11">
            <w:pPr>
              <w:spacing w:before="120" w:after="120"/>
              <w:rPr>
                <w:b/>
              </w:rPr>
            </w:pPr>
            <w:r w:rsidRPr="00F72AA9">
              <w:t>[……]</w:t>
            </w:r>
            <w:r w:rsidRPr="00F72AA9">
              <w:br/>
            </w:r>
            <w:r w:rsidRPr="00F72AA9">
              <w:br/>
            </w:r>
            <w:r w:rsidRPr="00F72AA9">
              <w:br/>
              <w:t>[…] [] Да [] Не</w:t>
            </w:r>
            <w:r w:rsidRPr="00F72AA9">
              <w:rPr>
                <w:vertAlign w:val="superscript"/>
              </w:rPr>
              <w:footnoteReference w:id="48"/>
            </w:r>
            <w:r w:rsidRPr="00F72AA9">
              <w:br/>
            </w:r>
            <w:r w:rsidRPr="00F72AA9">
              <w:br/>
            </w:r>
            <w:r w:rsidRPr="00F72AA9">
              <w:br/>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r w:rsidRPr="00F72AA9">
              <w:rPr>
                <w:i/>
                <w:vertAlign w:val="superscript"/>
              </w:rPr>
              <w:footnoteReference w:id="49"/>
            </w:r>
          </w:p>
        </w:tc>
      </w:tr>
    </w:tbl>
    <w:p w:rsidR="00106EA3" w:rsidRPr="00F72AA9" w:rsidRDefault="00106EA3" w:rsidP="00106EA3">
      <w:pPr>
        <w:keepNext/>
        <w:spacing w:before="120" w:after="360"/>
        <w:jc w:val="center"/>
        <w:rPr>
          <w:b/>
        </w:rPr>
      </w:pPr>
      <w:r w:rsidRPr="00F72AA9">
        <w:rPr>
          <w:b/>
        </w:rPr>
        <w:t>Част VI: Заключителни положения</w:t>
      </w:r>
    </w:p>
    <w:p w:rsidR="00106EA3" w:rsidRPr="00F72AA9" w:rsidRDefault="00106EA3" w:rsidP="00106EA3">
      <w:pPr>
        <w:spacing w:before="120" w:after="120"/>
        <w:jc w:val="both"/>
        <w:rPr>
          <w:i/>
        </w:rPr>
      </w:pPr>
      <w:r w:rsidRPr="00F72AA9">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06EA3" w:rsidRPr="00F72AA9" w:rsidRDefault="00106EA3" w:rsidP="00106EA3">
      <w:pPr>
        <w:spacing w:before="120" w:after="120"/>
        <w:jc w:val="both"/>
        <w:rPr>
          <w:i/>
        </w:rPr>
      </w:pPr>
      <w:r w:rsidRPr="00F72AA9">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06EA3" w:rsidRPr="00F72AA9" w:rsidRDefault="00106EA3" w:rsidP="00106EA3">
      <w:pPr>
        <w:spacing w:before="120" w:after="120"/>
        <w:jc w:val="both"/>
        <w:rPr>
          <w:i/>
        </w:rPr>
      </w:pPr>
      <w:r w:rsidRPr="00F72AA9">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72AA9">
        <w:rPr>
          <w:i/>
          <w:vertAlign w:val="superscript"/>
        </w:rPr>
        <w:footnoteReference w:id="50"/>
      </w:r>
      <w:r w:rsidRPr="00F72AA9">
        <w:rPr>
          <w:i/>
        </w:rPr>
        <w:t>; или</w:t>
      </w:r>
    </w:p>
    <w:p w:rsidR="00106EA3" w:rsidRPr="00F72AA9" w:rsidRDefault="00106EA3" w:rsidP="00106EA3">
      <w:pPr>
        <w:spacing w:before="120" w:after="120"/>
        <w:jc w:val="both"/>
        <w:rPr>
          <w:i/>
        </w:rPr>
      </w:pPr>
      <w:r w:rsidRPr="00F72AA9">
        <w:rPr>
          <w:i/>
        </w:rPr>
        <w:t>б) считано от 18 октомври 2018 г. най-късно</w:t>
      </w:r>
      <w:r w:rsidRPr="00F72AA9">
        <w:rPr>
          <w:i/>
          <w:vertAlign w:val="superscript"/>
        </w:rPr>
        <w:footnoteReference w:id="51"/>
      </w:r>
      <w:r w:rsidRPr="00F72AA9">
        <w:rPr>
          <w:i/>
        </w:rPr>
        <w:t>, възлагащият орган или възложителят вече притежава съответната документация</w:t>
      </w:r>
      <w:r w:rsidRPr="00F72AA9">
        <w:t>.</w:t>
      </w:r>
    </w:p>
    <w:p w:rsidR="00106EA3" w:rsidRPr="00F72AA9" w:rsidRDefault="00106EA3" w:rsidP="00106EA3">
      <w:pPr>
        <w:spacing w:before="120" w:after="120"/>
        <w:jc w:val="both"/>
        <w:rPr>
          <w:i/>
        </w:rPr>
      </w:pPr>
      <w:r w:rsidRPr="00F72AA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72AA9">
        <w:t xml:space="preserve"> [посочете процедурата за възлагане на обществена поръчка: (кратко описание, препратка към публикацията в </w:t>
      </w:r>
      <w:r w:rsidRPr="00F72AA9">
        <w:rPr>
          <w:i/>
        </w:rPr>
        <w:t>Официален вестник на Европейския съюз</w:t>
      </w:r>
      <w:r w:rsidRPr="00F72AA9">
        <w:t>, референтен номер)].</w:t>
      </w:r>
      <w:r w:rsidRPr="00F72AA9">
        <w:rPr>
          <w:i/>
        </w:rPr>
        <w:t xml:space="preserve"> </w:t>
      </w:r>
    </w:p>
    <w:p w:rsidR="00106EA3" w:rsidRPr="00F72AA9" w:rsidRDefault="00106EA3" w:rsidP="00106EA3">
      <w:pPr>
        <w:spacing w:before="120" w:after="120"/>
        <w:jc w:val="both"/>
        <w:rPr>
          <w:i/>
        </w:rPr>
      </w:pPr>
    </w:p>
    <w:p w:rsidR="00106EA3" w:rsidRDefault="00106EA3" w:rsidP="00106EA3">
      <w:pPr>
        <w:spacing w:before="120" w:after="120"/>
        <w:jc w:val="both"/>
      </w:pPr>
      <w:r w:rsidRPr="00F72AA9">
        <w:t>Дата, място и, когато се изисква или е необходимо, подпис(и):  [……]</w:t>
      </w:r>
    </w:p>
    <w:p w:rsidR="00106EA3" w:rsidRDefault="00106EA3" w:rsidP="00106EA3">
      <w:pPr>
        <w:spacing w:before="120" w:after="120"/>
        <w:jc w:val="right"/>
        <w:rPr>
          <w:b/>
          <w:i/>
          <w:color w:val="000000"/>
          <w:szCs w:val="24"/>
          <w:lang w:eastAsia="bg-BG"/>
        </w:rPr>
      </w:pPr>
      <w:r>
        <w:br w:type="page"/>
      </w:r>
    </w:p>
    <w:p w:rsidR="00106EA3" w:rsidRPr="000909AF" w:rsidRDefault="00106EA3" w:rsidP="00106EA3">
      <w:pPr>
        <w:spacing w:line="360" w:lineRule="auto"/>
        <w:ind w:left="4680" w:firstLine="2520"/>
        <w:jc w:val="both"/>
        <w:outlineLvl w:val="1"/>
        <w:rPr>
          <w:b/>
          <w:i/>
          <w:szCs w:val="24"/>
          <w:lang w:eastAsia="bg-BG"/>
        </w:rPr>
      </w:pPr>
      <w:bookmarkStart w:id="96" w:name="_Toc411333488"/>
      <w:bookmarkEnd w:id="95"/>
      <w:r>
        <w:rPr>
          <w:i/>
          <w:szCs w:val="24"/>
          <w:lang w:eastAsia="bg-BG"/>
        </w:rPr>
        <w:lastRenderedPageBreak/>
        <w:t xml:space="preserve">         </w:t>
      </w:r>
      <w:r w:rsidRPr="000909AF">
        <w:rPr>
          <w:b/>
          <w:i/>
          <w:szCs w:val="24"/>
          <w:lang w:eastAsia="bg-BG"/>
        </w:rPr>
        <w:t xml:space="preserve">Образец № </w:t>
      </w:r>
      <w:r>
        <w:rPr>
          <w:b/>
          <w:i/>
          <w:szCs w:val="24"/>
          <w:lang w:eastAsia="bg-BG"/>
        </w:rPr>
        <w:t>4</w:t>
      </w:r>
      <w:r w:rsidRPr="000909AF">
        <w:rPr>
          <w:b/>
          <w:i/>
          <w:szCs w:val="24"/>
          <w:lang w:eastAsia="bg-BG"/>
        </w:rPr>
        <w:t xml:space="preserve"> </w:t>
      </w:r>
    </w:p>
    <w:p w:rsidR="00106EA3" w:rsidRPr="007D054D" w:rsidRDefault="00106EA3" w:rsidP="00106EA3">
      <w:pPr>
        <w:spacing w:line="360" w:lineRule="auto"/>
        <w:ind w:firstLine="7470"/>
        <w:jc w:val="both"/>
        <w:rPr>
          <w:b/>
          <w:i/>
          <w:color w:val="000000"/>
          <w:szCs w:val="24"/>
          <w:lang w:eastAsia="bg-BG"/>
        </w:rPr>
      </w:pPr>
      <w:bookmarkStart w:id="97" w:name="_Toc411333492"/>
      <w:bookmarkEnd w:id="96"/>
    </w:p>
    <w:bookmarkEnd w:id="97"/>
    <w:p w:rsidR="00E97016" w:rsidRDefault="00E97016" w:rsidP="00E97016">
      <w:pPr>
        <w:spacing w:line="360" w:lineRule="auto"/>
        <w:jc w:val="center"/>
        <w:outlineLvl w:val="1"/>
        <w:rPr>
          <w:b/>
          <w:color w:val="000000"/>
          <w:spacing w:val="40"/>
          <w:szCs w:val="24"/>
          <w:lang w:eastAsia="bg-BG"/>
        </w:rPr>
      </w:pPr>
      <w:r w:rsidRPr="007D054D">
        <w:rPr>
          <w:b/>
          <w:color w:val="000000"/>
          <w:spacing w:val="40"/>
          <w:szCs w:val="24"/>
          <w:lang w:eastAsia="bg-BG"/>
        </w:rPr>
        <w:t>ТЕХНИЧЕСКО ПРЕДЛОЖЕНИЕ</w:t>
      </w:r>
    </w:p>
    <w:p w:rsidR="00E97016" w:rsidRPr="000F4F3C" w:rsidRDefault="00E97016" w:rsidP="00E97016">
      <w:pPr>
        <w:spacing w:line="360" w:lineRule="auto"/>
        <w:ind w:firstLine="540"/>
        <w:jc w:val="both"/>
        <w:rPr>
          <w:color w:val="000000"/>
          <w:szCs w:val="24"/>
          <w:lang w:eastAsia="bg-BG"/>
        </w:rPr>
      </w:pPr>
      <w:r w:rsidRPr="000F4F3C">
        <w:rPr>
          <w:color w:val="000000"/>
          <w:szCs w:val="24"/>
          <w:lang w:eastAsia="bg-BG"/>
        </w:rPr>
        <w:t xml:space="preserve">От участник: .......…………………………...……............................................................ </w:t>
      </w:r>
    </w:p>
    <w:p w:rsidR="00E97016" w:rsidRPr="000F4F3C" w:rsidRDefault="00E97016" w:rsidP="00E97016">
      <w:pPr>
        <w:spacing w:line="360" w:lineRule="auto"/>
        <w:jc w:val="both"/>
        <w:rPr>
          <w:color w:val="000000"/>
          <w:szCs w:val="24"/>
          <w:lang w:eastAsia="bg-BG"/>
        </w:rPr>
      </w:pPr>
      <w:r w:rsidRPr="000F4F3C">
        <w:rPr>
          <w:color w:val="000000"/>
          <w:szCs w:val="24"/>
          <w:lang w:eastAsia="bg-BG"/>
        </w:rPr>
        <w:t>Седалище и адрес на управление: ………………., ЕИК/БУЛСТАТ ……………...., представляван от............................................ в качеството си на ............................................</w:t>
      </w:r>
    </w:p>
    <w:p w:rsidR="00E97016" w:rsidRPr="0076361C" w:rsidRDefault="00E97016" w:rsidP="00BE2E1C">
      <w:pPr>
        <w:ind w:left="-284" w:right="-143" w:firstLine="644"/>
        <w:rPr>
          <w:b/>
          <w:szCs w:val="24"/>
          <w:lang w:val="ru-RU"/>
        </w:rPr>
      </w:pPr>
      <w:r w:rsidRPr="000F4F3C">
        <w:rPr>
          <w:color w:val="000000"/>
          <w:szCs w:val="24"/>
          <w:lang w:eastAsia="bg-BG"/>
        </w:rPr>
        <w:t>Относно: процедура за възлагане на обществена поръчка с предмет</w:t>
      </w:r>
      <w:r w:rsidRPr="00BE2E1C">
        <w:rPr>
          <w:color w:val="000000"/>
          <w:szCs w:val="24"/>
          <w:lang w:eastAsia="bg-BG"/>
        </w:rPr>
        <w:t>:</w:t>
      </w:r>
      <w:r w:rsidRPr="00BE2E1C">
        <w:rPr>
          <w:b/>
          <w:color w:val="000000"/>
          <w:szCs w:val="24"/>
          <w:lang w:eastAsia="bg-BG"/>
        </w:rPr>
        <w:t xml:space="preserve"> </w:t>
      </w:r>
      <w:r w:rsidR="00BE2E1C" w:rsidRPr="00BE2E1C">
        <w:rPr>
          <w:b/>
          <w:color w:val="000000"/>
          <w:szCs w:val="24"/>
          <w:lang w:eastAsia="bg-BG"/>
        </w:rPr>
        <w:t>„</w:t>
      </w:r>
      <w:r w:rsidR="00BE2E1C">
        <w:rPr>
          <w:b/>
        </w:rPr>
        <w:t>ДОСТАВКА ЧРЕЗ ПОКУПКА НА НОВ, НЕУПОТРЕБЯВАН ВЕРИЖЕН АСФАЛТОПОЛАГАЧ ЗА НУЖДИТЕ НА ОП „БЛАГОУСТРОЯВАНЕ И ПРЕВЕНЦИЯ“ КЪМ ОБЩИНА РАКОВСКИ“</w:t>
      </w:r>
    </w:p>
    <w:p w:rsidR="00BE2E1C" w:rsidRDefault="00BE2E1C" w:rsidP="00E97016">
      <w:pPr>
        <w:spacing w:line="360" w:lineRule="auto"/>
        <w:jc w:val="center"/>
        <w:rPr>
          <w:b/>
          <w:bCs/>
          <w:color w:val="000000"/>
          <w:szCs w:val="24"/>
          <w:lang w:eastAsia="bg-BG"/>
        </w:rPr>
      </w:pPr>
    </w:p>
    <w:p w:rsidR="00E97016" w:rsidRDefault="00E97016" w:rsidP="00E97016">
      <w:pPr>
        <w:spacing w:line="360" w:lineRule="auto"/>
        <w:jc w:val="center"/>
        <w:rPr>
          <w:b/>
          <w:bCs/>
          <w:color w:val="000000"/>
          <w:szCs w:val="24"/>
          <w:lang w:eastAsia="bg-BG"/>
        </w:rPr>
      </w:pPr>
      <w:r w:rsidRPr="000F4F3C">
        <w:rPr>
          <w:b/>
          <w:bCs/>
          <w:color w:val="000000"/>
          <w:szCs w:val="24"/>
          <w:lang w:eastAsia="bg-BG"/>
        </w:rPr>
        <w:t>УВАЖАЕМИ ДАМИ И ГОСПОДА,</w:t>
      </w:r>
    </w:p>
    <w:p w:rsidR="00E97016" w:rsidRPr="000F4F3C" w:rsidRDefault="00E97016" w:rsidP="00E97016">
      <w:pPr>
        <w:spacing w:line="360" w:lineRule="auto"/>
        <w:ind w:firstLine="720"/>
        <w:jc w:val="both"/>
        <w:rPr>
          <w:szCs w:val="24"/>
        </w:rPr>
      </w:pPr>
      <w:r w:rsidRPr="000F4F3C">
        <w:rPr>
          <w:b/>
          <w:szCs w:val="24"/>
        </w:rPr>
        <w:t xml:space="preserve">1. </w:t>
      </w:r>
      <w:r w:rsidRPr="000F4F3C">
        <w:rPr>
          <w:szCs w:val="24"/>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E97016" w:rsidRPr="000F4F3C" w:rsidRDefault="00E97016" w:rsidP="00E34F13">
      <w:pPr>
        <w:spacing w:line="360" w:lineRule="auto"/>
        <w:ind w:firstLine="540"/>
        <w:jc w:val="both"/>
        <w:rPr>
          <w:szCs w:val="24"/>
          <w:lang w:eastAsia="bg-BG"/>
        </w:rPr>
      </w:pPr>
      <w:r w:rsidRPr="000F4F3C">
        <w:rPr>
          <w:b/>
          <w:szCs w:val="24"/>
        </w:rPr>
        <w:t xml:space="preserve">2. </w:t>
      </w:r>
      <w:r w:rsidRPr="000F4F3C">
        <w:rPr>
          <w:szCs w:val="24"/>
        </w:rPr>
        <w:t xml:space="preserve">Съгласни сме с поставените от Вас изисквания, посочени в </w:t>
      </w:r>
      <w:r>
        <w:rPr>
          <w:szCs w:val="24"/>
        </w:rPr>
        <w:t>Обявлението</w:t>
      </w:r>
      <w:r w:rsidRPr="000F4F3C">
        <w:rPr>
          <w:szCs w:val="24"/>
        </w:rPr>
        <w:t xml:space="preserve"> и</w:t>
      </w:r>
      <w:r>
        <w:rPr>
          <w:szCs w:val="24"/>
        </w:rPr>
        <w:t xml:space="preserve"> </w:t>
      </w:r>
      <w:r w:rsidRPr="003D308D">
        <w:rPr>
          <w:szCs w:val="24"/>
        </w:rPr>
        <w:t xml:space="preserve">документацията, </w:t>
      </w:r>
      <w:r w:rsidRPr="003D308D">
        <w:t xml:space="preserve">в т.ч. с определения от Възложителя срок на валидност на офертите, а именно </w:t>
      </w:r>
      <w:r w:rsidRPr="003D308D">
        <w:rPr>
          <w:szCs w:val="24"/>
          <w:lang w:eastAsia="bg-BG"/>
        </w:rPr>
        <w:t>6 (шест) месеца,</w:t>
      </w:r>
      <w:r w:rsidR="001C44AE" w:rsidRPr="003D308D">
        <w:rPr>
          <w:szCs w:val="24"/>
          <w:lang w:eastAsia="bg-BG"/>
        </w:rPr>
        <w:t xml:space="preserve"> </w:t>
      </w:r>
      <w:r w:rsidR="00E34F13" w:rsidRPr="003D308D">
        <w:rPr>
          <w:szCs w:val="24"/>
          <w:lang w:eastAsia="bg-BG"/>
        </w:rPr>
        <w:t>считано от датата на входиране на офертите в деловодството на Община Раковски</w:t>
      </w:r>
      <w:r w:rsidRPr="003D308D">
        <w:t>, както и с проекта на</w:t>
      </w:r>
      <w:r w:rsidRPr="00B90A4F">
        <w:t xml:space="preserve"> договор.</w:t>
      </w:r>
    </w:p>
    <w:p w:rsidR="00E97016" w:rsidRPr="000F4F3C" w:rsidRDefault="00E97016" w:rsidP="00E97016">
      <w:pPr>
        <w:spacing w:line="360" w:lineRule="auto"/>
        <w:ind w:firstLine="720"/>
        <w:jc w:val="both"/>
        <w:rPr>
          <w:szCs w:val="24"/>
        </w:rPr>
      </w:pPr>
      <w:r w:rsidRPr="000F4F3C">
        <w:rPr>
          <w:b/>
          <w:szCs w:val="24"/>
        </w:rPr>
        <w:t>3.</w:t>
      </w:r>
      <w:r w:rsidRPr="000F4F3C">
        <w:rPr>
          <w:szCs w:val="24"/>
        </w:rPr>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E97016" w:rsidRDefault="00E97016" w:rsidP="00E97016">
      <w:pPr>
        <w:spacing w:line="360" w:lineRule="auto"/>
        <w:ind w:firstLine="708"/>
        <w:jc w:val="both"/>
        <w:rPr>
          <w:szCs w:val="24"/>
        </w:rPr>
      </w:pPr>
      <w:r w:rsidRPr="000F4F3C">
        <w:rPr>
          <w:b/>
          <w:szCs w:val="24"/>
        </w:rPr>
        <w:t xml:space="preserve">4. </w:t>
      </w:r>
      <w:r>
        <w:rPr>
          <w:szCs w:val="24"/>
        </w:rPr>
        <w:t xml:space="preserve">Предлагаме Ви </w:t>
      </w:r>
      <w:r w:rsidRPr="000F4F3C">
        <w:rPr>
          <w:szCs w:val="24"/>
        </w:rPr>
        <w:t xml:space="preserve">да доставим 1 </w:t>
      </w:r>
      <w:r>
        <w:rPr>
          <w:szCs w:val="24"/>
        </w:rPr>
        <w:t xml:space="preserve">(един) </w:t>
      </w:r>
      <w:r w:rsidRPr="000F4F3C">
        <w:rPr>
          <w:szCs w:val="24"/>
        </w:rPr>
        <w:t xml:space="preserve">брой </w:t>
      </w:r>
      <w:r w:rsidR="001C44AE">
        <w:rPr>
          <w:szCs w:val="24"/>
        </w:rPr>
        <w:t>нов, не</w:t>
      </w:r>
      <w:r w:rsidRPr="000F4F3C">
        <w:rPr>
          <w:szCs w:val="24"/>
        </w:rPr>
        <w:t xml:space="preserve">употребяван </w:t>
      </w:r>
      <w:r w:rsidR="001C44AE">
        <w:rPr>
          <w:szCs w:val="24"/>
        </w:rPr>
        <w:t>верижен асфалтополагач</w:t>
      </w:r>
      <w:r w:rsidRPr="000F4F3C">
        <w:rPr>
          <w:szCs w:val="24"/>
        </w:rPr>
        <w:t xml:space="preserve"> марка ..............................., модел ...........................................,</w:t>
      </w:r>
      <w:r w:rsidRPr="000F4F3C">
        <w:rPr>
          <w:b/>
          <w:i/>
          <w:szCs w:val="24"/>
        </w:rPr>
        <w:t xml:space="preserve"> </w:t>
      </w:r>
      <w:r w:rsidRPr="000F4F3C">
        <w:rPr>
          <w:szCs w:val="24"/>
        </w:rPr>
        <w:t xml:space="preserve">със следните характеристики: </w:t>
      </w:r>
    </w:p>
    <w:tbl>
      <w:tblPr>
        <w:tblW w:w="1015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5245"/>
      </w:tblGrid>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hd w:val="clear" w:color="auto" w:fill="FFFFFF"/>
              <w:suppressAutoHyphens/>
              <w:spacing w:line="276" w:lineRule="auto"/>
              <w:jc w:val="center"/>
              <w:rPr>
                <w:b/>
                <w:szCs w:val="24"/>
                <w:u w:val="single"/>
                <w:lang w:eastAsia="ar-SA"/>
              </w:rPr>
            </w:pPr>
            <w:r w:rsidRPr="00CD0080">
              <w:rPr>
                <w:b/>
                <w:szCs w:val="24"/>
                <w:u w:val="single"/>
              </w:rPr>
              <w:t>Изискване на Възложителя по техническа спесификация:</w:t>
            </w:r>
          </w:p>
        </w:tc>
        <w:tc>
          <w:tcPr>
            <w:tcW w:w="5245" w:type="dxa"/>
          </w:tcPr>
          <w:p w:rsidR="00E97016" w:rsidRPr="00CD0080" w:rsidRDefault="00E97016" w:rsidP="001C44AE">
            <w:pPr>
              <w:shd w:val="clear" w:color="auto" w:fill="FFFFFF"/>
              <w:suppressAutoHyphens/>
              <w:spacing w:line="276" w:lineRule="auto"/>
              <w:jc w:val="center"/>
              <w:rPr>
                <w:b/>
                <w:szCs w:val="24"/>
                <w:u w:val="single"/>
                <w:lang w:eastAsia="ar-SA"/>
              </w:rPr>
            </w:pPr>
            <w:r>
              <w:rPr>
                <w:b/>
                <w:szCs w:val="24"/>
                <w:u w:val="single"/>
              </w:rPr>
              <w:t>Предложени от учас</w:t>
            </w:r>
            <w:r w:rsidR="001C44AE">
              <w:rPr>
                <w:b/>
                <w:szCs w:val="24"/>
                <w:u w:val="single"/>
              </w:rPr>
              <w:t>т</w:t>
            </w:r>
            <w:r>
              <w:rPr>
                <w:b/>
                <w:szCs w:val="24"/>
                <w:u w:val="single"/>
              </w:rPr>
              <w:t xml:space="preserve">ника </w:t>
            </w:r>
            <w:r w:rsidR="001C44AE">
              <w:rPr>
                <w:b/>
                <w:szCs w:val="24"/>
                <w:u w:val="single"/>
              </w:rPr>
              <w:t>характеристики</w:t>
            </w:r>
            <w:r w:rsidRPr="00CD0080">
              <w:rPr>
                <w:b/>
                <w:szCs w:val="24"/>
                <w:u w:val="single"/>
              </w:rPr>
              <w:t>:</w:t>
            </w: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hd w:val="clear" w:color="auto" w:fill="FFFFFF"/>
              <w:suppressAutoHyphens/>
              <w:spacing w:line="276" w:lineRule="auto"/>
              <w:rPr>
                <w:b/>
                <w:szCs w:val="24"/>
                <w:lang w:eastAsia="ar-SA"/>
              </w:rPr>
            </w:pPr>
            <w:r w:rsidRPr="00CD0080">
              <w:rPr>
                <w:b/>
                <w:szCs w:val="24"/>
              </w:rPr>
              <w:t xml:space="preserve">1. </w:t>
            </w:r>
            <w:r w:rsidRPr="00CD0080">
              <w:rPr>
                <w:szCs w:val="24"/>
              </w:rPr>
              <w:t>Работно тегло: до 23 000 кг</w:t>
            </w:r>
          </w:p>
        </w:tc>
        <w:tc>
          <w:tcPr>
            <w:tcW w:w="5245" w:type="dxa"/>
          </w:tcPr>
          <w:p w:rsidR="00E97016" w:rsidRPr="00CD0080" w:rsidRDefault="00E97016" w:rsidP="00E97016">
            <w:pPr>
              <w:shd w:val="clear" w:color="auto" w:fill="FFFFFF"/>
              <w:suppressAutoHyphens/>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autoSpaceDE w:val="0"/>
              <w:autoSpaceDN w:val="0"/>
              <w:adjustRightInd w:val="0"/>
              <w:spacing w:line="276" w:lineRule="auto"/>
              <w:rPr>
                <w:b/>
                <w:szCs w:val="24"/>
                <w:lang w:eastAsia="ar-SA"/>
              </w:rPr>
            </w:pPr>
            <w:r w:rsidRPr="00CD0080">
              <w:rPr>
                <w:b/>
                <w:szCs w:val="24"/>
              </w:rPr>
              <w:t xml:space="preserve">2. </w:t>
            </w:r>
            <w:r w:rsidRPr="00CD0080">
              <w:rPr>
                <w:szCs w:val="24"/>
              </w:rPr>
              <w:t>Двигател:</w:t>
            </w:r>
            <w:r w:rsidRPr="00CD0080">
              <w:rPr>
                <w:b/>
                <w:szCs w:val="24"/>
              </w:rPr>
              <w:t xml:space="preserve"> </w:t>
            </w:r>
            <w:r w:rsidRPr="00CD0080">
              <w:rPr>
                <w:szCs w:val="24"/>
              </w:rPr>
              <w:t xml:space="preserve"> Да отговаря на стандартите и разпоредбите  на ЕС за вредни емисии в отработените газове</w:t>
            </w:r>
          </w:p>
        </w:tc>
        <w:tc>
          <w:tcPr>
            <w:tcW w:w="5245" w:type="dxa"/>
          </w:tcPr>
          <w:p w:rsidR="00E97016" w:rsidRPr="00CD0080" w:rsidRDefault="00E97016" w:rsidP="00E97016">
            <w:pPr>
              <w:suppressAutoHyphens/>
              <w:autoSpaceDE w:val="0"/>
              <w:autoSpaceDN w:val="0"/>
              <w:adjustRightInd w:val="0"/>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autoSpaceDE w:val="0"/>
              <w:autoSpaceDN w:val="0"/>
              <w:adjustRightInd w:val="0"/>
              <w:spacing w:line="276" w:lineRule="auto"/>
              <w:rPr>
                <w:b/>
                <w:szCs w:val="24"/>
                <w:lang w:eastAsia="ar-SA"/>
              </w:rPr>
            </w:pPr>
            <w:r w:rsidRPr="00CD0080">
              <w:rPr>
                <w:b/>
                <w:szCs w:val="24"/>
              </w:rPr>
              <w:t xml:space="preserve">2.1. </w:t>
            </w:r>
            <w:r w:rsidRPr="00CD0080">
              <w:rPr>
                <w:szCs w:val="24"/>
              </w:rPr>
              <w:t>Дизелов с водно охлаждане</w:t>
            </w:r>
          </w:p>
        </w:tc>
        <w:tc>
          <w:tcPr>
            <w:tcW w:w="5245" w:type="dxa"/>
          </w:tcPr>
          <w:p w:rsidR="00E97016" w:rsidRPr="00CD0080" w:rsidRDefault="00E97016" w:rsidP="00E97016">
            <w:pPr>
              <w:suppressAutoHyphens/>
              <w:autoSpaceDE w:val="0"/>
              <w:autoSpaceDN w:val="0"/>
              <w:adjustRightInd w:val="0"/>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autoSpaceDE w:val="0"/>
              <w:autoSpaceDN w:val="0"/>
              <w:adjustRightInd w:val="0"/>
              <w:spacing w:line="276" w:lineRule="auto"/>
              <w:rPr>
                <w:b/>
                <w:szCs w:val="24"/>
                <w:lang w:eastAsia="ar-SA"/>
              </w:rPr>
            </w:pPr>
            <w:r w:rsidRPr="00CD0080">
              <w:rPr>
                <w:b/>
                <w:szCs w:val="24"/>
              </w:rPr>
              <w:t xml:space="preserve">2.2. </w:t>
            </w:r>
            <w:r w:rsidRPr="00CD0080">
              <w:rPr>
                <w:szCs w:val="24"/>
              </w:rPr>
              <w:t>Мощност: минимум 120 kW, максимум 130 kW</w:t>
            </w:r>
          </w:p>
        </w:tc>
        <w:tc>
          <w:tcPr>
            <w:tcW w:w="5245" w:type="dxa"/>
          </w:tcPr>
          <w:p w:rsidR="00E97016" w:rsidRPr="00CD0080" w:rsidRDefault="00E97016" w:rsidP="00E97016">
            <w:pPr>
              <w:suppressAutoHyphens/>
              <w:autoSpaceDE w:val="0"/>
              <w:autoSpaceDN w:val="0"/>
              <w:adjustRightInd w:val="0"/>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autoSpaceDE w:val="0"/>
              <w:autoSpaceDN w:val="0"/>
              <w:adjustRightInd w:val="0"/>
              <w:spacing w:line="276" w:lineRule="auto"/>
              <w:rPr>
                <w:b/>
                <w:szCs w:val="24"/>
                <w:lang w:eastAsia="ar-SA"/>
              </w:rPr>
            </w:pPr>
            <w:r w:rsidRPr="00CD0080">
              <w:rPr>
                <w:b/>
                <w:szCs w:val="24"/>
              </w:rPr>
              <w:t xml:space="preserve">3. </w:t>
            </w:r>
            <w:r w:rsidRPr="00CD0080">
              <w:rPr>
                <w:szCs w:val="24"/>
              </w:rPr>
              <w:t>Управление:  хидростатично</w:t>
            </w:r>
          </w:p>
        </w:tc>
        <w:tc>
          <w:tcPr>
            <w:tcW w:w="5245" w:type="dxa"/>
          </w:tcPr>
          <w:p w:rsidR="00E97016" w:rsidRPr="00CD0080" w:rsidRDefault="00E97016" w:rsidP="00E97016">
            <w:pPr>
              <w:suppressAutoHyphens/>
              <w:autoSpaceDE w:val="0"/>
              <w:autoSpaceDN w:val="0"/>
              <w:adjustRightInd w:val="0"/>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autoSpaceDE w:val="0"/>
              <w:autoSpaceDN w:val="0"/>
              <w:adjustRightInd w:val="0"/>
              <w:spacing w:line="276" w:lineRule="auto"/>
              <w:rPr>
                <w:b/>
                <w:szCs w:val="24"/>
                <w:lang w:eastAsia="ar-SA"/>
              </w:rPr>
            </w:pPr>
            <w:r w:rsidRPr="00CD0080">
              <w:rPr>
                <w:b/>
                <w:szCs w:val="24"/>
              </w:rPr>
              <w:t xml:space="preserve">4. </w:t>
            </w:r>
            <w:r w:rsidRPr="00CD0080">
              <w:rPr>
                <w:szCs w:val="24"/>
              </w:rPr>
              <w:t>Скорост на полагане: максимум  30 м/мин</w:t>
            </w:r>
          </w:p>
        </w:tc>
        <w:tc>
          <w:tcPr>
            <w:tcW w:w="5245" w:type="dxa"/>
          </w:tcPr>
          <w:p w:rsidR="00E97016" w:rsidRPr="00CD0080" w:rsidRDefault="00E97016" w:rsidP="00E97016">
            <w:pPr>
              <w:suppressAutoHyphens/>
              <w:autoSpaceDE w:val="0"/>
              <w:autoSpaceDN w:val="0"/>
              <w:adjustRightInd w:val="0"/>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eastAsia="ar-SA"/>
              </w:rPr>
            </w:pPr>
            <w:r w:rsidRPr="00CD0080">
              <w:rPr>
                <w:b/>
                <w:szCs w:val="24"/>
              </w:rPr>
              <w:t xml:space="preserve">5. </w:t>
            </w:r>
            <w:r w:rsidRPr="00CD0080">
              <w:rPr>
                <w:szCs w:val="24"/>
              </w:rPr>
              <w:t>Ел. система: 24 V</w:t>
            </w:r>
          </w:p>
        </w:tc>
        <w:tc>
          <w:tcPr>
            <w:tcW w:w="5245" w:type="dxa"/>
          </w:tcPr>
          <w:p w:rsidR="00E97016" w:rsidRPr="00CD0080" w:rsidRDefault="00E97016" w:rsidP="00E97016">
            <w:pPr>
              <w:suppressAutoHyphens/>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eastAsia="ar-SA"/>
              </w:rPr>
            </w:pPr>
            <w:r w:rsidRPr="00CD0080">
              <w:rPr>
                <w:b/>
                <w:szCs w:val="24"/>
              </w:rPr>
              <w:lastRenderedPageBreak/>
              <w:t xml:space="preserve">6. </w:t>
            </w:r>
            <w:r w:rsidRPr="00CD0080">
              <w:rPr>
                <w:szCs w:val="24"/>
              </w:rPr>
              <w:t>Задвижване: Верижно</w:t>
            </w:r>
          </w:p>
        </w:tc>
        <w:tc>
          <w:tcPr>
            <w:tcW w:w="5245" w:type="dxa"/>
          </w:tcPr>
          <w:p w:rsidR="00E97016" w:rsidRPr="00CD0080" w:rsidRDefault="00E97016" w:rsidP="00E97016">
            <w:pPr>
              <w:suppressAutoHyphens/>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eastAsia="ar-SA"/>
              </w:rPr>
            </w:pPr>
            <w:r w:rsidRPr="00CD0080">
              <w:rPr>
                <w:b/>
                <w:szCs w:val="24"/>
              </w:rPr>
              <w:t xml:space="preserve">7. </w:t>
            </w:r>
            <w:r w:rsidRPr="00CD0080">
              <w:rPr>
                <w:szCs w:val="24"/>
              </w:rPr>
              <w:t>Контактна площ на веригите: максимум 2900 х 320 мм</w:t>
            </w:r>
          </w:p>
        </w:tc>
        <w:tc>
          <w:tcPr>
            <w:tcW w:w="5245" w:type="dxa"/>
          </w:tcPr>
          <w:p w:rsidR="00E97016" w:rsidRPr="00CD0080" w:rsidRDefault="00E97016" w:rsidP="00E97016">
            <w:pPr>
              <w:suppressAutoHyphens/>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eastAsia="ar-SA"/>
              </w:rPr>
            </w:pPr>
            <w:r w:rsidRPr="00CD0080">
              <w:rPr>
                <w:b/>
                <w:szCs w:val="24"/>
              </w:rPr>
              <w:t xml:space="preserve">8. </w:t>
            </w:r>
            <w:r w:rsidRPr="00CD0080">
              <w:rPr>
                <w:szCs w:val="24"/>
              </w:rPr>
              <w:t>Максимална ширина на ходова част: 1990 мм</w:t>
            </w:r>
          </w:p>
        </w:tc>
        <w:tc>
          <w:tcPr>
            <w:tcW w:w="5245" w:type="dxa"/>
          </w:tcPr>
          <w:p w:rsidR="00E97016" w:rsidRPr="00CD0080" w:rsidRDefault="00E97016" w:rsidP="00E97016">
            <w:pPr>
              <w:suppressAutoHyphens/>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autoSpaceDE w:val="0"/>
              <w:autoSpaceDN w:val="0"/>
              <w:adjustRightInd w:val="0"/>
              <w:spacing w:line="276" w:lineRule="auto"/>
              <w:rPr>
                <w:b/>
                <w:szCs w:val="24"/>
                <w:lang w:eastAsia="ar-SA"/>
              </w:rPr>
            </w:pPr>
            <w:r w:rsidRPr="00CD0080">
              <w:rPr>
                <w:b/>
                <w:szCs w:val="24"/>
              </w:rPr>
              <w:t>9.</w:t>
            </w:r>
            <w:r w:rsidRPr="00CD0080">
              <w:rPr>
                <w:szCs w:val="24"/>
              </w:rPr>
              <w:t xml:space="preserve"> Широчина на полагане: минимум 2550, максимум 7300 мм.</w:t>
            </w:r>
          </w:p>
        </w:tc>
        <w:tc>
          <w:tcPr>
            <w:tcW w:w="5245" w:type="dxa"/>
          </w:tcPr>
          <w:p w:rsidR="00E97016" w:rsidRPr="00CD0080" w:rsidRDefault="00E97016" w:rsidP="00E97016">
            <w:pPr>
              <w:suppressAutoHyphens/>
              <w:autoSpaceDE w:val="0"/>
              <w:autoSpaceDN w:val="0"/>
              <w:adjustRightInd w:val="0"/>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autoSpaceDE w:val="0"/>
              <w:autoSpaceDN w:val="0"/>
              <w:adjustRightInd w:val="0"/>
              <w:spacing w:line="276" w:lineRule="auto"/>
              <w:rPr>
                <w:b/>
                <w:szCs w:val="24"/>
                <w:lang w:eastAsia="ar-SA"/>
              </w:rPr>
            </w:pPr>
            <w:r w:rsidRPr="00CD0080">
              <w:rPr>
                <w:b/>
                <w:szCs w:val="24"/>
              </w:rPr>
              <w:t xml:space="preserve">10. </w:t>
            </w:r>
            <w:r w:rsidRPr="00CD0080">
              <w:rPr>
                <w:szCs w:val="24"/>
              </w:rPr>
              <w:t>Регулиране на короната на полагащата дъска: минимум 2,5 %, максимум 4,5 %</w:t>
            </w:r>
          </w:p>
        </w:tc>
        <w:tc>
          <w:tcPr>
            <w:tcW w:w="5245" w:type="dxa"/>
          </w:tcPr>
          <w:p w:rsidR="00E97016" w:rsidRPr="00CD0080" w:rsidRDefault="00E97016" w:rsidP="00E97016">
            <w:pPr>
              <w:suppressAutoHyphens/>
              <w:autoSpaceDE w:val="0"/>
              <w:autoSpaceDN w:val="0"/>
              <w:adjustRightInd w:val="0"/>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autoSpaceDE w:val="0"/>
              <w:autoSpaceDN w:val="0"/>
              <w:adjustRightInd w:val="0"/>
              <w:spacing w:line="276" w:lineRule="auto"/>
              <w:rPr>
                <w:b/>
                <w:szCs w:val="24"/>
                <w:lang w:eastAsia="ar-SA"/>
              </w:rPr>
            </w:pPr>
            <w:r w:rsidRPr="00CD0080">
              <w:rPr>
                <w:b/>
                <w:szCs w:val="24"/>
              </w:rPr>
              <w:t xml:space="preserve">11. </w:t>
            </w:r>
            <w:r w:rsidRPr="00CD0080">
              <w:rPr>
                <w:szCs w:val="24"/>
              </w:rPr>
              <w:t>Управление на височина на шнековете на полагащата дъска: минимум 250 мм (хидравлично)</w:t>
            </w:r>
          </w:p>
        </w:tc>
        <w:tc>
          <w:tcPr>
            <w:tcW w:w="5245" w:type="dxa"/>
          </w:tcPr>
          <w:p w:rsidR="00E97016" w:rsidRPr="00CD0080" w:rsidRDefault="00E97016" w:rsidP="00E97016">
            <w:pPr>
              <w:suppressAutoHyphens/>
              <w:autoSpaceDE w:val="0"/>
              <w:autoSpaceDN w:val="0"/>
              <w:adjustRightInd w:val="0"/>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eastAsia="ar-SA"/>
              </w:rPr>
            </w:pPr>
            <w:r w:rsidRPr="00CD0080">
              <w:rPr>
                <w:b/>
                <w:szCs w:val="24"/>
              </w:rPr>
              <w:t>12.</w:t>
            </w:r>
            <w:r w:rsidRPr="00CD0080">
              <w:rPr>
                <w:szCs w:val="24"/>
              </w:rPr>
              <w:t xml:space="preserve"> Светлини в шнековия отсек: </w:t>
            </w:r>
            <w:r w:rsidRPr="00CD0080">
              <w:rPr>
                <w:szCs w:val="24"/>
                <w:lang w:val="en-US"/>
              </w:rPr>
              <w:t>LED</w:t>
            </w:r>
          </w:p>
        </w:tc>
        <w:tc>
          <w:tcPr>
            <w:tcW w:w="5245" w:type="dxa"/>
          </w:tcPr>
          <w:p w:rsidR="00E97016" w:rsidRPr="00CD0080" w:rsidRDefault="00E97016" w:rsidP="00E97016">
            <w:pPr>
              <w:suppressAutoHyphens/>
              <w:spacing w:line="276" w:lineRule="auto"/>
              <w:rPr>
                <w:b/>
                <w:szCs w:val="24"/>
                <w:lang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CD0080">
              <w:rPr>
                <w:b/>
                <w:szCs w:val="24"/>
              </w:rPr>
              <w:t>13.</w:t>
            </w:r>
            <w:r w:rsidRPr="00CD0080">
              <w:rPr>
                <w:szCs w:val="24"/>
              </w:rPr>
              <w:t xml:space="preserve"> Централна гресираща система (полагач и дъска)</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0F7939">
              <w:rPr>
                <w:b/>
                <w:szCs w:val="24"/>
              </w:rPr>
              <w:t>14.</w:t>
            </w:r>
            <w:r w:rsidRPr="000F7939">
              <w:rPr>
                <w:szCs w:val="24"/>
              </w:rPr>
              <w:t xml:space="preserve"> Оборудване за разпръскване на емулсия (15 </w:t>
            </w:r>
            <w:r w:rsidRPr="000F7939">
              <w:rPr>
                <w:szCs w:val="24"/>
                <w:lang w:val="en-US"/>
              </w:rPr>
              <w:t>l</w:t>
            </w:r>
            <w:r w:rsidRPr="000F7939">
              <w:rPr>
                <w:szCs w:val="24"/>
              </w:rPr>
              <w:t>)</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CD0080">
              <w:rPr>
                <w:b/>
                <w:szCs w:val="24"/>
              </w:rPr>
              <w:t>15.</w:t>
            </w:r>
            <w:r w:rsidRPr="00CD0080">
              <w:rPr>
                <w:szCs w:val="24"/>
              </w:rPr>
              <w:t xml:space="preserve"> Електрически извод: 230 </w:t>
            </w:r>
            <w:r w:rsidRPr="00CD0080">
              <w:rPr>
                <w:szCs w:val="24"/>
                <w:lang w:val="en-US"/>
              </w:rPr>
              <w:t>V / 50 HZ</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CD0080">
              <w:rPr>
                <w:b/>
                <w:szCs w:val="24"/>
              </w:rPr>
              <w:t>1</w:t>
            </w:r>
            <w:r w:rsidRPr="00CD0080">
              <w:rPr>
                <w:b/>
                <w:szCs w:val="24"/>
                <w:lang w:val="en-US"/>
              </w:rPr>
              <w:t>6</w:t>
            </w:r>
            <w:r w:rsidRPr="00CD0080">
              <w:rPr>
                <w:b/>
                <w:szCs w:val="24"/>
              </w:rPr>
              <w:t>.</w:t>
            </w:r>
            <w:r w:rsidRPr="00CD0080">
              <w:rPr>
                <w:szCs w:val="24"/>
              </w:rPr>
              <w:t xml:space="preserve"> Дебелина на полагания материал: минимум 5 мм, максимум 310 мм</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CD0080">
              <w:rPr>
                <w:b/>
                <w:szCs w:val="24"/>
              </w:rPr>
              <w:t>17.</w:t>
            </w:r>
            <w:r w:rsidRPr="00CD0080">
              <w:rPr>
                <w:szCs w:val="24"/>
              </w:rPr>
              <w:t xml:space="preserve"> Подгряване на работната дъска: електрическо</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CD0080">
              <w:rPr>
                <w:b/>
                <w:szCs w:val="24"/>
              </w:rPr>
              <w:t>18.</w:t>
            </w:r>
            <w:r w:rsidRPr="00CD0080">
              <w:rPr>
                <w:szCs w:val="24"/>
              </w:rPr>
              <w:t xml:space="preserve"> Вибрация на полагащата дъска: максимум 3000 об./мин</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CD0080">
              <w:rPr>
                <w:b/>
                <w:szCs w:val="24"/>
              </w:rPr>
              <w:t>19.</w:t>
            </w:r>
            <w:r w:rsidRPr="00CD0080">
              <w:rPr>
                <w:szCs w:val="24"/>
              </w:rPr>
              <w:t xml:space="preserve"> Щампа за уплътняване на асфалт: максимум 1500 об./мин</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CD0080">
              <w:rPr>
                <w:b/>
                <w:szCs w:val="24"/>
              </w:rPr>
              <w:t>20.</w:t>
            </w:r>
            <w:r w:rsidRPr="00CD0080">
              <w:rPr>
                <w:szCs w:val="24"/>
              </w:rPr>
              <w:t xml:space="preserve"> Обем на бункера за асфалт: минимум 13 т</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lang w:val="en-US" w:eastAsia="ar-SA"/>
              </w:rPr>
            </w:pPr>
            <w:r w:rsidRPr="00CD0080">
              <w:rPr>
                <w:b/>
                <w:szCs w:val="24"/>
              </w:rPr>
              <w:t>21.</w:t>
            </w:r>
            <w:r w:rsidRPr="00CD0080">
              <w:rPr>
                <w:szCs w:val="24"/>
              </w:rPr>
              <w:t xml:space="preserve"> Конвейерна система в бункера за асфалт: двойна (минимум 650 мм всеки)</w:t>
            </w:r>
          </w:p>
        </w:tc>
        <w:tc>
          <w:tcPr>
            <w:tcW w:w="5245" w:type="dxa"/>
          </w:tcPr>
          <w:p w:rsidR="00E97016" w:rsidRPr="00CD0080" w:rsidRDefault="00E97016" w:rsidP="00E97016">
            <w:pPr>
              <w:suppressAutoHyphens/>
              <w:spacing w:line="276" w:lineRule="auto"/>
              <w:rPr>
                <w:b/>
                <w:szCs w:val="24"/>
                <w:lang w:val="en-US" w:eastAsia="ar-SA"/>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rPr>
            </w:pPr>
            <w:r w:rsidRPr="00CD0080">
              <w:rPr>
                <w:b/>
                <w:szCs w:val="24"/>
              </w:rPr>
              <w:t xml:space="preserve">22. </w:t>
            </w:r>
            <w:r w:rsidRPr="00CD0080">
              <w:rPr>
                <w:szCs w:val="24"/>
              </w:rPr>
              <w:t>Нивелираща система: Странични контролери на полагащата дъска, дигитален сензор за хоризонтален наклон, дигитален сензор за надлъжен наклон – 2 бр., механичен сензор за работа с корда.</w:t>
            </w:r>
          </w:p>
        </w:tc>
        <w:tc>
          <w:tcPr>
            <w:tcW w:w="5245" w:type="dxa"/>
          </w:tcPr>
          <w:p w:rsidR="00E97016" w:rsidRPr="00CD0080" w:rsidRDefault="00E97016" w:rsidP="00E97016">
            <w:pPr>
              <w:suppressAutoHyphens/>
              <w:spacing w:line="276" w:lineRule="auto"/>
              <w:rPr>
                <w:b/>
                <w:szCs w:val="24"/>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rPr>
            </w:pPr>
            <w:r w:rsidRPr="00CD0080">
              <w:rPr>
                <w:b/>
                <w:szCs w:val="24"/>
              </w:rPr>
              <w:t xml:space="preserve">23. </w:t>
            </w:r>
            <w:r w:rsidRPr="00CD0080">
              <w:rPr>
                <w:szCs w:val="24"/>
              </w:rPr>
              <w:t>Покрив с вградени работни светлини</w:t>
            </w:r>
          </w:p>
        </w:tc>
        <w:tc>
          <w:tcPr>
            <w:tcW w:w="5245" w:type="dxa"/>
          </w:tcPr>
          <w:p w:rsidR="00E97016" w:rsidRPr="00CD0080" w:rsidRDefault="00E97016" w:rsidP="00E97016">
            <w:pPr>
              <w:suppressAutoHyphens/>
              <w:spacing w:line="276" w:lineRule="auto"/>
              <w:rPr>
                <w:b/>
                <w:szCs w:val="24"/>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rPr>
            </w:pPr>
            <w:r w:rsidRPr="00CD0080">
              <w:rPr>
                <w:b/>
                <w:szCs w:val="24"/>
              </w:rPr>
              <w:t xml:space="preserve">24. </w:t>
            </w:r>
            <w:r w:rsidRPr="00CD0080">
              <w:rPr>
                <w:szCs w:val="24"/>
              </w:rPr>
              <w:t xml:space="preserve">Обем на горивния резервоар: максимум 320 </w:t>
            </w:r>
            <w:r w:rsidRPr="00CD0080">
              <w:rPr>
                <w:szCs w:val="24"/>
                <w:lang w:val="en-US"/>
              </w:rPr>
              <w:t>l</w:t>
            </w:r>
          </w:p>
        </w:tc>
        <w:tc>
          <w:tcPr>
            <w:tcW w:w="5245" w:type="dxa"/>
          </w:tcPr>
          <w:p w:rsidR="00E97016" w:rsidRPr="00CD0080" w:rsidRDefault="00E97016" w:rsidP="00E97016">
            <w:pPr>
              <w:suppressAutoHyphens/>
              <w:spacing w:line="276" w:lineRule="auto"/>
              <w:rPr>
                <w:b/>
                <w:szCs w:val="24"/>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rPr>
            </w:pPr>
            <w:r w:rsidRPr="00CD0080">
              <w:rPr>
                <w:b/>
                <w:szCs w:val="24"/>
              </w:rPr>
              <w:t xml:space="preserve">25. </w:t>
            </w:r>
            <w:r w:rsidRPr="00CD0080">
              <w:rPr>
                <w:szCs w:val="24"/>
              </w:rPr>
              <w:t>Производителност: минимум 650 т</w:t>
            </w:r>
          </w:p>
        </w:tc>
        <w:tc>
          <w:tcPr>
            <w:tcW w:w="5245" w:type="dxa"/>
          </w:tcPr>
          <w:p w:rsidR="00E97016" w:rsidRPr="00CD0080" w:rsidRDefault="00E97016" w:rsidP="00E97016">
            <w:pPr>
              <w:suppressAutoHyphens/>
              <w:spacing w:line="276" w:lineRule="auto"/>
              <w:rPr>
                <w:b/>
                <w:szCs w:val="24"/>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rPr>
            </w:pPr>
            <w:r w:rsidRPr="00CD0080">
              <w:rPr>
                <w:b/>
                <w:szCs w:val="24"/>
              </w:rPr>
              <w:t xml:space="preserve">26. </w:t>
            </w:r>
            <w:r w:rsidRPr="00CD0080">
              <w:rPr>
                <w:szCs w:val="24"/>
              </w:rPr>
              <w:t>Максимална ширина на ходова част: 1990 мм</w:t>
            </w:r>
          </w:p>
        </w:tc>
        <w:tc>
          <w:tcPr>
            <w:tcW w:w="5245" w:type="dxa"/>
          </w:tcPr>
          <w:p w:rsidR="00E97016" w:rsidRPr="00CD0080" w:rsidRDefault="00E97016" w:rsidP="00E97016">
            <w:pPr>
              <w:suppressAutoHyphens/>
              <w:spacing w:line="276" w:lineRule="auto"/>
              <w:rPr>
                <w:b/>
                <w:szCs w:val="24"/>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rPr>
            </w:pPr>
            <w:r w:rsidRPr="00CD0080">
              <w:rPr>
                <w:b/>
                <w:szCs w:val="24"/>
              </w:rPr>
              <w:t xml:space="preserve">27. </w:t>
            </w:r>
            <w:r w:rsidRPr="00CD0080">
              <w:rPr>
                <w:szCs w:val="24"/>
              </w:rPr>
              <w:t>Транспортна скорост: максимум 4 км/ч</w:t>
            </w:r>
          </w:p>
        </w:tc>
        <w:tc>
          <w:tcPr>
            <w:tcW w:w="5245" w:type="dxa"/>
          </w:tcPr>
          <w:p w:rsidR="00E97016" w:rsidRPr="00CD0080" w:rsidRDefault="00E97016" w:rsidP="00E97016">
            <w:pPr>
              <w:suppressAutoHyphens/>
              <w:spacing w:line="276" w:lineRule="auto"/>
              <w:rPr>
                <w:b/>
                <w:szCs w:val="24"/>
              </w:rPr>
            </w:pPr>
          </w:p>
        </w:tc>
      </w:tr>
      <w:tr w:rsidR="00E97016" w:rsidRPr="00CD0080" w:rsidTr="00E97016">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rPr>
            </w:pPr>
            <w:r w:rsidRPr="00CD0080">
              <w:rPr>
                <w:b/>
                <w:szCs w:val="24"/>
              </w:rPr>
              <w:t xml:space="preserve">28. </w:t>
            </w:r>
            <w:r w:rsidRPr="00CD0080">
              <w:rPr>
                <w:szCs w:val="24"/>
              </w:rPr>
              <w:t>Състояние: Нов, неупотребяван</w:t>
            </w:r>
          </w:p>
        </w:tc>
        <w:tc>
          <w:tcPr>
            <w:tcW w:w="5245" w:type="dxa"/>
          </w:tcPr>
          <w:p w:rsidR="00E97016" w:rsidRPr="00CD0080" w:rsidRDefault="00E97016" w:rsidP="00E97016">
            <w:pPr>
              <w:suppressAutoHyphens/>
              <w:spacing w:line="276" w:lineRule="auto"/>
              <w:rPr>
                <w:b/>
                <w:szCs w:val="24"/>
              </w:rPr>
            </w:pPr>
          </w:p>
        </w:tc>
      </w:tr>
      <w:tr w:rsidR="00E97016" w:rsidRPr="00CD0080" w:rsidTr="00E97016">
        <w:trPr>
          <w:gridAfter w:val="1"/>
          <w:wAfter w:w="5245" w:type="dxa"/>
        </w:trPr>
        <w:tc>
          <w:tcPr>
            <w:tcW w:w="4913" w:type="dxa"/>
            <w:tcBorders>
              <w:top w:val="single" w:sz="4" w:space="0" w:color="000000"/>
              <w:left w:val="single" w:sz="4" w:space="0" w:color="000000"/>
              <w:bottom w:val="single" w:sz="4" w:space="0" w:color="000000"/>
              <w:right w:val="single" w:sz="4" w:space="0" w:color="000000"/>
            </w:tcBorders>
            <w:hideMark/>
          </w:tcPr>
          <w:p w:rsidR="00E97016" w:rsidRPr="00CD0080" w:rsidRDefault="00E97016" w:rsidP="00E97016">
            <w:pPr>
              <w:suppressAutoHyphens/>
              <w:spacing w:line="276" w:lineRule="auto"/>
              <w:rPr>
                <w:b/>
                <w:szCs w:val="24"/>
              </w:rPr>
            </w:pPr>
          </w:p>
        </w:tc>
      </w:tr>
    </w:tbl>
    <w:p w:rsidR="00106EA3" w:rsidRDefault="00106EA3" w:rsidP="00D675A4">
      <w:pPr>
        <w:spacing w:line="360" w:lineRule="auto"/>
        <w:ind w:firstLine="720"/>
        <w:jc w:val="both"/>
        <w:rPr>
          <w:lang w:val="en-US"/>
        </w:rPr>
      </w:pPr>
    </w:p>
    <w:p w:rsidR="00E97016" w:rsidRDefault="00E97016" w:rsidP="00E97016">
      <w:pPr>
        <w:spacing w:line="360" w:lineRule="auto"/>
        <w:ind w:firstLine="708"/>
        <w:jc w:val="both"/>
        <w:rPr>
          <w:szCs w:val="24"/>
        </w:rPr>
      </w:pPr>
      <w:r w:rsidRPr="000F4F3C">
        <w:rPr>
          <w:b/>
          <w:szCs w:val="24"/>
        </w:rPr>
        <w:lastRenderedPageBreak/>
        <w:t>5.</w:t>
      </w:r>
      <w:r>
        <w:rPr>
          <w:szCs w:val="24"/>
        </w:rPr>
        <w:t xml:space="preserve"> Предлагаме Ви:</w:t>
      </w:r>
    </w:p>
    <w:p w:rsidR="001C44AE" w:rsidRDefault="00E97016" w:rsidP="001C44AE">
      <w:pPr>
        <w:spacing w:line="360" w:lineRule="auto"/>
        <w:ind w:firstLine="708"/>
        <w:jc w:val="both"/>
        <w:rPr>
          <w:szCs w:val="24"/>
        </w:rPr>
      </w:pPr>
      <w:r w:rsidRPr="000F4F3C">
        <w:rPr>
          <w:b/>
          <w:szCs w:val="24"/>
        </w:rPr>
        <w:t>- Срок за доставка</w:t>
      </w:r>
      <w:r w:rsidRPr="000F4F3C">
        <w:rPr>
          <w:szCs w:val="24"/>
        </w:rPr>
        <w:t xml:space="preserve">: ...................... (словом..........) календарни дни, </w:t>
      </w:r>
      <w:r w:rsidR="001C44AE" w:rsidRPr="000F4F3C">
        <w:rPr>
          <w:szCs w:val="24"/>
        </w:rPr>
        <w:t xml:space="preserve">считано от </w:t>
      </w:r>
      <w:r w:rsidR="005D7A7A">
        <w:rPr>
          <w:szCs w:val="24"/>
        </w:rPr>
        <w:t>датата на</w:t>
      </w:r>
      <w:r w:rsidR="00F616B3">
        <w:rPr>
          <w:szCs w:val="24"/>
        </w:rPr>
        <w:t xml:space="preserve"> получаване на възлагателно</w:t>
      </w:r>
      <w:r w:rsidR="005D7A7A">
        <w:rPr>
          <w:szCs w:val="24"/>
        </w:rPr>
        <w:t xml:space="preserve"> писмо</w:t>
      </w:r>
      <w:r w:rsidR="00F616B3">
        <w:rPr>
          <w:szCs w:val="24"/>
        </w:rPr>
        <w:t xml:space="preserve"> от Възложителя</w:t>
      </w:r>
      <w:r w:rsidR="005D7A7A">
        <w:rPr>
          <w:szCs w:val="24"/>
        </w:rPr>
        <w:t xml:space="preserve"> за </w:t>
      </w:r>
      <w:r w:rsidR="00F616B3">
        <w:rPr>
          <w:szCs w:val="24"/>
        </w:rPr>
        <w:t>възлагане изпълнението на поръчката</w:t>
      </w:r>
      <w:r w:rsidR="001C44AE">
        <w:rPr>
          <w:szCs w:val="24"/>
        </w:rPr>
        <w:t>;</w:t>
      </w:r>
    </w:p>
    <w:p w:rsidR="00BF5803" w:rsidRDefault="00BF5803" w:rsidP="001C44AE">
      <w:pPr>
        <w:spacing w:line="360" w:lineRule="auto"/>
        <w:ind w:firstLine="708"/>
        <w:jc w:val="both"/>
        <w:rPr>
          <w:szCs w:val="24"/>
        </w:rPr>
      </w:pPr>
      <w:r>
        <w:rPr>
          <w:szCs w:val="24"/>
        </w:rPr>
        <w:t>- Гаранционен срок на верижния асфалтополагач: …………………..(словом:..) месеца или ………………….м.ч. (което настъпи по-рано).</w:t>
      </w:r>
    </w:p>
    <w:p w:rsidR="00E97016" w:rsidRDefault="00E97016" w:rsidP="00E97016">
      <w:pPr>
        <w:spacing w:line="360" w:lineRule="auto"/>
        <w:ind w:firstLine="708"/>
        <w:jc w:val="both"/>
        <w:rPr>
          <w:szCs w:val="24"/>
        </w:rPr>
      </w:pPr>
      <w:r w:rsidRPr="000F4F3C">
        <w:rPr>
          <w:b/>
          <w:szCs w:val="24"/>
        </w:rPr>
        <w:t>6.</w:t>
      </w:r>
      <w:r>
        <w:rPr>
          <w:szCs w:val="24"/>
        </w:rPr>
        <w:t xml:space="preserve"> Към настоящото прилагаме:</w:t>
      </w:r>
    </w:p>
    <w:p w:rsidR="00E97016" w:rsidRDefault="00E97016" w:rsidP="00E97016">
      <w:pPr>
        <w:spacing w:line="360" w:lineRule="auto"/>
        <w:ind w:firstLine="708"/>
        <w:jc w:val="both"/>
        <w:rPr>
          <w:szCs w:val="24"/>
          <w:lang w:val="en-US"/>
        </w:rPr>
      </w:pPr>
      <w:r>
        <w:rPr>
          <w:szCs w:val="24"/>
        </w:rPr>
        <w:t xml:space="preserve">- </w:t>
      </w:r>
      <w:r w:rsidRPr="000F4F3C">
        <w:rPr>
          <w:szCs w:val="24"/>
        </w:rPr>
        <w:t xml:space="preserve">снимков </w:t>
      </w:r>
      <w:r w:rsidRPr="000F7939">
        <w:rPr>
          <w:szCs w:val="24"/>
        </w:rPr>
        <w:t>материал на оферирания автомобил</w:t>
      </w:r>
      <w:r w:rsidR="000F7939">
        <w:rPr>
          <w:szCs w:val="24"/>
          <w:lang w:val="en-US"/>
        </w:rPr>
        <w:t xml:space="preserve"> (</w:t>
      </w:r>
      <w:r w:rsidR="000F7939">
        <w:rPr>
          <w:szCs w:val="24"/>
        </w:rPr>
        <w:t>съгласно изискванията в техническата спецификация)</w:t>
      </w:r>
      <w:r w:rsidRPr="000F7939">
        <w:rPr>
          <w:szCs w:val="24"/>
        </w:rPr>
        <w:t>;</w:t>
      </w:r>
    </w:p>
    <w:p w:rsidR="00E97016" w:rsidRPr="001C44AE" w:rsidRDefault="00E97016" w:rsidP="001C44AE">
      <w:pPr>
        <w:spacing w:line="360" w:lineRule="auto"/>
        <w:ind w:firstLine="708"/>
        <w:jc w:val="both"/>
        <w:rPr>
          <w:lang w:val="en-US"/>
        </w:rPr>
      </w:pPr>
      <w:r w:rsidRPr="001C44AE">
        <w:rPr>
          <w:szCs w:val="24"/>
        </w:rPr>
        <w:t xml:space="preserve">- </w:t>
      </w:r>
      <w:r w:rsidR="001C44AE" w:rsidRPr="001C44AE">
        <w:rPr>
          <w:lang w:eastAsia="bg-BG"/>
        </w:rPr>
        <w:t>копие на документ за собственост или документ удостоверяващ доставка от производителя</w:t>
      </w:r>
      <w:r w:rsidR="001C44AE">
        <w:rPr>
          <w:lang w:eastAsia="bg-BG"/>
        </w:rPr>
        <w:t>.</w:t>
      </w:r>
    </w:p>
    <w:p w:rsidR="00106EA3" w:rsidRDefault="00106EA3" w:rsidP="00106EA3">
      <w:pPr>
        <w:spacing w:line="360" w:lineRule="auto"/>
        <w:ind w:firstLine="720"/>
        <w:jc w:val="both"/>
      </w:pPr>
    </w:p>
    <w:p w:rsidR="00106EA3" w:rsidRDefault="00106EA3" w:rsidP="00106EA3">
      <w:pPr>
        <w:spacing w:line="360" w:lineRule="auto"/>
        <w:ind w:firstLine="720"/>
        <w:jc w:val="both"/>
      </w:pPr>
    </w:p>
    <w:p w:rsidR="00106EA3" w:rsidRPr="00E97A6B" w:rsidRDefault="00106EA3" w:rsidP="00106EA3">
      <w:pPr>
        <w:spacing w:line="360" w:lineRule="auto"/>
        <w:ind w:firstLine="720"/>
        <w:rPr>
          <w:b/>
          <w:u w:val="single"/>
        </w:rPr>
      </w:pPr>
      <w:r w:rsidRPr="00E97A6B">
        <w:t>[дата]</w:t>
      </w:r>
      <w:r w:rsidRPr="00E97A6B">
        <w:tab/>
      </w:r>
      <w:r w:rsidRPr="00E97A6B">
        <w:tab/>
      </w:r>
      <w:r w:rsidRPr="00E97A6B">
        <w:tab/>
      </w:r>
      <w:r w:rsidRPr="00E97A6B">
        <w:tab/>
      </w:r>
      <w:r w:rsidRPr="00E97A6B">
        <w:tab/>
      </w:r>
      <w:r w:rsidRPr="00E97A6B">
        <w:rPr>
          <w:b/>
          <w:u w:val="single"/>
        </w:rPr>
        <w:t xml:space="preserve">ПОДПИС </w:t>
      </w:r>
    </w:p>
    <w:p w:rsidR="00106EA3" w:rsidRPr="00E97A6B" w:rsidRDefault="00106EA3" w:rsidP="00106EA3">
      <w:pPr>
        <w:spacing w:line="360" w:lineRule="auto"/>
        <w:ind w:firstLine="4320"/>
        <w:rPr>
          <w:b/>
          <w:u w:val="single"/>
        </w:rPr>
      </w:pPr>
      <w:r w:rsidRPr="00E97A6B">
        <w:rPr>
          <w:b/>
          <w:u w:val="single"/>
        </w:rPr>
        <w:t>ПЕЧАТ</w:t>
      </w:r>
    </w:p>
    <w:p w:rsidR="00106EA3" w:rsidRPr="00E97A6B" w:rsidRDefault="00106EA3" w:rsidP="00106EA3">
      <w:pPr>
        <w:spacing w:line="360" w:lineRule="auto"/>
        <w:ind w:firstLine="4320"/>
      </w:pPr>
      <w:r w:rsidRPr="00E97A6B">
        <w:t>[име и фамилия]</w:t>
      </w:r>
    </w:p>
    <w:p w:rsidR="00106EA3" w:rsidRPr="00E97A6B" w:rsidRDefault="00106EA3" w:rsidP="00106EA3">
      <w:pPr>
        <w:spacing w:line="360" w:lineRule="auto"/>
        <w:ind w:firstLine="4320"/>
        <w:rPr>
          <w:b/>
          <w:u w:val="single"/>
        </w:rPr>
      </w:pPr>
      <w:r w:rsidRPr="00E97A6B">
        <w:t>[качество на представляващия участника]</w:t>
      </w:r>
    </w:p>
    <w:p w:rsidR="00106EA3" w:rsidRPr="00E97A6B" w:rsidRDefault="00106EA3" w:rsidP="00106EA3">
      <w:pPr>
        <w:jc w:val="both"/>
        <w:rPr>
          <w:rFonts w:eastAsia="MS Mincho"/>
        </w:rPr>
      </w:pPr>
    </w:p>
    <w:p w:rsidR="00106EA3" w:rsidRDefault="00106EA3" w:rsidP="00106EA3">
      <w:pPr>
        <w:tabs>
          <w:tab w:val="left" w:pos="4950"/>
        </w:tabs>
        <w:spacing w:line="360" w:lineRule="auto"/>
        <w:ind w:left="4950" w:firstLine="2610"/>
        <w:jc w:val="both"/>
        <w:rPr>
          <w:b/>
          <w:i/>
          <w:color w:val="000000"/>
          <w:szCs w:val="24"/>
          <w:lang w:eastAsia="bg-BG"/>
        </w:rPr>
      </w:pPr>
      <w:bookmarkStart w:id="98" w:name="_Toc411333494"/>
      <w:r>
        <w:rPr>
          <w:b/>
          <w:i/>
          <w:color w:val="000000"/>
          <w:szCs w:val="24"/>
          <w:lang w:eastAsia="bg-BG"/>
        </w:rPr>
        <w:br w:type="page"/>
      </w:r>
      <w:r>
        <w:rPr>
          <w:b/>
          <w:i/>
          <w:color w:val="000000"/>
          <w:szCs w:val="24"/>
          <w:lang w:eastAsia="bg-BG"/>
        </w:rPr>
        <w:lastRenderedPageBreak/>
        <w:t>Образец № 5</w:t>
      </w:r>
    </w:p>
    <w:p w:rsidR="009F5522" w:rsidRPr="007D054D" w:rsidRDefault="009F5522" w:rsidP="00106EA3">
      <w:pPr>
        <w:tabs>
          <w:tab w:val="left" w:pos="4950"/>
        </w:tabs>
        <w:spacing w:line="360" w:lineRule="auto"/>
        <w:ind w:left="4950" w:firstLine="2610"/>
        <w:jc w:val="both"/>
        <w:rPr>
          <w:b/>
          <w:i/>
          <w:color w:val="000000"/>
          <w:szCs w:val="24"/>
          <w:lang w:eastAsia="bg-BG"/>
        </w:rPr>
      </w:pPr>
    </w:p>
    <w:bookmarkEnd w:id="98"/>
    <w:p w:rsidR="00BE2E1C" w:rsidRPr="007D054D" w:rsidRDefault="00BE2E1C" w:rsidP="00BE2E1C">
      <w:pPr>
        <w:spacing w:line="360" w:lineRule="auto"/>
        <w:jc w:val="center"/>
        <w:outlineLvl w:val="1"/>
        <w:rPr>
          <w:b/>
          <w:color w:val="000000"/>
          <w:spacing w:val="40"/>
          <w:szCs w:val="24"/>
          <w:lang w:eastAsia="bg-BG"/>
        </w:rPr>
      </w:pPr>
      <w:r w:rsidRPr="007D054D">
        <w:rPr>
          <w:b/>
          <w:color w:val="000000"/>
          <w:spacing w:val="40"/>
          <w:szCs w:val="24"/>
          <w:lang w:eastAsia="bg-BG"/>
        </w:rPr>
        <w:t>ЦЕНОВО ПРЕДЛОЖЕНИЕ</w:t>
      </w:r>
    </w:p>
    <w:p w:rsidR="00BE2E1C" w:rsidRPr="007D054D" w:rsidRDefault="00BE2E1C" w:rsidP="00BE2E1C">
      <w:pPr>
        <w:spacing w:line="360" w:lineRule="auto"/>
        <w:jc w:val="both"/>
        <w:rPr>
          <w:color w:val="000000"/>
          <w:szCs w:val="24"/>
          <w:highlight w:val="yellow"/>
          <w:lang w:eastAsia="bg-BG"/>
        </w:rPr>
      </w:pPr>
    </w:p>
    <w:p w:rsidR="00BE2E1C" w:rsidRPr="007D054D" w:rsidRDefault="00BE2E1C" w:rsidP="00BE2E1C">
      <w:pPr>
        <w:spacing w:line="360" w:lineRule="auto"/>
        <w:jc w:val="both"/>
        <w:rPr>
          <w:color w:val="000000"/>
          <w:szCs w:val="24"/>
          <w:lang w:eastAsia="bg-BG"/>
        </w:rPr>
      </w:pPr>
      <w:r w:rsidRPr="007D054D">
        <w:rPr>
          <w:color w:val="000000"/>
          <w:szCs w:val="24"/>
          <w:lang w:eastAsia="bg-BG"/>
        </w:rPr>
        <w:t xml:space="preserve">От Участник: ...............……………………………………….................................................... </w:t>
      </w:r>
    </w:p>
    <w:p w:rsidR="00BE2E1C" w:rsidRPr="007D054D" w:rsidRDefault="00BE2E1C" w:rsidP="00BE2E1C">
      <w:pPr>
        <w:spacing w:line="360" w:lineRule="auto"/>
        <w:jc w:val="both"/>
        <w:rPr>
          <w:color w:val="000000"/>
          <w:szCs w:val="24"/>
          <w:lang w:eastAsia="bg-BG"/>
        </w:rPr>
      </w:pPr>
      <w:r w:rsidRPr="007D054D">
        <w:rPr>
          <w:color w:val="000000"/>
          <w:szCs w:val="24"/>
          <w:lang w:eastAsia="bg-BG"/>
        </w:rPr>
        <w:t xml:space="preserve">Седалище и адрес на управление: ………………............., ЕИК/БУЛСТАТ ……………...., </w:t>
      </w:r>
    </w:p>
    <w:p w:rsidR="00BE2E1C" w:rsidRDefault="00BE2E1C" w:rsidP="00BE2E1C">
      <w:pPr>
        <w:spacing w:line="360" w:lineRule="auto"/>
        <w:jc w:val="both"/>
        <w:rPr>
          <w:color w:val="000000"/>
          <w:szCs w:val="24"/>
          <w:lang w:eastAsia="bg-BG"/>
        </w:rPr>
      </w:pPr>
      <w:r w:rsidRPr="007D054D">
        <w:rPr>
          <w:color w:val="000000"/>
          <w:szCs w:val="24"/>
          <w:lang w:eastAsia="bg-BG"/>
        </w:rPr>
        <w:t>представляван от............................................ в качеството си на ............................................</w:t>
      </w:r>
    </w:p>
    <w:p w:rsidR="00BE2E1C" w:rsidRDefault="00BE2E1C" w:rsidP="00BE2E1C">
      <w:pPr>
        <w:spacing w:line="360" w:lineRule="auto"/>
        <w:ind w:left="-284" w:right="-143" w:firstLine="644"/>
        <w:jc w:val="both"/>
        <w:rPr>
          <w:b/>
          <w:bCs/>
          <w:szCs w:val="24"/>
        </w:rPr>
      </w:pPr>
      <w:r w:rsidRPr="007D054D">
        <w:rPr>
          <w:color w:val="000000"/>
          <w:szCs w:val="24"/>
          <w:lang w:eastAsia="bg-BG"/>
        </w:rPr>
        <w:t xml:space="preserve">Относно: процедура за възлагане на обществена поръчка с предмет: </w:t>
      </w:r>
      <w:r w:rsidRPr="00BE2E1C">
        <w:rPr>
          <w:b/>
          <w:color w:val="000000"/>
          <w:szCs w:val="24"/>
          <w:lang w:eastAsia="bg-BG"/>
        </w:rPr>
        <w:t>„</w:t>
      </w:r>
      <w:r>
        <w:rPr>
          <w:b/>
        </w:rPr>
        <w:t>ДОСТАВКА ЧРЕЗ ПОКУПКА НА НОВ, НЕУПОТРЕБЯВАН ВЕРИЖЕН АСФАЛТОПОЛАГАЧ ЗА НУЖДИТЕ НА ОП „БЛАГОУСТРОЯВАНЕ И ПРЕВЕНЦИЯ“ КЪМ ОБЩИНА РАКОВСКИ“</w:t>
      </w:r>
      <w:r>
        <w:rPr>
          <w:b/>
          <w:bCs/>
          <w:szCs w:val="24"/>
        </w:rPr>
        <w:t xml:space="preserve"> </w:t>
      </w:r>
    </w:p>
    <w:p w:rsidR="00BE2E1C" w:rsidRDefault="00BE2E1C" w:rsidP="00BE2E1C">
      <w:pPr>
        <w:spacing w:line="360" w:lineRule="auto"/>
        <w:ind w:firstLine="720"/>
        <w:jc w:val="both"/>
        <w:rPr>
          <w:b/>
          <w:bCs/>
          <w:szCs w:val="24"/>
          <w:lang w:eastAsia="bg-BG"/>
        </w:rPr>
      </w:pPr>
    </w:p>
    <w:p w:rsidR="00BE2E1C" w:rsidRPr="00D20928" w:rsidRDefault="00BE2E1C" w:rsidP="00BE2E1C">
      <w:pPr>
        <w:spacing w:line="360" w:lineRule="auto"/>
        <w:ind w:firstLine="720"/>
        <w:jc w:val="both"/>
        <w:rPr>
          <w:b/>
          <w:bCs/>
          <w:szCs w:val="24"/>
          <w:lang w:eastAsia="bg-BG"/>
        </w:rPr>
      </w:pPr>
      <w:r w:rsidRPr="00D20928">
        <w:rPr>
          <w:b/>
          <w:bCs/>
          <w:szCs w:val="24"/>
          <w:lang w:eastAsia="bg-BG"/>
        </w:rPr>
        <w:t>УВАЖАЕМИ ДАМИ И ГОСПОДА,</w:t>
      </w:r>
    </w:p>
    <w:p w:rsidR="00BE2E1C" w:rsidRPr="00D20928" w:rsidRDefault="00BE2E1C" w:rsidP="00BE2E1C">
      <w:pPr>
        <w:suppressAutoHyphens/>
        <w:autoSpaceDN w:val="0"/>
        <w:spacing w:line="360" w:lineRule="auto"/>
        <w:ind w:firstLine="720"/>
        <w:jc w:val="both"/>
        <w:rPr>
          <w:szCs w:val="24"/>
          <w:lang w:eastAsia="bg-BG"/>
        </w:rPr>
      </w:pPr>
    </w:p>
    <w:p w:rsidR="00BE2E1C" w:rsidRDefault="00BE2E1C" w:rsidP="00BE2E1C">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BE2E1C" w:rsidRPr="00CA3AC0" w:rsidRDefault="00BE2E1C" w:rsidP="00BE2E1C">
      <w:pPr>
        <w:spacing w:line="360" w:lineRule="auto"/>
        <w:ind w:firstLine="708"/>
        <w:jc w:val="both"/>
        <w:rPr>
          <w:rFonts w:eastAsia="MS Mincho"/>
          <w:lang w:val="en-US"/>
        </w:rPr>
      </w:pPr>
    </w:p>
    <w:p w:rsidR="00BE2E1C" w:rsidRPr="00F903C1" w:rsidRDefault="00BE2E1C" w:rsidP="00BE2E1C">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w:t>
      </w:r>
      <w:r>
        <w:t>.</w:t>
      </w:r>
      <w:r w:rsidRPr="00F903C1">
        <w:t xml:space="preserve"> </w:t>
      </w:r>
    </w:p>
    <w:p w:rsidR="00BE2E1C" w:rsidRPr="004358C0" w:rsidRDefault="00BE2E1C" w:rsidP="00BE2E1C">
      <w:pPr>
        <w:spacing w:line="360" w:lineRule="auto"/>
        <w:ind w:right="4"/>
        <w:jc w:val="both"/>
        <w:rPr>
          <w:bCs/>
        </w:rPr>
      </w:pPr>
      <w:r>
        <w:rPr>
          <w:b/>
          <w:bCs/>
        </w:rPr>
        <w:tab/>
      </w:r>
      <w:r w:rsidRPr="00F903C1">
        <w:rPr>
          <w:b/>
          <w:bCs/>
        </w:rPr>
        <w:t xml:space="preserve">ІІ. </w:t>
      </w:r>
      <w:r w:rsidRPr="004358C0">
        <w:rPr>
          <w:bCs/>
        </w:rPr>
        <w:t xml:space="preserve">Предложената цена е крайна, съобразена изцяло с условията по настоящата процедура и включва всички мита, такси, налози, печалба, търговски отстъпки, разходи по транспортиране на </w:t>
      </w:r>
      <w:r>
        <w:rPr>
          <w:bCs/>
        </w:rPr>
        <w:t>верижния асфалтополагач</w:t>
      </w:r>
      <w:r w:rsidRPr="004358C0">
        <w:rPr>
          <w:bCs/>
        </w:rPr>
        <w:t xml:space="preserve"> и др. Цената не подлежи на промяна. </w:t>
      </w:r>
    </w:p>
    <w:p w:rsidR="00BE2E1C" w:rsidRDefault="00BE2E1C" w:rsidP="00BE2E1C">
      <w:pPr>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D63DC1" w:rsidRPr="00D63DC1" w:rsidRDefault="00D63DC1" w:rsidP="00BE2E1C">
      <w:pPr>
        <w:spacing w:line="360" w:lineRule="auto"/>
        <w:ind w:right="4"/>
        <w:jc w:val="both"/>
      </w:pPr>
      <w:r>
        <w:rPr>
          <w:b/>
        </w:rPr>
        <w:t xml:space="preserve">           </w:t>
      </w:r>
      <w:r w:rsidRPr="00D63DC1">
        <w:rPr>
          <w:b/>
          <w:lang w:val="en-US"/>
        </w:rPr>
        <w:t>IV.</w:t>
      </w:r>
      <w:r>
        <w:rPr>
          <w:lang w:val="en-US"/>
        </w:rPr>
        <w:t xml:space="preserve"> </w:t>
      </w:r>
      <w:r w:rsidR="00676A0F">
        <w:t>Н</w:t>
      </w:r>
      <w:r>
        <w:t>аясно</w:t>
      </w:r>
      <w:r w:rsidR="00676A0F">
        <w:t xml:space="preserve"> сме</w:t>
      </w:r>
      <w:r>
        <w:t>, че обществената поръчка е обявена при условията на чл. 114 от ЗОП.</w:t>
      </w:r>
    </w:p>
    <w:p w:rsidR="00BE2E1C" w:rsidRDefault="00BE2E1C" w:rsidP="00BE2E1C">
      <w:pPr>
        <w:autoSpaceDE w:val="0"/>
        <w:autoSpaceDN w:val="0"/>
        <w:adjustRightInd w:val="0"/>
        <w:spacing w:line="360" w:lineRule="auto"/>
        <w:ind w:right="4"/>
        <w:jc w:val="both"/>
        <w:rPr>
          <w:bCs/>
        </w:rPr>
      </w:pPr>
      <w:r>
        <w:rPr>
          <w:b/>
          <w:bCs/>
        </w:rPr>
        <w:tab/>
      </w:r>
    </w:p>
    <w:p w:rsidR="00106EA3" w:rsidRDefault="00106EA3" w:rsidP="00106EA3">
      <w:pPr>
        <w:spacing w:line="360" w:lineRule="auto"/>
        <w:jc w:val="both"/>
        <w:rPr>
          <w:bCs/>
        </w:rPr>
      </w:pPr>
    </w:p>
    <w:p w:rsidR="00106EA3" w:rsidRPr="00741B93" w:rsidRDefault="00106EA3" w:rsidP="00106EA3">
      <w:pPr>
        <w:spacing w:line="360" w:lineRule="auto"/>
        <w:jc w:val="both"/>
        <w:rPr>
          <w:bCs/>
        </w:rPr>
      </w:pPr>
    </w:p>
    <w:p w:rsidR="00106EA3" w:rsidRPr="00741B93" w:rsidRDefault="00106EA3" w:rsidP="00106EA3">
      <w:pPr>
        <w:spacing w:line="360" w:lineRule="auto"/>
        <w:ind w:firstLine="720"/>
        <w:rPr>
          <w:b/>
          <w:color w:val="000000"/>
          <w:u w:val="single"/>
        </w:rPr>
      </w:pPr>
      <w:r w:rsidRPr="00741B93">
        <w:t>[дата]</w:t>
      </w:r>
      <w:r w:rsidRPr="00741B93">
        <w:tab/>
      </w:r>
      <w:r w:rsidRPr="00741B93">
        <w:tab/>
      </w:r>
      <w:r w:rsidRPr="00741B93">
        <w:tab/>
      </w:r>
      <w:r w:rsidRPr="00741B93">
        <w:tab/>
      </w:r>
      <w:r w:rsidRPr="00741B93">
        <w:tab/>
        <w:t xml:space="preserve"> </w:t>
      </w:r>
      <w:r w:rsidRPr="00741B93">
        <w:rPr>
          <w:b/>
          <w:color w:val="000000"/>
          <w:u w:val="single"/>
        </w:rPr>
        <w:t xml:space="preserve">ПОДПИС </w:t>
      </w:r>
    </w:p>
    <w:p w:rsidR="00106EA3" w:rsidRDefault="00106EA3" w:rsidP="00106EA3">
      <w:pPr>
        <w:spacing w:line="360" w:lineRule="auto"/>
        <w:ind w:firstLine="4320"/>
        <w:rPr>
          <w:b/>
          <w:color w:val="000000"/>
          <w:u w:val="single"/>
        </w:rPr>
      </w:pPr>
      <w:r w:rsidRPr="00741B93">
        <w:rPr>
          <w:b/>
          <w:color w:val="000000"/>
          <w:u w:val="single"/>
        </w:rPr>
        <w:t>ПЕЧАТ</w:t>
      </w:r>
    </w:p>
    <w:p w:rsidR="00106EA3" w:rsidRDefault="00106EA3" w:rsidP="00106EA3">
      <w:pPr>
        <w:spacing w:line="360" w:lineRule="auto"/>
        <w:ind w:firstLine="3402"/>
      </w:pPr>
      <w:r w:rsidRPr="00741B93">
        <w:t>[име и фамилия</w:t>
      </w:r>
      <w:r>
        <w:t xml:space="preserve">; </w:t>
      </w:r>
      <w:r w:rsidRPr="00741B93">
        <w:t>качество на представляващия участника]</w:t>
      </w: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BE2E1C" w:rsidRPr="0068295D" w:rsidRDefault="00BE2E1C" w:rsidP="00BE2E1C">
      <w:pPr>
        <w:spacing w:line="360" w:lineRule="auto"/>
        <w:jc w:val="center"/>
        <w:outlineLvl w:val="1"/>
        <w:rPr>
          <w:b/>
          <w:szCs w:val="24"/>
          <w:lang w:eastAsia="bg-BG"/>
        </w:rPr>
      </w:pPr>
      <w:r w:rsidRPr="0068295D">
        <w:rPr>
          <w:b/>
          <w:szCs w:val="24"/>
          <w:lang w:eastAsia="bg-BG"/>
        </w:rPr>
        <w:t xml:space="preserve">СПИСЪК по чл. 64, ал. 1, т. 2 от ЗОП </w:t>
      </w:r>
    </w:p>
    <w:p w:rsidR="00BE2E1C" w:rsidRPr="0068295D" w:rsidRDefault="00BE2E1C" w:rsidP="00BE2E1C">
      <w:pPr>
        <w:spacing w:line="360" w:lineRule="auto"/>
        <w:jc w:val="center"/>
        <w:outlineLvl w:val="1"/>
        <w:rPr>
          <w:b/>
          <w:szCs w:val="24"/>
          <w:lang w:eastAsia="bg-BG"/>
        </w:rPr>
      </w:pPr>
      <w:r w:rsidRPr="0068295D">
        <w:rPr>
          <w:b/>
          <w:szCs w:val="24"/>
          <w:lang w:eastAsia="bg-BG"/>
        </w:rPr>
        <w:t xml:space="preserve">на </w:t>
      </w:r>
      <w:r>
        <w:rPr>
          <w:b/>
          <w:szCs w:val="24"/>
          <w:lang w:eastAsia="bg-BG"/>
        </w:rPr>
        <w:t>доставките</w:t>
      </w:r>
      <w:r w:rsidRPr="0068295D">
        <w:rPr>
          <w:b/>
          <w:szCs w:val="24"/>
          <w:lang w:eastAsia="bg-BG"/>
        </w:rPr>
        <w:t>, идентични или сходни с предмета на обществената поръчка, изпълнени през последните 3 (три) години, считано от датата на подаването на офертата</w:t>
      </w:r>
    </w:p>
    <w:p w:rsidR="00BE2E1C" w:rsidRPr="0068295D" w:rsidRDefault="00BE2E1C" w:rsidP="00BE2E1C">
      <w:pPr>
        <w:suppressAutoHyphens/>
        <w:autoSpaceDN w:val="0"/>
        <w:spacing w:line="360" w:lineRule="auto"/>
        <w:jc w:val="both"/>
        <w:rPr>
          <w:szCs w:val="24"/>
          <w:lang w:eastAsia="bg-BG"/>
        </w:rPr>
      </w:pPr>
    </w:p>
    <w:p w:rsidR="00BE2E1C" w:rsidRPr="0068295D" w:rsidRDefault="00BE2E1C" w:rsidP="00BE2E1C">
      <w:pPr>
        <w:jc w:val="both"/>
        <w:rPr>
          <w:b/>
          <w:bCs/>
          <w:szCs w:val="24"/>
        </w:rPr>
      </w:pPr>
      <w:r w:rsidRPr="0068295D">
        <w:rPr>
          <w:szCs w:val="24"/>
          <w:lang w:eastAsia="bg-BG"/>
        </w:rPr>
        <w:t xml:space="preserve">по обществена поръчка с предмет: </w:t>
      </w:r>
      <w:r w:rsidRPr="00BE2E1C">
        <w:rPr>
          <w:b/>
          <w:color w:val="000000"/>
          <w:szCs w:val="24"/>
          <w:lang w:eastAsia="bg-BG"/>
        </w:rPr>
        <w:t>„</w:t>
      </w:r>
      <w:r>
        <w:rPr>
          <w:b/>
        </w:rPr>
        <w:t>ДОСТАВКА ЧРЕЗ ПОКУПКА НА НОВ, НЕУПОТРЕБЯВАН ВЕРИЖЕН АСФАЛТОПОЛАГАЧ ЗА НУЖДИТЕ НА ОП „БЛАГОУСТРОЯВАНЕ И ПРЕВЕНЦИЯ“ КЪМ ОБЩИНА РАКОВСКИ“</w:t>
      </w:r>
    </w:p>
    <w:p w:rsidR="00BE2E1C" w:rsidRPr="0068295D" w:rsidRDefault="00BE2E1C" w:rsidP="00BE2E1C">
      <w:pPr>
        <w:spacing w:line="360" w:lineRule="auto"/>
        <w:ind w:firstLine="720"/>
        <w:jc w:val="both"/>
        <w:rPr>
          <w:szCs w:val="24"/>
          <w:lang w:eastAsia="bg-BG"/>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841"/>
      </w:tblGrid>
      <w:tr w:rsidR="00BE2E1C" w:rsidRPr="0068295D" w:rsidTr="00676A0F">
        <w:tc>
          <w:tcPr>
            <w:tcW w:w="632" w:type="dxa"/>
            <w:shd w:val="clear" w:color="auto" w:fill="66FFFF"/>
            <w:vAlign w:val="center"/>
          </w:tcPr>
          <w:p w:rsidR="00BE2E1C" w:rsidRPr="0068295D" w:rsidRDefault="00BE2E1C" w:rsidP="005131FF">
            <w:pPr>
              <w:spacing w:line="360" w:lineRule="auto"/>
              <w:jc w:val="center"/>
              <w:rPr>
                <w:b/>
                <w:szCs w:val="24"/>
                <w:lang w:eastAsia="bg-BG"/>
              </w:rPr>
            </w:pPr>
          </w:p>
        </w:tc>
        <w:tc>
          <w:tcPr>
            <w:tcW w:w="2343" w:type="dxa"/>
            <w:shd w:val="clear" w:color="auto" w:fill="66FFFF"/>
            <w:vAlign w:val="center"/>
          </w:tcPr>
          <w:p w:rsidR="00BE2E1C" w:rsidRPr="0068295D" w:rsidRDefault="00BE2E1C" w:rsidP="005131FF">
            <w:pPr>
              <w:spacing w:line="360" w:lineRule="auto"/>
              <w:jc w:val="center"/>
              <w:rPr>
                <w:b/>
                <w:szCs w:val="24"/>
                <w:lang w:eastAsia="bg-BG"/>
              </w:rPr>
            </w:pPr>
            <w:r w:rsidRPr="0068295D">
              <w:rPr>
                <w:b/>
                <w:szCs w:val="24"/>
                <w:lang w:eastAsia="bg-BG"/>
              </w:rPr>
              <w:t xml:space="preserve">Изпълнени </w:t>
            </w:r>
            <w:r>
              <w:rPr>
                <w:b/>
                <w:szCs w:val="24"/>
                <w:lang w:eastAsia="bg-BG"/>
              </w:rPr>
              <w:t>доставки</w:t>
            </w:r>
            <w:r w:rsidRPr="0068295D">
              <w:rPr>
                <w:b/>
                <w:szCs w:val="24"/>
                <w:lang w:eastAsia="bg-BG"/>
              </w:rPr>
              <w:t xml:space="preserve"> през последните 3 години</w:t>
            </w:r>
          </w:p>
        </w:tc>
        <w:tc>
          <w:tcPr>
            <w:tcW w:w="2345" w:type="dxa"/>
            <w:shd w:val="clear" w:color="auto" w:fill="66FFFF"/>
            <w:vAlign w:val="center"/>
          </w:tcPr>
          <w:p w:rsidR="00BE2E1C" w:rsidRPr="0068295D" w:rsidRDefault="00BE2E1C" w:rsidP="005131FF">
            <w:pPr>
              <w:spacing w:line="360" w:lineRule="auto"/>
              <w:jc w:val="center"/>
              <w:rPr>
                <w:b/>
                <w:szCs w:val="24"/>
                <w:lang w:eastAsia="bg-BG"/>
              </w:rPr>
            </w:pPr>
            <w:r w:rsidRPr="0068295D">
              <w:rPr>
                <w:b/>
                <w:szCs w:val="24"/>
                <w:lang w:eastAsia="bg-BG"/>
              </w:rPr>
              <w:t>Срок, дата и място</w:t>
            </w:r>
          </w:p>
          <w:p w:rsidR="00BE2E1C" w:rsidRPr="0068295D" w:rsidRDefault="00BE2E1C" w:rsidP="005131FF">
            <w:pPr>
              <w:spacing w:line="360" w:lineRule="auto"/>
              <w:jc w:val="center"/>
              <w:rPr>
                <w:b/>
                <w:szCs w:val="24"/>
                <w:lang w:eastAsia="bg-BG"/>
              </w:rPr>
            </w:pPr>
            <w:r w:rsidRPr="0068295D">
              <w:rPr>
                <w:b/>
                <w:szCs w:val="24"/>
                <w:lang w:eastAsia="bg-BG"/>
              </w:rPr>
              <w:t>на изпълнение</w:t>
            </w:r>
          </w:p>
        </w:tc>
        <w:tc>
          <w:tcPr>
            <w:tcW w:w="2337" w:type="dxa"/>
            <w:shd w:val="clear" w:color="auto" w:fill="66FFFF"/>
            <w:vAlign w:val="center"/>
          </w:tcPr>
          <w:p w:rsidR="00BE2E1C" w:rsidRPr="0068295D" w:rsidRDefault="00BE2E1C" w:rsidP="005131FF">
            <w:pPr>
              <w:spacing w:line="360" w:lineRule="auto"/>
              <w:jc w:val="center"/>
              <w:rPr>
                <w:b/>
                <w:szCs w:val="24"/>
                <w:lang w:eastAsia="bg-BG"/>
              </w:rPr>
            </w:pPr>
            <w:r w:rsidRPr="0068295D">
              <w:rPr>
                <w:b/>
                <w:szCs w:val="24"/>
                <w:lang w:eastAsia="bg-BG"/>
              </w:rPr>
              <w:t>Стойност</w:t>
            </w:r>
          </w:p>
          <w:p w:rsidR="00BE2E1C" w:rsidRPr="0068295D" w:rsidRDefault="00BE2E1C" w:rsidP="005131FF">
            <w:pPr>
              <w:spacing w:line="360" w:lineRule="auto"/>
              <w:jc w:val="center"/>
              <w:rPr>
                <w:b/>
                <w:szCs w:val="24"/>
                <w:lang w:eastAsia="bg-BG"/>
              </w:rPr>
            </w:pPr>
            <w:r w:rsidRPr="0068295D">
              <w:rPr>
                <w:b/>
                <w:szCs w:val="24"/>
                <w:lang w:eastAsia="bg-BG"/>
              </w:rPr>
              <w:t xml:space="preserve">на </w:t>
            </w:r>
            <w:r>
              <w:rPr>
                <w:b/>
                <w:szCs w:val="24"/>
                <w:lang w:eastAsia="bg-BG"/>
              </w:rPr>
              <w:t>доставката</w:t>
            </w:r>
          </w:p>
        </w:tc>
        <w:tc>
          <w:tcPr>
            <w:tcW w:w="1841" w:type="dxa"/>
            <w:shd w:val="clear" w:color="auto" w:fill="66FFFF"/>
            <w:vAlign w:val="center"/>
          </w:tcPr>
          <w:p w:rsidR="00BE2E1C" w:rsidRPr="0068295D" w:rsidRDefault="00BE2E1C" w:rsidP="005131FF">
            <w:pPr>
              <w:spacing w:line="360" w:lineRule="auto"/>
              <w:jc w:val="center"/>
              <w:rPr>
                <w:b/>
                <w:szCs w:val="24"/>
                <w:lang w:eastAsia="bg-BG"/>
              </w:rPr>
            </w:pPr>
            <w:r w:rsidRPr="0068295D">
              <w:rPr>
                <w:b/>
                <w:szCs w:val="24"/>
                <w:lang w:eastAsia="bg-BG"/>
              </w:rPr>
              <w:t>Възложител</w:t>
            </w:r>
          </w:p>
          <w:p w:rsidR="00BE2E1C" w:rsidRPr="0068295D" w:rsidRDefault="00BE2E1C" w:rsidP="005131FF">
            <w:pPr>
              <w:spacing w:line="360" w:lineRule="auto"/>
              <w:jc w:val="center"/>
              <w:rPr>
                <w:b/>
                <w:szCs w:val="24"/>
                <w:lang w:eastAsia="bg-BG"/>
              </w:rPr>
            </w:pPr>
          </w:p>
        </w:tc>
      </w:tr>
      <w:tr w:rsidR="00BE2E1C" w:rsidRPr="0068295D" w:rsidTr="00676A0F">
        <w:tc>
          <w:tcPr>
            <w:tcW w:w="632" w:type="dxa"/>
          </w:tcPr>
          <w:p w:rsidR="00BE2E1C" w:rsidRPr="0068295D" w:rsidRDefault="00BE2E1C" w:rsidP="005131FF">
            <w:pPr>
              <w:spacing w:line="360" w:lineRule="auto"/>
              <w:jc w:val="both"/>
              <w:rPr>
                <w:b/>
                <w:szCs w:val="24"/>
                <w:lang w:eastAsia="bg-BG"/>
              </w:rPr>
            </w:pPr>
            <w:r w:rsidRPr="0068295D">
              <w:rPr>
                <w:b/>
                <w:szCs w:val="24"/>
                <w:lang w:eastAsia="bg-BG"/>
              </w:rPr>
              <w:t>1</w:t>
            </w:r>
          </w:p>
        </w:tc>
        <w:tc>
          <w:tcPr>
            <w:tcW w:w="2343" w:type="dxa"/>
          </w:tcPr>
          <w:p w:rsidR="00BE2E1C" w:rsidRPr="0068295D" w:rsidRDefault="00BE2E1C" w:rsidP="005131FF">
            <w:pPr>
              <w:spacing w:line="360" w:lineRule="auto"/>
              <w:jc w:val="both"/>
              <w:rPr>
                <w:b/>
                <w:szCs w:val="24"/>
                <w:lang w:eastAsia="bg-BG"/>
              </w:rPr>
            </w:pPr>
          </w:p>
        </w:tc>
        <w:tc>
          <w:tcPr>
            <w:tcW w:w="2345" w:type="dxa"/>
          </w:tcPr>
          <w:p w:rsidR="00BE2E1C" w:rsidRPr="0068295D" w:rsidRDefault="00BE2E1C" w:rsidP="005131FF">
            <w:pPr>
              <w:spacing w:line="360" w:lineRule="auto"/>
              <w:jc w:val="both"/>
              <w:rPr>
                <w:b/>
                <w:szCs w:val="24"/>
                <w:lang w:eastAsia="bg-BG"/>
              </w:rPr>
            </w:pPr>
          </w:p>
        </w:tc>
        <w:tc>
          <w:tcPr>
            <w:tcW w:w="2337" w:type="dxa"/>
          </w:tcPr>
          <w:p w:rsidR="00BE2E1C" w:rsidRPr="0068295D" w:rsidRDefault="00BE2E1C" w:rsidP="005131FF">
            <w:pPr>
              <w:spacing w:line="360" w:lineRule="auto"/>
              <w:jc w:val="both"/>
              <w:rPr>
                <w:b/>
                <w:szCs w:val="24"/>
                <w:lang w:eastAsia="bg-BG"/>
              </w:rPr>
            </w:pPr>
          </w:p>
        </w:tc>
        <w:tc>
          <w:tcPr>
            <w:tcW w:w="1841" w:type="dxa"/>
          </w:tcPr>
          <w:p w:rsidR="00BE2E1C" w:rsidRPr="0068295D" w:rsidRDefault="00BE2E1C" w:rsidP="005131FF">
            <w:pPr>
              <w:spacing w:line="360" w:lineRule="auto"/>
              <w:jc w:val="both"/>
              <w:rPr>
                <w:b/>
                <w:szCs w:val="24"/>
                <w:lang w:eastAsia="bg-BG"/>
              </w:rPr>
            </w:pPr>
          </w:p>
        </w:tc>
      </w:tr>
      <w:tr w:rsidR="00BE2E1C" w:rsidRPr="0068295D" w:rsidTr="00676A0F">
        <w:tc>
          <w:tcPr>
            <w:tcW w:w="632" w:type="dxa"/>
          </w:tcPr>
          <w:p w:rsidR="00BE2E1C" w:rsidRPr="0068295D" w:rsidRDefault="00BE2E1C" w:rsidP="005131FF">
            <w:pPr>
              <w:spacing w:line="360" w:lineRule="auto"/>
              <w:jc w:val="both"/>
              <w:rPr>
                <w:b/>
                <w:szCs w:val="24"/>
                <w:lang w:eastAsia="bg-BG"/>
              </w:rPr>
            </w:pPr>
            <w:r w:rsidRPr="0068295D">
              <w:rPr>
                <w:b/>
                <w:szCs w:val="24"/>
                <w:lang w:eastAsia="bg-BG"/>
              </w:rPr>
              <w:t>2</w:t>
            </w:r>
          </w:p>
        </w:tc>
        <w:tc>
          <w:tcPr>
            <w:tcW w:w="2343" w:type="dxa"/>
          </w:tcPr>
          <w:p w:rsidR="00BE2E1C" w:rsidRPr="0068295D" w:rsidRDefault="00BE2E1C" w:rsidP="005131FF">
            <w:pPr>
              <w:spacing w:line="360" w:lineRule="auto"/>
              <w:jc w:val="both"/>
              <w:rPr>
                <w:b/>
                <w:szCs w:val="24"/>
                <w:lang w:eastAsia="bg-BG"/>
              </w:rPr>
            </w:pPr>
          </w:p>
        </w:tc>
        <w:tc>
          <w:tcPr>
            <w:tcW w:w="2345" w:type="dxa"/>
          </w:tcPr>
          <w:p w:rsidR="00BE2E1C" w:rsidRPr="0068295D" w:rsidRDefault="00BE2E1C" w:rsidP="005131FF">
            <w:pPr>
              <w:spacing w:line="360" w:lineRule="auto"/>
              <w:jc w:val="both"/>
              <w:rPr>
                <w:b/>
                <w:szCs w:val="24"/>
                <w:lang w:eastAsia="bg-BG"/>
              </w:rPr>
            </w:pPr>
          </w:p>
        </w:tc>
        <w:tc>
          <w:tcPr>
            <w:tcW w:w="2337" w:type="dxa"/>
          </w:tcPr>
          <w:p w:rsidR="00BE2E1C" w:rsidRPr="0068295D" w:rsidRDefault="00BE2E1C" w:rsidP="005131FF">
            <w:pPr>
              <w:spacing w:line="360" w:lineRule="auto"/>
              <w:jc w:val="both"/>
              <w:rPr>
                <w:b/>
                <w:szCs w:val="24"/>
                <w:lang w:eastAsia="bg-BG"/>
              </w:rPr>
            </w:pPr>
          </w:p>
        </w:tc>
        <w:tc>
          <w:tcPr>
            <w:tcW w:w="1841" w:type="dxa"/>
          </w:tcPr>
          <w:p w:rsidR="00BE2E1C" w:rsidRPr="0068295D" w:rsidRDefault="00BE2E1C" w:rsidP="005131FF">
            <w:pPr>
              <w:spacing w:line="360" w:lineRule="auto"/>
              <w:jc w:val="both"/>
              <w:rPr>
                <w:b/>
                <w:szCs w:val="24"/>
                <w:lang w:eastAsia="bg-BG"/>
              </w:rPr>
            </w:pPr>
          </w:p>
        </w:tc>
      </w:tr>
      <w:tr w:rsidR="00BE2E1C" w:rsidRPr="0068295D" w:rsidTr="00676A0F">
        <w:tc>
          <w:tcPr>
            <w:tcW w:w="632" w:type="dxa"/>
          </w:tcPr>
          <w:p w:rsidR="00BE2E1C" w:rsidRPr="0068295D" w:rsidRDefault="00BE2E1C" w:rsidP="005131FF">
            <w:pPr>
              <w:spacing w:line="360" w:lineRule="auto"/>
              <w:jc w:val="both"/>
              <w:rPr>
                <w:b/>
                <w:szCs w:val="24"/>
                <w:lang w:eastAsia="bg-BG"/>
              </w:rPr>
            </w:pPr>
            <w:r w:rsidRPr="0068295D">
              <w:rPr>
                <w:b/>
                <w:szCs w:val="24"/>
                <w:lang w:eastAsia="bg-BG"/>
              </w:rPr>
              <w:t>3</w:t>
            </w:r>
          </w:p>
        </w:tc>
        <w:tc>
          <w:tcPr>
            <w:tcW w:w="2343" w:type="dxa"/>
          </w:tcPr>
          <w:p w:rsidR="00BE2E1C" w:rsidRPr="0068295D" w:rsidRDefault="00BE2E1C" w:rsidP="005131FF">
            <w:pPr>
              <w:spacing w:line="360" w:lineRule="auto"/>
              <w:jc w:val="both"/>
              <w:rPr>
                <w:b/>
                <w:szCs w:val="24"/>
                <w:lang w:eastAsia="bg-BG"/>
              </w:rPr>
            </w:pPr>
          </w:p>
        </w:tc>
        <w:tc>
          <w:tcPr>
            <w:tcW w:w="2345" w:type="dxa"/>
          </w:tcPr>
          <w:p w:rsidR="00BE2E1C" w:rsidRPr="0068295D" w:rsidRDefault="00BE2E1C" w:rsidP="005131FF">
            <w:pPr>
              <w:spacing w:line="360" w:lineRule="auto"/>
              <w:jc w:val="both"/>
              <w:rPr>
                <w:b/>
                <w:szCs w:val="24"/>
                <w:lang w:eastAsia="bg-BG"/>
              </w:rPr>
            </w:pPr>
          </w:p>
        </w:tc>
        <w:tc>
          <w:tcPr>
            <w:tcW w:w="2337" w:type="dxa"/>
          </w:tcPr>
          <w:p w:rsidR="00BE2E1C" w:rsidRPr="0068295D" w:rsidRDefault="00BE2E1C" w:rsidP="005131FF">
            <w:pPr>
              <w:spacing w:line="360" w:lineRule="auto"/>
              <w:jc w:val="both"/>
              <w:rPr>
                <w:b/>
                <w:szCs w:val="24"/>
                <w:lang w:eastAsia="bg-BG"/>
              </w:rPr>
            </w:pPr>
          </w:p>
        </w:tc>
        <w:tc>
          <w:tcPr>
            <w:tcW w:w="1841" w:type="dxa"/>
          </w:tcPr>
          <w:p w:rsidR="00BE2E1C" w:rsidRPr="0068295D" w:rsidRDefault="00BE2E1C" w:rsidP="005131FF">
            <w:pPr>
              <w:spacing w:line="360" w:lineRule="auto"/>
              <w:jc w:val="both"/>
              <w:rPr>
                <w:b/>
                <w:szCs w:val="24"/>
                <w:lang w:eastAsia="bg-BG"/>
              </w:rPr>
            </w:pPr>
          </w:p>
        </w:tc>
      </w:tr>
      <w:tr w:rsidR="00BE2E1C" w:rsidRPr="0068295D" w:rsidTr="00676A0F">
        <w:tc>
          <w:tcPr>
            <w:tcW w:w="632" w:type="dxa"/>
          </w:tcPr>
          <w:p w:rsidR="00BE2E1C" w:rsidRPr="0068295D" w:rsidRDefault="00BE2E1C" w:rsidP="005131FF">
            <w:pPr>
              <w:spacing w:line="360" w:lineRule="auto"/>
              <w:jc w:val="both"/>
              <w:rPr>
                <w:b/>
                <w:szCs w:val="24"/>
                <w:lang w:eastAsia="bg-BG"/>
              </w:rPr>
            </w:pPr>
            <w:r w:rsidRPr="0068295D">
              <w:rPr>
                <w:b/>
                <w:szCs w:val="24"/>
                <w:lang w:eastAsia="bg-BG"/>
              </w:rPr>
              <w:t>…</w:t>
            </w:r>
          </w:p>
        </w:tc>
        <w:tc>
          <w:tcPr>
            <w:tcW w:w="2343" w:type="dxa"/>
          </w:tcPr>
          <w:p w:rsidR="00BE2E1C" w:rsidRPr="0068295D" w:rsidRDefault="00BE2E1C" w:rsidP="005131FF">
            <w:pPr>
              <w:spacing w:line="360" w:lineRule="auto"/>
              <w:jc w:val="both"/>
              <w:rPr>
                <w:b/>
                <w:szCs w:val="24"/>
                <w:lang w:eastAsia="bg-BG"/>
              </w:rPr>
            </w:pPr>
          </w:p>
        </w:tc>
        <w:tc>
          <w:tcPr>
            <w:tcW w:w="2345" w:type="dxa"/>
          </w:tcPr>
          <w:p w:rsidR="00BE2E1C" w:rsidRPr="0068295D" w:rsidRDefault="00BE2E1C" w:rsidP="005131FF">
            <w:pPr>
              <w:spacing w:line="360" w:lineRule="auto"/>
              <w:jc w:val="both"/>
              <w:rPr>
                <w:b/>
                <w:szCs w:val="24"/>
                <w:lang w:eastAsia="bg-BG"/>
              </w:rPr>
            </w:pPr>
          </w:p>
        </w:tc>
        <w:tc>
          <w:tcPr>
            <w:tcW w:w="2337" w:type="dxa"/>
          </w:tcPr>
          <w:p w:rsidR="00BE2E1C" w:rsidRPr="0068295D" w:rsidRDefault="00BE2E1C" w:rsidP="005131FF">
            <w:pPr>
              <w:spacing w:line="360" w:lineRule="auto"/>
              <w:jc w:val="both"/>
              <w:rPr>
                <w:b/>
                <w:szCs w:val="24"/>
                <w:lang w:eastAsia="bg-BG"/>
              </w:rPr>
            </w:pPr>
          </w:p>
        </w:tc>
        <w:tc>
          <w:tcPr>
            <w:tcW w:w="1841" w:type="dxa"/>
          </w:tcPr>
          <w:p w:rsidR="00BE2E1C" w:rsidRPr="0068295D" w:rsidRDefault="00BE2E1C" w:rsidP="005131FF">
            <w:pPr>
              <w:spacing w:line="360" w:lineRule="auto"/>
              <w:jc w:val="both"/>
              <w:rPr>
                <w:b/>
                <w:szCs w:val="24"/>
                <w:lang w:eastAsia="bg-BG"/>
              </w:rPr>
            </w:pPr>
          </w:p>
        </w:tc>
      </w:tr>
    </w:tbl>
    <w:p w:rsidR="00BE2E1C" w:rsidRPr="0068295D" w:rsidRDefault="00BE2E1C" w:rsidP="00BE2E1C">
      <w:pPr>
        <w:spacing w:line="360" w:lineRule="auto"/>
        <w:jc w:val="both"/>
        <w:rPr>
          <w:b/>
          <w:szCs w:val="24"/>
          <w:u w:val="single"/>
          <w:lang w:eastAsia="bg-BG"/>
        </w:rPr>
      </w:pPr>
    </w:p>
    <w:p w:rsidR="00BE2E1C" w:rsidRPr="0068295D" w:rsidRDefault="00BE2E1C" w:rsidP="00BE2E1C">
      <w:pPr>
        <w:spacing w:line="360" w:lineRule="auto"/>
        <w:jc w:val="both"/>
        <w:rPr>
          <w:b/>
          <w:szCs w:val="24"/>
          <w:u w:val="single"/>
          <w:lang w:eastAsia="bg-BG"/>
        </w:rPr>
      </w:pPr>
      <w:r w:rsidRPr="0068295D">
        <w:rPr>
          <w:b/>
          <w:szCs w:val="24"/>
          <w:u w:val="single"/>
          <w:lang w:eastAsia="bg-BG"/>
        </w:rPr>
        <w:t>Важно!</w:t>
      </w:r>
    </w:p>
    <w:p w:rsidR="00BE2E1C" w:rsidRPr="0068295D" w:rsidRDefault="00BE2E1C" w:rsidP="00BE2E1C">
      <w:pPr>
        <w:spacing w:line="360" w:lineRule="auto"/>
        <w:jc w:val="both"/>
        <w:rPr>
          <w:b/>
          <w:i/>
          <w:szCs w:val="24"/>
          <w:lang w:eastAsia="bg-BG"/>
        </w:rPr>
      </w:pPr>
      <w:r w:rsidRPr="0068295D">
        <w:rPr>
          <w:b/>
          <w:i/>
          <w:szCs w:val="24"/>
          <w:lang w:eastAsia="bg-BG"/>
        </w:rPr>
        <w:t>Списъкът трябва да е придружен от доказателства за изпълне</w:t>
      </w:r>
      <w:r>
        <w:rPr>
          <w:b/>
          <w:i/>
          <w:szCs w:val="24"/>
          <w:lang w:eastAsia="bg-BG"/>
        </w:rPr>
        <w:t>ните доставки</w:t>
      </w:r>
      <w:r w:rsidRPr="0068295D">
        <w:rPr>
          <w:b/>
          <w:i/>
          <w:szCs w:val="24"/>
          <w:lang w:eastAsia="bg-BG"/>
        </w:rPr>
        <w:t xml:space="preserve">. </w:t>
      </w:r>
    </w:p>
    <w:p w:rsidR="00BE2E1C" w:rsidRPr="0068295D" w:rsidRDefault="00BE2E1C" w:rsidP="00BE2E1C">
      <w:pPr>
        <w:spacing w:line="360" w:lineRule="auto"/>
        <w:jc w:val="both"/>
        <w:rPr>
          <w:b/>
          <w:szCs w:val="24"/>
          <w:lang w:eastAsia="bg-BG"/>
        </w:rPr>
      </w:pPr>
      <w:r w:rsidRPr="0068295D">
        <w:rPr>
          <w:b/>
          <w:i/>
          <w:szCs w:val="24"/>
          <w:lang w:eastAsia="bg-BG"/>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BE2E1C" w:rsidRPr="0068295D" w:rsidRDefault="00BE2E1C" w:rsidP="00BE2E1C">
      <w:pPr>
        <w:spacing w:line="360" w:lineRule="auto"/>
        <w:jc w:val="both"/>
        <w:rPr>
          <w:b/>
          <w:szCs w:val="24"/>
          <w:lang w:eastAsia="bg-BG"/>
        </w:rPr>
      </w:pPr>
    </w:p>
    <w:p w:rsidR="00BE2E1C" w:rsidRPr="0068295D" w:rsidRDefault="00BE2E1C" w:rsidP="00BE2E1C">
      <w:pPr>
        <w:spacing w:line="360" w:lineRule="auto"/>
        <w:jc w:val="both"/>
        <w:rPr>
          <w:b/>
          <w:szCs w:val="24"/>
          <w:lang w:eastAsia="bg-BG"/>
        </w:rPr>
      </w:pPr>
    </w:p>
    <w:p w:rsidR="00BE2E1C" w:rsidRPr="0068295D" w:rsidRDefault="00BE2E1C" w:rsidP="00BE2E1C">
      <w:pPr>
        <w:spacing w:line="360" w:lineRule="auto"/>
        <w:jc w:val="both"/>
        <w:rPr>
          <w:b/>
          <w:szCs w:val="24"/>
          <w:lang w:eastAsia="bg-BG"/>
        </w:rPr>
      </w:pPr>
    </w:p>
    <w:p w:rsidR="00BE2E1C" w:rsidRPr="0068295D" w:rsidRDefault="00BE2E1C" w:rsidP="00BE2E1C">
      <w:pPr>
        <w:spacing w:before="120" w:after="120" w:line="0" w:lineRule="atLeast"/>
        <w:ind w:right="441"/>
        <w:jc w:val="both"/>
        <w:rPr>
          <w:szCs w:val="24"/>
        </w:rPr>
      </w:pPr>
      <w:r w:rsidRPr="0068295D">
        <w:rPr>
          <w:szCs w:val="24"/>
        </w:rPr>
        <w:t>[</w:t>
      </w:r>
      <w:r w:rsidRPr="0068295D">
        <w:rPr>
          <w:i/>
          <w:iCs/>
          <w:szCs w:val="24"/>
        </w:rPr>
        <w:t>дата на подписване</w:t>
      </w:r>
      <w:r w:rsidRPr="0068295D">
        <w:rPr>
          <w:szCs w:val="24"/>
        </w:rPr>
        <w:t>]</w:t>
      </w:r>
      <w:r w:rsidRPr="0068295D">
        <w:rPr>
          <w:szCs w:val="24"/>
        </w:rPr>
        <w:tab/>
      </w:r>
      <w:r w:rsidRPr="0068295D">
        <w:rPr>
          <w:szCs w:val="24"/>
        </w:rPr>
        <w:tab/>
      </w:r>
      <w:r w:rsidRPr="0068295D">
        <w:rPr>
          <w:szCs w:val="24"/>
        </w:rPr>
        <w:tab/>
      </w:r>
      <w:r w:rsidRPr="0068295D">
        <w:rPr>
          <w:szCs w:val="24"/>
        </w:rPr>
        <w:tab/>
      </w:r>
      <w:r w:rsidRPr="0068295D">
        <w:rPr>
          <w:szCs w:val="24"/>
        </w:rPr>
        <w:tab/>
        <w:t>Декларатор: [</w:t>
      </w:r>
      <w:r w:rsidRPr="0068295D">
        <w:rPr>
          <w:i/>
          <w:iCs/>
          <w:szCs w:val="24"/>
        </w:rPr>
        <w:t>подпис</w:t>
      </w:r>
      <w:r w:rsidRPr="0068295D">
        <w:rPr>
          <w:szCs w:val="24"/>
        </w:rPr>
        <w:t xml:space="preserve">]:  </w:t>
      </w:r>
    </w:p>
    <w:p w:rsidR="00BE2E1C" w:rsidRPr="0068295D" w:rsidRDefault="00BE2E1C" w:rsidP="00BE2E1C">
      <w:pPr>
        <w:spacing w:before="120" w:after="120" w:line="0" w:lineRule="atLeast"/>
        <w:ind w:right="441"/>
        <w:jc w:val="both"/>
        <w:rPr>
          <w:b/>
          <w:szCs w:val="24"/>
        </w:rPr>
      </w:pPr>
      <w:r w:rsidRPr="0068295D">
        <w:rPr>
          <w:szCs w:val="24"/>
        </w:rPr>
        <w:tab/>
      </w:r>
      <w:r w:rsidRPr="0068295D">
        <w:rPr>
          <w:szCs w:val="24"/>
        </w:rPr>
        <w:tab/>
      </w:r>
      <w:r w:rsidRPr="0068295D">
        <w:rPr>
          <w:szCs w:val="24"/>
        </w:rPr>
        <w:tab/>
      </w:r>
      <w:r w:rsidRPr="0068295D">
        <w:rPr>
          <w:szCs w:val="24"/>
        </w:rPr>
        <w:tab/>
      </w:r>
      <w:r w:rsidRPr="0068295D">
        <w:rPr>
          <w:szCs w:val="24"/>
        </w:rPr>
        <w:tab/>
      </w:r>
      <w:r w:rsidRPr="0068295D">
        <w:rPr>
          <w:szCs w:val="24"/>
        </w:rPr>
        <w:tab/>
      </w:r>
      <w:r w:rsidRPr="0068295D">
        <w:rPr>
          <w:szCs w:val="24"/>
        </w:rPr>
        <w:tab/>
        <w:t>[</w:t>
      </w:r>
      <w:r w:rsidRPr="0068295D">
        <w:rPr>
          <w:i/>
          <w:iCs/>
          <w:szCs w:val="24"/>
        </w:rPr>
        <w:t>печат, когато е приложимо</w:t>
      </w:r>
      <w:r w:rsidRPr="0068295D">
        <w:rPr>
          <w:szCs w:val="24"/>
        </w:rPr>
        <w:t>]</w:t>
      </w: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BE2E1C" w:rsidRPr="00426199" w:rsidRDefault="00106EA3" w:rsidP="00BE2E1C">
      <w:pPr>
        <w:spacing w:after="120" w:line="360" w:lineRule="auto"/>
        <w:jc w:val="right"/>
        <w:rPr>
          <w:b/>
          <w:i/>
        </w:rPr>
      </w:pPr>
      <w:r>
        <w:rPr>
          <w:i/>
          <w:szCs w:val="24"/>
          <w:lang w:eastAsia="bg-BG"/>
        </w:rPr>
        <w:br w:type="page"/>
      </w:r>
      <w:r w:rsidR="00BE2E1C">
        <w:rPr>
          <w:b/>
          <w:i/>
        </w:rPr>
        <w:lastRenderedPageBreak/>
        <w:t>Приложение № 1</w:t>
      </w:r>
    </w:p>
    <w:p w:rsidR="00BE2E1C" w:rsidRPr="000739A7" w:rsidRDefault="00BE2E1C" w:rsidP="000739A7">
      <w:pPr>
        <w:spacing w:after="120" w:line="360" w:lineRule="auto"/>
        <w:jc w:val="right"/>
        <w:rPr>
          <w:b/>
          <w:lang w:val="en-US"/>
        </w:rPr>
      </w:pPr>
      <w:r w:rsidRPr="007428D4">
        <w:rPr>
          <w:b/>
        </w:rPr>
        <w:t>Проект!</w:t>
      </w:r>
    </w:p>
    <w:p w:rsidR="00BE2E1C" w:rsidRPr="003C3772" w:rsidRDefault="00BE2E1C" w:rsidP="00BE2E1C">
      <w:pPr>
        <w:suppressAutoHyphens/>
        <w:spacing w:afterLines="40" w:after="96"/>
        <w:jc w:val="center"/>
        <w:rPr>
          <w:b/>
          <w:sz w:val="28"/>
          <w:szCs w:val="28"/>
          <w:lang w:val="en-US" w:eastAsia="ar-SA"/>
        </w:rPr>
      </w:pPr>
      <w:r w:rsidRPr="00D478E8">
        <w:rPr>
          <w:b/>
          <w:sz w:val="28"/>
          <w:szCs w:val="28"/>
          <w:lang w:eastAsia="ar-SA"/>
        </w:rPr>
        <w:t xml:space="preserve">ДОГОВОР ЗА ДОСТАВКА НА </w:t>
      </w:r>
      <w:r>
        <w:rPr>
          <w:b/>
          <w:sz w:val="28"/>
          <w:szCs w:val="28"/>
          <w:lang w:eastAsia="ar-SA"/>
        </w:rPr>
        <w:t>АВТОМОБИЛ</w:t>
      </w:r>
      <w:r w:rsidR="00973014">
        <w:rPr>
          <w:b/>
          <w:sz w:val="28"/>
          <w:szCs w:val="28"/>
          <w:lang w:eastAsia="ar-SA"/>
        </w:rPr>
        <w:t xml:space="preserve"> </w:t>
      </w:r>
    </w:p>
    <w:p w:rsidR="00BE2E1C" w:rsidRDefault="00BE2E1C" w:rsidP="00BE2E1C">
      <w:pPr>
        <w:suppressAutoHyphens/>
        <w:spacing w:afterLines="40" w:after="96"/>
        <w:jc w:val="center"/>
        <w:rPr>
          <w:szCs w:val="24"/>
          <w:lang w:eastAsia="ar-SA"/>
        </w:rPr>
      </w:pPr>
      <w:r w:rsidRPr="00D478E8">
        <w:rPr>
          <w:szCs w:val="24"/>
          <w:lang w:eastAsia="ar-SA"/>
        </w:rPr>
        <w:t>№ ..................................../ ...........................</w:t>
      </w:r>
    </w:p>
    <w:p w:rsidR="00BE2E1C" w:rsidRPr="00D478E8" w:rsidRDefault="00BE2E1C" w:rsidP="00BE2E1C">
      <w:pPr>
        <w:suppressAutoHyphens/>
        <w:spacing w:afterLines="40" w:after="96"/>
        <w:jc w:val="both"/>
        <w:rPr>
          <w:szCs w:val="24"/>
          <w:lang w:eastAsia="ar-SA"/>
        </w:rPr>
      </w:pPr>
      <w:bookmarkStart w:id="99" w:name="_GoBack"/>
      <w:bookmarkEnd w:id="99"/>
    </w:p>
    <w:p w:rsidR="00BE2E1C" w:rsidRPr="00D478E8" w:rsidRDefault="00BE2E1C" w:rsidP="00BE2E1C">
      <w:pPr>
        <w:suppressAutoHyphens/>
        <w:spacing w:afterLines="40" w:after="96"/>
        <w:jc w:val="both"/>
        <w:rPr>
          <w:szCs w:val="24"/>
          <w:lang w:eastAsia="ar-SA"/>
        </w:rPr>
      </w:pPr>
      <w:r>
        <w:rPr>
          <w:szCs w:val="24"/>
          <w:lang w:eastAsia="ar-SA"/>
        </w:rPr>
        <w:tab/>
      </w:r>
      <w:r w:rsidRPr="00D478E8">
        <w:rPr>
          <w:szCs w:val="24"/>
          <w:lang w:eastAsia="ar-SA"/>
        </w:rPr>
        <w:t>Днес,</w:t>
      </w:r>
      <w:r w:rsidRPr="00D478E8">
        <w:rPr>
          <w:szCs w:val="24"/>
          <w:lang w:eastAsia="ar-SA"/>
        </w:rPr>
        <w:tab/>
        <w:t>..................</w:t>
      </w:r>
      <w:r>
        <w:rPr>
          <w:szCs w:val="24"/>
          <w:lang w:eastAsia="ar-SA"/>
        </w:rPr>
        <w:t>................., в гр. Раковски</w:t>
      </w:r>
      <w:r w:rsidRPr="00D478E8">
        <w:rPr>
          <w:szCs w:val="24"/>
          <w:lang w:eastAsia="ar-SA"/>
        </w:rPr>
        <w:t>, между:</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both"/>
        <w:rPr>
          <w:szCs w:val="24"/>
          <w:lang w:eastAsia="ar-SA"/>
        </w:rPr>
      </w:pPr>
      <w:r>
        <w:rPr>
          <w:szCs w:val="24"/>
          <w:lang w:eastAsia="ar-SA"/>
        </w:rPr>
        <w:tab/>
      </w:r>
      <w:r w:rsidRPr="00D478E8">
        <w:rPr>
          <w:b/>
          <w:szCs w:val="24"/>
          <w:lang w:eastAsia="ar-SA"/>
        </w:rPr>
        <w:t>1.</w:t>
      </w:r>
      <w:r w:rsidRPr="00D478E8">
        <w:rPr>
          <w:b/>
          <w:szCs w:val="24"/>
        </w:rPr>
        <w:t xml:space="preserve"> </w:t>
      </w:r>
      <w:r w:rsidRPr="00D478E8">
        <w:rPr>
          <w:b/>
          <w:szCs w:val="24"/>
          <w:lang w:eastAsia="ar-SA"/>
        </w:rPr>
        <w:t>ОБЩИНА РАКОВСКИ</w:t>
      </w:r>
      <w:r w:rsidRPr="00D478E8">
        <w:rPr>
          <w:szCs w:val="24"/>
          <w:lang w:eastAsia="ar-SA"/>
        </w:rPr>
        <w:t>, ЕИК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p>
    <w:p w:rsidR="00BE2E1C" w:rsidRPr="000739A7" w:rsidRDefault="00BE2E1C" w:rsidP="00BE2E1C">
      <w:pPr>
        <w:suppressAutoHyphens/>
        <w:spacing w:afterLines="40" w:after="96"/>
        <w:jc w:val="both"/>
        <w:rPr>
          <w:szCs w:val="24"/>
          <w:lang w:val="en-US" w:eastAsia="ar-SA"/>
        </w:rPr>
      </w:pPr>
      <w:r w:rsidRPr="00D478E8">
        <w:rPr>
          <w:szCs w:val="24"/>
          <w:lang w:eastAsia="ar-SA"/>
        </w:rPr>
        <w:t xml:space="preserve">и </w:t>
      </w:r>
    </w:p>
    <w:p w:rsidR="00BE2E1C" w:rsidRPr="00D478E8" w:rsidRDefault="00BE2E1C" w:rsidP="00BE2E1C">
      <w:pPr>
        <w:suppressAutoHyphens/>
        <w:spacing w:afterLines="40" w:after="96"/>
        <w:jc w:val="both"/>
        <w:rPr>
          <w:szCs w:val="24"/>
          <w:lang w:eastAsia="ar-SA"/>
        </w:rPr>
      </w:pPr>
      <w:r>
        <w:rPr>
          <w:szCs w:val="24"/>
          <w:lang w:eastAsia="ar-SA"/>
        </w:rPr>
        <w:tab/>
      </w:r>
      <w:r w:rsidRPr="00D478E8">
        <w:rPr>
          <w:b/>
          <w:szCs w:val="24"/>
          <w:lang w:eastAsia="ar-SA"/>
        </w:rPr>
        <w:t>2. ...........................................................,</w:t>
      </w:r>
      <w:r w:rsidRPr="00D478E8">
        <w:rPr>
          <w:szCs w:val="24"/>
          <w:lang w:eastAsia="ar-SA"/>
        </w:rPr>
        <w:t xml:space="preserve"> [с адрес: [адрес на изпълнителя] / със седалище и адрес на управление: [седалище иадрес на управление на изпълнителя], ЕИК....................и ДДС номер, представляван/а/о от..............................., в качеството на ...................................,</w:t>
      </w:r>
      <w:r>
        <w:rPr>
          <w:szCs w:val="24"/>
          <w:lang w:eastAsia="ar-SA"/>
        </w:rPr>
        <w:t xml:space="preserve"> </w:t>
      </w:r>
      <w:r w:rsidRPr="00D478E8">
        <w:rPr>
          <w:szCs w:val="24"/>
          <w:lang w:eastAsia="ar-SA"/>
        </w:rPr>
        <w:t>наричан/а/о за краткост ИЗПЪЛНИТЕЛ, от друга страна,</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both"/>
        <w:rPr>
          <w:szCs w:val="24"/>
          <w:lang w:eastAsia="ar-SA"/>
        </w:rPr>
      </w:pPr>
      <w:r w:rsidRPr="00D478E8">
        <w:rPr>
          <w:szCs w:val="24"/>
          <w:lang w:eastAsia="ar-SA"/>
        </w:rPr>
        <w:t>наричани заедно „Страните“, а всеки от тях поотделно „Страна“;</w:t>
      </w:r>
    </w:p>
    <w:p w:rsidR="00BE2E1C" w:rsidRPr="00D478E8" w:rsidRDefault="005131FF" w:rsidP="005131FF">
      <w:pPr>
        <w:widowControl w:val="0"/>
        <w:spacing w:after="240" w:line="276" w:lineRule="auto"/>
        <w:jc w:val="both"/>
        <w:rPr>
          <w:szCs w:val="24"/>
          <w:lang w:eastAsia="ar-SA"/>
        </w:rPr>
      </w:pPr>
      <w:r>
        <w:t>н</w:t>
      </w:r>
      <w:r w:rsidRPr="009A45A5">
        <w:t xml:space="preserve">а основание чл. 112, ал. 1 от Закона за обществени поръчки и в изпълнение на Решение № …………...................... на Кмета на Община </w:t>
      </w:r>
      <w:r>
        <w:t>Раковски</w:t>
      </w:r>
      <w:r w:rsidRPr="009A45A5">
        <w:t xml:space="preserve"> за избор на изпълнител, след проведена процедура за възлагане на обществена поръчка с </w:t>
      </w:r>
      <w:r>
        <w:t xml:space="preserve">предмет: </w:t>
      </w:r>
      <w:r w:rsidRPr="00BE2E1C">
        <w:rPr>
          <w:b/>
          <w:color w:val="000000"/>
          <w:szCs w:val="24"/>
          <w:lang w:eastAsia="bg-BG"/>
        </w:rPr>
        <w:t>„</w:t>
      </w:r>
      <w:r>
        <w:rPr>
          <w:b/>
        </w:rPr>
        <w:t>ДОСТАВКА ЧРЕЗ ПОКУПКА НА НОВ, НЕУПОТРЕБЯВАН ВЕРИЖЕН АСФАЛТОПОЛАГАЧ ЗА НУЖДИТЕ НА ОП „БЛАГОУСТРОЯВАНЕ И ПРЕВЕНЦИЯ“ КЪМ ОБЩИНА РАКОВСКИ“</w:t>
      </w:r>
      <w:r w:rsidR="00BE2E1C">
        <w:rPr>
          <w:b/>
          <w:szCs w:val="24"/>
          <w:lang w:val="ru-RU"/>
        </w:rPr>
        <w:t>,</w:t>
      </w:r>
    </w:p>
    <w:p w:rsidR="00BE2E1C" w:rsidRDefault="00BE2E1C" w:rsidP="00BE2E1C">
      <w:pPr>
        <w:suppressAutoHyphens/>
        <w:spacing w:afterLines="40" w:after="96"/>
        <w:jc w:val="both"/>
        <w:rPr>
          <w:szCs w:val="24"/>
          <w:lang w:eastAsia="ar-SA"/>
        </w:rPr>
      </w:pPr>
      <w:r w:rsidRPr="00D478E8">
        <w:rPr>
          <w:szCs w:val="24"/>
          <w:lang w:eastAsia="ar-SA"/>
        </w:rPr>
        <w:t>се сключи този договор (</w:t>
      </w:r>
      <w:r w:rsidR="00BB47DF">
        <w:rPr>
          <w:szCs w:val="24"/>
          <w:lang w:eastAsia="ar-SA"/>
        </w:rPr>
        <w:t xml:space="preserve">нар. </w:t>
      </w:r>
      <w:r w:rsidRPr="00D478E8">
        <w:rPr>
          <w:szCs w:val="24"/>
          <w:lang w:eastAsia="ar-SA"/>
        </w:rPr>
        <w:t>„Договора/Договорът“) за въ</w:t>
      </w:r>
      <w:r w:rsidR="005131FF">
        <w:rPr>
          <w:szCs w:val="24"/>
          <w:lang w:eastAsia="ar-SA"/>
        </w:rPr>
        <w:t>злагане на обществена поръчка</w:t>
      </w:r>
      <w:r w:rsidR="00E06C33">
        <w:rPr>
          <w:szCs w:val="24"/>
          <w:lang w:eastAsia="ar-SA"/>
        </w:rPr>
        <w:t xml:space="preserve"> с горецитирания предмет</w:t>
      </w:r>
      <w:r w:rsidR="005131FF">
        <w:rPr>
          <w:szCs w:val="24"/>
          <w:lang w:eastAsia="ar-SA"/>
        </w:rPr>
        <w:t>, съгласно който страните се споразумяха за следното:</w:t>
      </w:r>
    </w:p>
    <w:p w:rsidR="005131FF" w:rsidRPr="00D478E8" w:rsidRDefault="005131FF" w:rsidP="00BE2E1C">
      <w:pPr>
        <w:suppressAutoHyphens/>
        <w:spacing w:afterLines="40" w:after="96"/>
        <w:jc w:val="both"/>
        <w:rPr>
          <w:szCs w:val="24"/>
          <w:lang w:eastAsia="ar-SA"/>
        </w:rPr>
      </w:pPr>
    </w:p>
    <w:p w:rsidR="00BE2E1C" w:rsidRPr="00D478E8" w:rsidRDefault="00BE2E1C" w:rsidP="00BE2E1C">
      <w:pPr>
        <w:suppressAutoHyphens/>
        <w:spacing w:afterLines="40" w:after="96"/>
        <w:jc w:val="center"/>
        <w:rPr>
          <w:b/>
          <w:szCs w:val="24"/>
          <w:lang w:eastAsia="ar-SA"/>
        </w:rPr>
      </w:pPr>
      <w:r w:rsidRPr="00D478E8">
        <w:rPr>
          <w:b/>
          <w:szCs w:val="24"/>
          <w:lang w:eastAsia="ar-SA"/>
        </w:rPr>
        <w:t>I.</w:t>
      </w:r>
      <w:r w:rsidRPr="00D478E8">
        <w:rPr>
          <w:b/>
          <w:szCs w:val="24"/>
          <w:lang w:eastAsia="ar-SA"/>
        </w:rPr>
        <w:tab/>
        <w:t>ПРЕДМЕТ НА ДОГОВОРА</w:t>
      </w:r>
    </w:p>
    <w:p w:rsidR="00BE2E1C" w:rsidRPr="00D478E8" w:rsidRDefault="00BE2E1C" w:rsidP="00BE2E1C">
      <w:pPr>
        <w:suppressAutoHyphens/>
        <w:spacing w:afterLines="40" w:after="96"/>
        <w:jc w:val="both"/>
        <w:rPr>
          <w:szCs w:val="24"/>
          <w:lang w:eastAsia="ar-SA"/>
        </w:rPr>
      </w:pPr>
      <w:r w:rsidRPr="00D478E8">
        <w:rPr>
          <w:szCs w:val="24"/>
          <w:lang w:eastAsia="ar-SA"/>
        </w:rPr>
        <w:t>Член 1. Предмет</w:t>
      </w:r>
    </w:p>
    <w:p w:rsidR="00E06C33" w:rsidRDefault="00BE2E1C" w:rsidP="00BE2E1C">
      <w:pPr>
        <w:suppressAutoHyphens/>
        <w:spacing w:afterLines="40" w:after="96"/>
        <w:jc w:val="both"/>
        <w:rPr>
          <w:szCs w:val="24"/>
          <w:lang w:eastAsia="ar-SA"/>
        </w:rPr>
      </w:pPr>
      <w:r w:rsidRPr="00D478E8">
        <w:rPr>
          <w:szCs w:val="24"/>
          <w:lang w:eastAsia="ar-SA"/>
        </w:rPr>
        <w:t>(1.1) Възложителят възлага, а Изпълни</w:t>
      </w:r>
      <w:r w:rsidR="00E06C33">
        <w:rPr>
          <w:szCs w:val="24"/>
          <w:lang w:eastAsia="ar-SA"/>
        </w:rPr>
        <w:t>телят приема да извърши доставка</w:t>
      </w:r>
      <w:r w:rsidRPr="00D478E8">
        <w:rPr>
          <w:szCs w:val="24"/>
          <w:lang w:eastAsia="ar-SA"/>
        </w:rPr>
        <w:t xml:space="preserve"> и гаранционно (сервизно) обслужване </w:t>
      </w:r>
      <w:r w:rsidR="00E06C33">
        <w:rPr>
          <w:szCs w:val="24"/>
          <w:lang w:eastAsia="ar-SA"/>
        </w:rPr>
        <w:t xml:space="preserve">на </w:t>
      </w:r>
      <w:r w:rsidR="00E06C33" w:rsidRPr="00E06C33">
        <w:rPr>
          <w:b/>
          <w:szCs w:val="24"/>
          <w:lang w:eastAsia="ar-SA"/>
        </w:rPr>
        <w:t>нов, неупотребяван верижен асфалтополагач</w:t>
      </w:r>
      <w:r w:rsidR="00E06C33">
        <w:rPr>
          <w:b/>
          <w:szCs w:val="24"/>
          <w:lang w:eastAsia="ar-SA"/>
        </w:rPr>
        <w:t xml:space="preserve"> (нар. </w:t>
      </w:r>
      <w:r w:rsidR="00BB47DF">
        <w:rPr>
          <w:b/>
          <w:szCs w:val="24"/>
          <w:lang w:eastAsia="ar-SA"/>
        </w:rPr>
        <w:t>„А</w:t>
      </w:r>
      <w:r w:rsidR="00E06C33">
        <w:rPr>
          <w:b/>
          <w:szCs w:val="24"/>
          <w:lang w:eastAsia="ar-SA"/>
        </w:rPr>
        <w:t>втомобил</w:t>
      </w:r>
      <w:r w:rsidR="00BB47DF">
        <w:rPr>
          <w:b/>
          <w:szCs w:val="24"/>
          <w:lang w:eastAsia="ar-SA"/>
        </w:rPr>
        <w:t>“</w:t>
      </w:r>
      <w:r w:rsidR="00E06C33">
        <w:rPr>
          <w:b/>
          <w:szCs w:val="24"/>
          <w:lang w:eastAsia="ar-SA"/>
        </w:rPr>
        <w:t>)</w:t>
      </w:r>
      <w:r w:rsidR="00E06C33" w:rsidRPr="00E06C33">
        <w:rPr>
          <w:b/>
          <w:szCs w:val="24"/>
          <w:lang w:eastAsia="ar-SA"/>
        </w:rPr>
        <w:t xml:space="preserve"> за нуждите на ОП „Благоустрояване и превенция“</w:t>
      </w:r>
      <w:r w:rsidR="00BB47DF">
        <w:rPr>
          <w:b/>
          <w:szCs w:val="24"/>
          <w:lang w:eastAsia="ar-SA"/>
        </w:rPr>
        <w:t xml:space="preserve"> към Община Раков</w:t>
      </w:r>
      <w:r w:rsidR="00E06C33" w:rsidRPr="00E06C33">
        <w:rPr>
          <w:b/>
          <w:szCs w:val="24"/>
          <w:lang w:eastAsia="ar-SA"/>
        </w:rPr>
        <w:t>ски</w:t>
      </w:r>
      <w:r w:rsidR="00E06C33">
        <w:rPr>
          <w:b/>
        </w:rPr>
        <w:t>,</w:t>
      </w:r>
      <w:r w:rsidRPr="00D478E8">
        <w:rPr>
          <w:szCs w:val="24"/>
          <w:lang w:eastAsia="ar-SA"/>
        </w:rPr>
        <w:t xml:space="preserve"> отговарящ на Техническата спецификация на Възложителя и индивидуализиран в Техническото и Ценово предложение </w:t>
      </w:r>
      <w:r>
        <w:rPr>
          <w:szCs w:val="24"/>
          <w:lang w:eastAsia="ar-SA"/>
        </w:rPr>
        <w:t>на Изпълнителя (Приложения № 1,</w:t>
      </w:r>
      <w:r w:rsidRPr="00D478E8">
        <w:rPr>
          <w:szCs w:val="24"/>
          <w:lang w:eastAsia="ar-SA"/>
        </w:rPr>
        <w:t xml:space="preserve"> 2</w:t>
      </w:r>
      <w:r>
        <w:rPr>
          <w:szCs w:val="24"/>
          <w:lang w:eastAsia="ar-SA"/>
        </w:rPr>
        <w:t xml:space="preserve"> и 3</w:t>
      </w:r>
      <w:r w:rsidRPr="00D478E8">
        <w:rPr>
          <w:szCs w:val="24"/>
          <w:lang w:eastAsia="ar-SA"/>
        </w:rPr>
        <w:t>, неразделна част от Договора) и в съответствие с изискванията на настоящия Договор</w:t>
      </w:r>
      <w:r w:rsidR="00E06C33">
        <w:rPr>
          <w:szCs w:val="24"/>
          <w:lang w:eastAsia="ar-SA"/>
        </w:rPr>
        <w:t>.</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(1.2) Видът, техническите данни </w:t>
      </w:r>
      <w:r>
        <w:rPr>
          <w:szCs w:val="24"/>
          <w:lang w:eastAsia="ar-SA"/>
        </w:rPr>
        <w:t>и характеристиките на автомобила, кой</w:t>
      </w:r>
      <w:r w:rsidRPr="00D478E8">
        <w:rPr>
          <w:szCs w:val="24"/>
          <w:lang w:eastAsia="ar-SA"/>
        </w:rPr>
        <w:t>то следва да достави Изпълнителят са подробно посочени в Техническата спецификация на Възложителя и в Техническото предложение на Изпълнителя (Приложения № 1</w:t>
      </w:r>
      <w:r>
        <w:rPr>
          <w:szCs w:val="24"/>
          <w:lang w:eastAsia="ar-SA"/>
        </w:rPr>
        <w:t xml:space="preserve"> и 2</w:t>
      </w:r>
      <w:r w:rsidRPr="00D478E8">
        <w:rPr>
          <w:szCs w:val="24"/>
          <w:lang w:eastAsia="ar-SA"/>
        </w:rPr>
        <w:t>), представляващи неразделна част от настоящия Договор.</w:t>
      </w:r>
    </w:p>
    <w:p w:rsidR="00BE2E1C" w:rsidRPr="003D308D" w:rsidRDefault="00BE2E1C" w:rsidP="00BE2E1C">
      <w:pPr>
        <w:suppressAutoHyphens/>
        <w:spacing w:afterLines="40" w:after="96"/>
        <w:jc w:val="both"/>
        <w:rPr>
          <w:szCs w:val="24"/>
          <w:lang w:val="en-US" w:eastAsia="ar-SA"/>
        </w:rPr>
      </w:pPr>
      <w:r w:rsidRPr="00D478E8">
        <w:rPr>
          <w:szCs w:val="24"/>
          <w:lang w:eastAsia="ar-SA"/>
        </w:rPr>
        <w:t>(1.3) Изпълнителят се задължава да осигурява гаранционно (сер</w:t>
      </w:r>
      <w:r>
        <w:rPr>
          <w:szCs w:val="24"/>
          <w:lang w:eastAsia="ar-SA"/>
        </w:rPr>
        <w:t xml:space="preserve">визно) обслужване на </w:t>
      </w:r>
      <w:r w:rsidRPr="003D308D">
        <w:rPr>
          <w:szCs w:val="24"/>
          <w:lang w:eastAsia="ar-SA"/>
        </w:rPr>
        <w:t xml:space="preserve">доставения автомобил по ал. (1.1) в рамките на гаранционния срок по алинея (4.3). </w:t>
      </w:r>
    </w:p>
    <w:p w:rsidR="00BE2E1C" w:rsidRPr="003D308D" w:rsidRDefault="00BE2E1C" w:rsidP="00BE2E1C">
      <w:pPr>
        <w:suppressAutoHyphens/>
        <w:spacing w:afterLines="40" w:after="96"/>
        <w:jc w:val="both"/>
        <w:rPr>
          <w:szCs w:val="24"/>
        </w:rPr>
      </w:pPr>
      <w:r w:rsidRPr="003D308D">
        <w:rPr>
          <w:szCs w:val="24"/>
          <w:lang w:val="en-US" w:eastAsia="ar-SA"/>
        </w:rPr>
        <w:lastRenderedPageBreak/>
        <w:t xml:space="preserve">(1.4.) </w:t>
      </w:r>
      <w:r w:rsidRPr="003D308D">
        <w:rPr>
          <w:szCs w:val="24"/>
        </w:rPr>
        <w:t>Правата и задълженията, които възникват за Възложителя</w:t>
      </w:r>
      <w:r w:rsidRPr="003D308D">
        <w:rPr>
          <w:szCs w:val="24"/>
          <w:lang w:val="en-US"/>
        </w:rPr>
        <w:t xml:space="preserve"> </w:t>
      </w:r>
      <w:r w:rsidRPr="003D308D">
        <w:rPr>
          <w:szCs w:val="24"/>
        </w:rPr>
        <w:t>съгласно настоящия договор, ще се упражняват и поемат от и за сметка на ОП „Благоустрояване и превенция“ към Община Раковски.</w:t>
      </w:r>
    </w:p>
    <w:p w:rsidR="00BB47DF" w:rsidRPr="001F365C" w:rsidRDefault="00BB47DF" w:rsidP="00BE2E1C">
      <w:pPr>
        <w:suppressAutoHyphens/>
        <w:spacing w:afterLines="40" w:after="96"/>
        <w:jc w:val="both"/>
        <w:rPr>
          <w:szCs w:val="24"/>
          <w:lang w:val="en-US" w:eastAsia="ar-SA"/>
        </w:rPr>
      </w:pPr>
      <w:r w:rsidRPr="003D308D">
        <w:rPr>
          <w:szCs w:val="24"/>
        </w:rPr>
        <w:t>(1.5.) Настоящият договор се сключва при условията на чл. 114 от ЗОП.</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center"/>
        <w:rPr>
          <w:b/>
          <w:szCs w:val="24"/>
          <w:lang w:eastAsia="ar-SA"/>
        </w:rPr>
      </w:pPr>
      <w:r w:rsidRPr="00D478E8">
        <w:rPr>
          <w:b/>
          <w:szCs w:val="24"/>
          <w:lang w:eastAsia="ar-SA"/>
        </w:rPr>
        <w:t>II.</w:t>
      </w:r>
      <w:r w:rsidRPr="00D478E8">
        <w:rPr>
          <w:b/>
          <w:szCs w:val="24"/>
          <w:lang w:eastAsia="ar-SA"/>
        </w:rPr>
        <w:tab/>
        <w:t>ЦЕНИ И НАЧИН НА ПЛАЩАНЕ</w:t>
      </w:r>
    </w:p>
    <w:p w:rsidR="00BE2E1C" w:rsidRPr="00D478E8" w:rsidRDefault="00BE2E1C" w:rsidP="00BE2E1C">
      <w:pPr>
        <w:suppressAutoHyphens/>
        <w:spacing w:afterLines="40" w:after="96"/>
        <w:jc w:val="both"/>
        <w:rPr>
          <w:szCs w:val="24"/>
          <w:lang w:eastAsia="ar-SA"/>
        </w:rPr>
      </w:pPr>
      <w:r w:rsidRPr="00D478E8">
        <w:rPr>
          <w:szCs w:val="24"/>
          <w:lang w:eastAsia="ar-SA"/>
        </w:rPr>
        <w:t>Член 2. Цена</w:t>
      </w:r>
    </w:p>
    <w:p w:rsidR="00BE2E1C" w:rsidRPr="00D478E8" w:rsidRDefault="00BE2E1C" w:rsidP="00BE2E1C">
      <w:pPr>
        <w:suppressAutoHyphens/>
        <w:spacing w:afterLines="40" w:after="96"/>
        <w:jc w:val="both"/>
        <w:rPr>
          <w:szCs w:val="24"/>
          <w:lang w:eastAsia="ar-SA"/>
        </w:rPr>
      </w:pPr>
      <w:r w:rsidRPr="00D478E8">
        <w:rPr>
          <w:szCs w:val="24"/>
          <w:lang w:eastAsia="ar-SA"/>
        </w:rPr>
        <w:t>(2.1) За изпълнението на предмета на Договора, Възложителят се задължава да заплати на Изпълнителя обща цена в размер на ....................лева  без ДДС (с думи: [●]) и ................... лева (с думи: [●] лева) с включен ДДС, съгласно Цен</w:t>
      </w:r>
      <w:r>
        <w:rPr>
          <w:szCs w:val="24"/>
          <w:lang w:eastAsia="ar-SA"/>
        </w:rPr>
        <w:t>овото му предложение (Приложение № 3</w:t>
      </w:r>
      <w:r w:rsidRPr="00D478E8">
        <w:rPr>
          <w:szCs w:val="24"/>
          <w:lang w:eastAsia="ar-SA"/>
        </w:rPr>
        <w:t>, неразделна част от настоящия Договор.</w:t>
      </w:r>
    </w:p>
    <w:p w:rsidR="00BE2E1C" w:rsidRPr="00D478E8" w:rsidRDefault="00BE2E1C" w:rsidP="00BE2E1C">
      <w:pPr>
        <w:suppressAutoHyphens/>
        <w:spacing w:afterLines="40" w:after="96"/>
        <w:jc w:val="both"/>
        <w:rPr>
          <w:szCs w:val="24"/>
          <w:lang w:eastAsia="ar-SA"/>
        </w:rPr>
      </w:pPr>
      <w:r w:rsidRPr="00D478E8">
        <w:rPr>
          <w:szCs w:val="24"/>
          <w:lang w:eastAsia="ar-SA"/>
        </w:rPr>
        <w:t>(2.2) В цената по алинея 2.1 е включена цената за доставка на автомобила, предмет на Договора и стойността на гаранционната  му поддръжка в срока по чл.4.3.;</w:t>
      </w:r>
    </w:p>
    <w:p w:rsidR="00BE2E1C" w:rsidRPr="00D478E8" w:rsidRDefault="00BE2E1C" w:rsidP="00BE2E1C">
      <w:pPr>
        <w:suppressAutoHyphens/>
        <w:spacing w:afterLines="40" w:after="96"/>
        <w:jc w:val="both"/>
        <w:rPr>
          <w:szCs w:val="24"/>
          <w:lang w:eastAsia="ar-SA"/>
        </w:rPr>
      </w:pPr>
      <w:r>
        <w:rPr>
          <w:szCs w:val="24"/>
          <w:lang w:eastAsia="ar-SA"/>
        </w:rPr>
        <w:t>(2.3) Посочената цена</w:t>
      </w:r>
      <w:r w:rsidRPr="00D478E8">
        <w:rPr>
          <w:szCs w:val="24"/>
          <w:lang w:eastAsia="ar-SA"/>
        </w:rPr>
        <w:t xml:space="preserve"> </w:t>
      </w:r>
      <w:r>
        <w:rPr>
          <w:szCs w:val="24"/>
          <w:lang w:eastAsia="ar-SA"/>
        </w:rPr>
        <w:t>е</w:t>
      </w:r>
      <w:r w:rsidRPr="00D478E8">
        <w:rPr>
          <w:szCs w:val="24"/>
          <w:lang w:eastAsia="ar-SA"/>
        </w:rPr>
        <w:t xml:space="preserve"> крайн</w:t>
      </w:r>
      <w:r>
        <w:rPr>
          <w:szCs w:val="24"/>
          <w:lang w:eastAsia="ar-SA"/>
        </w:rPr>
        <w:t>а и включва</w:t>
      </w:r>
      <w:r w:rsidRPr="00D478E8">
        <w:rPr>
          <w:szCs w:val="24"/>
          <w:lang w:eastAsia="ar-SA"/>
        </w:rPr>
        <w:t xml:space="preserve">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w:t>
      </w:r>
      <w:r>
        <w:rPr>
          <w:szCs w:val="24"/>
          <w:lang w:eastAsia="ar-SA"/>
        </w:rPr>
        <w:t>а собственост върху автомобила</w:t>
      </w:r>
      <w:r w:rsidRPr="00D478E8">
        <w:rPr>
          <w:szCs w:val="24"/>
          <w:lang w:eastAsia="ar-SA"/>
        </w:rPr>
        <w:t xml:space="preserve"> на Възложит</w:t>
      </w:r>
      <w:r>
        <w:rPr>
          <w:szCs w:val="24"/>
          <w:lang w:eastAsia="ar-SA"/>
        </w:rPr>
        <w:t>еля, за доставка на автомобила</w:t>
      </w:r>
      <w:r w:rsidRPr="00D478E8">
        <w:rPr>
          <w:szCs w:val="24"/>
          <w:lang w:eastAsia="ar-SA"/>
        </w:rPr>
        <w:t>, з</w:t>
      </w:r>
      <w:r>
        <w:rPr>
          <w:szCs w:val="24"/>
          <w:lang w:eastAsia="ar-SA"/>
        </w:rPr>
        <w:t>а транспортиране на автомобила</w:t>
      </w:r>
      <w:r w:rsidRPr="00D478E8">
        <w:rPr>
          <w:szCs w:val="24"/>
          <w:lang w:eastAsia="ar-SA"/>
        </w:rPr>
        <w:t xml:space="preserve">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BE2E1C" w:rsidRPr="00D478E8" w:rsidRDefault="00BE2E1C" w:rsidP="00BE2E1C">
      <w:pPr>
        <w:suppressAutoHyphens/>
        <w:spacing w:afterLines="40" w:after="96"/>
        <w:jc w:val="both"/>
        <w:rPr>
          <w:szCs w:val="24"/>
          <w:lang w:eastAsia="ar-SA"/>
        </w:rPr>
      </w:pPr>
      <w:r>
        <w:rPr>
          <w:szCs w:val="24"/>
          <w:lang w:eastAsia="ar-SA"/>
        </w:rPr>
        <w:t>(2.4) Посочената</w:t>
      </w:r>
      <w:r w:rsidRPr="00D478E8">
        <w:rPr>
          <w:szCs w:val="24"/>
          <w:lang w:eastAsia="ar-SA"/>
        </w:rPr>
        <w:t xml:space="preserve"> в настоящия Договор цен</w:t>
      </w:r>
      <w:r>
        <w:rPr>
          <w:szCs w:val="24"/>
          <w:lang w:eastAsia="ar-SA"/>
        </w:rPr>
        <w:t>а</w:t>
      </w:r>
      <w:r w:rsidRPr="00D478E8">
        <w:rPr>
          <w:szCs w:val="24"/>
          <w:lang w:eastAsia="ar-SA"/>
        </w:rPr>
        <w:t xml:space="preserve"> </w:t>
      </w:r>
      <w:r>
        <w:rPr>
          <w:szCs w:val="24"/>
          <w:lang w:eastAsia="ar-SA"/>
        </w:rPr>
        <w:t>е</w:t>
      </w:r>
      <w:r w:rsidRPr="00D478E8">
        <w:rPr>
          <w:szCs w:val="24"/>
          <w:lang w:eastAsia="ar-SA"/>
        </w:rPr>
        <w:t xml:space="preserve"> крайн</w:t>
      </w:r>
      <w:r>
        <w:rPr>
          <w:szCs w:val="24"/>
          <w:lang w:eastAsia="ar-SA"/>
        </w:rPr>
        <w:t>а</w:t>
      </w:r>
      <w:r w:rsidRPr="00D478E8">
        <w:rPr>
          <w:szCs w:val="24"/>
          <w:lang w:eastAsia="ar-SA"/>
        </w:rPr>
        <w:t xml:space="preserve"> и остава непроменен</w:t>
      </w:r>
      <w:r>
        <w:rPr>
          <w:szCs w:val="24"/>
          <w:lang w:eastAsia="ar-SA"/>
        </w:rPr>
        <w:t>а</w:t>
      </w:r>
      <w:r w:rsidRPr="00D478E8">
        <w:rPr>
          <w:szCs w:val="24"/>
          <w:lang w:eastAsia="ar-SA"/>
        </w:rPr>
        <w:t xml:space="preserve"> за срока на действие</w:t>
      </w:r>
      <w:r>
        <w:rPr>
          <w:szCs w:val="24"/>
          <w:lang w:eastAsia="ar-SA"/>
        </w:rPr>
        <w:t>то му.</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Член 3. Начин на плащане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(3.1)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 на банковата му сметка в срок до 3 </w:t>
      </w:r>
      <w:r>
        <w:rPr>
          <w:szCs w:val="24"/>
          <w:lang w:eastAsia="ar-SA"/>
        </w:rPr>
        <w:t xml:space="preserve">         </w:t>
      </w:r>
      <w:r w:rsidRPr="00D478E8">
        <w:rPr>
          <w:szCs w:val="24"/>
          <w:lang w:eastAsia="ar-SA"/>
        </w:rPr>
        <w:t>(три)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E2E1C" w:rsidRPr="00D478E8" w:rsidRDefault="00BE2E1C" w:rsidP="00BE2E1C">
      <w:pPr>
        <w:suppressAutoHyphens/>
        <w:spacing w:afterLines="40" w:after="96"/>
        <w:jc w:val="both"/>
        <w:rPr>
          <w:szCs w:val="24"/>
          <w:lang w:eastAsia="ar-SA"/>
        </w:rPr>
      </w:pPr>
      <w:r w:rsidRPr="00D478E8">
        <w:rPr>
          <w:szCs w:val="24"/>
          <w:lang w:eastAsia="ar-SA"/>
        </w:rPr>
        <w:t>(3.2) Плащането на цената по алинея (2.1) от настоящия Договор се извършва, както следва:</w:t>
      </w:r>
    </w:p>
    <w:p w:rsidR="00BE2E1C" w:rsidRPr="00D478E8" w:rsidRDefault="00BE2E1C" w:rsidP="00BE2E1C">
      <w:pPr>
        <w:suppressAutoHyphens/>
        <w:spacing w:afterLines="40" w:after="96"/>
        <w:jc w:val="both"/>
        <w:rPr>
          <w:szCs w:val="24"/>
          <w:lang w:eastAsia="ar-SA"/>
        </w:rPr>
      </w:pPr>
      <w:r w:rsidRPr="00D478E8">
        <w:rPr>
          <w:szCs w:val="24"/>
          <w:lang w:eastAsia="ar-SA"/>
        </w:rPr>
        <w:t>Възложителят заплаща 100 % ( сто процента) от це</w:t>
      </w:r>
      <w:r>
        <w:rPr>
          <w:szCs w:val="24"/>
          <w:lang w:eastAsia="ar-SA"/>
        </w:rPr>
        <w:t>ната по алинея (2.1) в срок от 3</w:t>
      </w:r>
      <w:r w:rsidRPr="00D478E8">
        <w:rPr>
          <w:szCs w:val="24"/>
          <w:lang w:eastAsia="ar-SA"/>
        </w:rPr>
        <w:t>0 (</w:t>
      </w:r>
      <w:r>
        <w:rPr>
          <w:szCs w:val="24"/>
          <w:lang w:eastAsia="ar-SA"/>
        </w:rPr>
        <w:t>тридесет</w:t>
      </w:r>
      <w:r w:rsidRPr="00D478E8">
        <w:rPr>
          <w:szCs w:val="24"/>
          <w:lang w:eastAsia="ar-SA"/>
        </w:rPr>
        <w:t>)</w:t>
      </w:r>
      <w:r>
        <w:rPr>
          <w:szCs w:val="24"/>
          <w:lang w:eastAsia="ar-SA"/>
        </w:rPr>
        <w:t xml:space="preserve"> календарни</w:t>
      </w:r>
      <w:r w:rsidRPr="00D478E8">
        <w:rPr>
          <w:szCs w:val="24"/>
          <w:lang w:eastAsia="ar-SA"/>
        </w:rPr>
        <w:t xml:space="preserve"> дни от едновременното изпълнение на следните условия: надлежно извършване на доставката и предаване на автомобила с Приемо-предавателния протокол по алинея (5.3), респективно по алинея (5.5), </w:t>
      </w:r>
      <w:r>
        <w:rPr>
          <w:szCs w:val="24"/>
          <w:lang w:eastAsia="ar-SA"/>
        </w:rPr>
        <w:t xml:space="preserve">и </w:t>
      </w:r>
      <w:r w:rsidRPr="00D478E8">
        <w:rPr>
          <w:szCs w:val="24"/>
          <w:lang w:eastAsia="ar-SA"/>
        </w:rPr>
        <w:t xml:space="preserve">издаване на </w:t>
      </w:r>
      <w:r w:rsidRPr="00400C06">
        <w:rPr>
          <w:szCs w:val="24"/>
          <w:lang w:eastAsia="ar-SA"/>
        </w:rPr>
        <w:t>фактура от Изпълнителя.</w:t>
      </w:r>
      <w:r w:rsidRPr="00D478E8">
        <w:rPr>
          <w:szCs w:val="24"/>
          <w:lang w:eastAsia="ar-SA"/>
        </w:rPr>
        <w:t xml:space="preserve"> </w:t>
      </w:r>
    </w:p>
    <w:p w:rsidR="00BE2E1C" w:rsidRPr="00D478E8" w:rsidRDefault="00BE2E1C" w:rsidP="00BE2E1C">
      <w:pPr>
        <w:suppressAutoHyphens/>
        <w:spacing w:afterLines="40" w:after="96"/>
        <w:jc w:val="both"/>
        <w:rPr>
          <w:szCs w:val="24"/>
          <w:lang w:eastAsia="ar-SA"/>
        </w:rPr>
      </w:pPr>
      <w:r w:rsidRPr="00D478E8">
        <w:rPr>
          <w:szCs w:val="24"/>
          <w:lang w:eastAsia="ar-SA"/>
        </w:rPr>
        <w:t>(3.3) За дата на плащането се счита датата на заверяване на банковата сметка на Изпълнителя със съответната дължима сума.</w:t>
      </w:r>
    </w:p>
    <w:p w:rsidR="00BE2E1C" w:rsidRPr="00D478E8" w:rsidRDefault="00BE2E1C" w:rsidP="00BE2E1C">
      <w:pPr>
        <w:suppressAutoHyphens/>
        <w:spacing w:afterLines="40" w:after="96"/>
        <w:jc w:val="both"/>
        <w:rPr>
          <w:szCs w:val="24"/>
          <w:lang w:eastAsia="ar-SA"/>
        </w:rPr>
      </w:pPr>
    </w:p>
    <w:p w:rsidR="00BE2E1C" w:rsidRPr="00AC73C4" w:rsidRDefault="00BE2E1C" w:rsidP="00AC73C4">
      <w:pPr>
        <w:suppressAutoHyphens/>
        <w:spacing w:afterLines="40" w:after="96"/>
        <w:jc w:val="center"/>
        <w:rPr>
          <w:b/>
          <w:szCs w:val="24"/>
          <w:lang w:eastAsia="ar-SA"/>
        </w:rPr>
      </w:pPr>
      <w:r w:rsidRPr="00D478E8">
        <w:rPr>
          <w:b/>
          <w:szCs w:val="24"/>
          <w:lang w:eastAsia="ar-SA"/>
        </w:rPr>
        <w:t>III.</w:t>
      </w:r>
      <w:r w:rsidRPr="00D478E8">
        <w:rPr>
          <w:b/>
          <w:szCs w:val="24"/>
          <w:lang w:eastAsia="ar-SA"/>
        </w:rPr>
        <w:tab/>
        <w:t>СРОКОВЕ. МЯСТО И УСЛОВИЯ НА ДОСТАВКА. ПРЕМИНАВАНЕ НА СО</w:t>
      </w:r>
      <w:r w:rsidR="00AC73C4">
        <w:rPr>
          <w:b/>
          <w:szCs w:val="24"/>
          <w:lang w:eastAsia="ar-SA"/>
        </w:rPr>
        <w:t>БСТВЕНОСТТА И РИСКА</w:t>
      </w:r>
    </w:p>
    <w:p w:rsidR="00BE2E1C" w:rsidRPr="00D478E8" w:rsidRDefault="00BE2E1C" w:rsidP="00BE2E1C">
      <w:pPr>
        <w:suppressAutoHyphens/>
        <w:spacing w:afterLines="40" w:after="96"/>
        <w:jc w:val="both"/>
        <w:rPr>
          <w:szCs w:val="24"/>
          <w:lang w:eastAsia="ar-SA"/>
        </w:rPr>
      </w:pPr>
      <w:r w:rsidRPr="00D478E8">
        <w:rPr>
          <w:szCs w:val="24"/>
          <w:lang w:eastAsia="ar-SA"/>
        </w:rPr>
        <w:t>Член 4.Срокове и място на доставка</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(4.1)Настоящият Договор влиза в сила от датата на подписването му. Срокът на настоящия Договор изтича след изтичането на гаранционния срок на автомобила, предмет на Договора, </w:t>
      </w:r>
      <w:r w:rsidRPr="00D478E8">
        <w:rPr>
          <w:szCs w:val="24"/>
          <w:lang w:eastAsia="ar-SA"/>
        </w:rPr>
        <w:lastRenderedPageBreak/>
        <w:t>посочен в алинея (4.3) и удовлетворяването на всички претенции на Възложителя, свързани с гаранционната отговорност на Изпълнителя.</w:t>
      </w:r>
    </w:p>
    <w:p w:rsidR="00BE2E1C" w:rsidRPr="00D478E8" w:rsidRDefault="00BE2E1C" w:rsidP="00BE2E1C">
      <w:pPr>
        <w:suppressAutoHyphens/>
        <w:spacing w:afterLines="40" w:after="96"/>
        <w:jc w:val="both"/>
        <w:rPr>
          <w:szCs w:val="24"/>
          <w:lang w:eastAsia="ar-SA"/>
        </w:rPr>
      </w:pPr>
      <w:r w:rsidRPr="00D478E8">
        <w:rPr>
          <w:szCs w:val="24"/>
          <w:lang w:eastAsia="ar-SA"/>
        </w:rPr>
        <w:t>(4.2) Срок</w:t>
      </w:r>
      <w:r>
        <w:rPr>
          <w:szCs w:val="24"/>
          <w:lang w:eastAsia="ar-SA"/>
        </w:rPr>
        <w:t>ът за доставката на автомобила</w:t>
      </w:r>
      <w:r w:rsidRPr="00D478E8">
        <w:rPr>
          <w:szCs w:val="24"/>
          <w:lang w:eastAsia="ar-SA"/>
        </w:rPr>
        <w:t xml:space="preserve"> е до ................</w:t>
      </w:r>
      <w:r>
        <w:rPr>
          <w:szCs w:val="24"/>
          <w:lang w:eastAsia="ar-SA"/>
        </w:rPr>
        <w:t>/</w:t>
      </w:r>
      <w:r w:rsidRPr="00D478E8">
        <w:rPr>
          <w:szCs w:val="24"/>
          <w:lang w:eastAsia="ar-SA"/>
        </w:rPr>
        <w:t>........</w:t>
      </w:r>
      <w:r>
        <w:rPr>
          <w:szCs w:val="24"/>
          <w:lang w:eastAsia="ar-SA"/>
        </w:rPr>
        <w:t>../</w:t>
      </w:r>
      <w:r w:rsidRPr="00D478E8">
        <w:rPr>
          <w:szCs w:val="24"/>
          <w:lang w:eastAsia="ar-SA"/>
        </w:rPr>
        <w:t xml:space="preserve"> календарни дни, считано от </w:t>
      </w:r>
      <w:r w:rsidR="005D7A7A">
        <w:rPr>
          <w:szCs w:val="24"/>
        </w:rPr>
        <w:t xml:space="preserve">датата на </w:t>
      </w:r>
      <w:r w:rsidR="00F616B3">
        <w:rPr>
          <w:szCs w:val="24"/>
        </w:rPr>
        <w:t>получаване от страна на Изпълнителя на възлагателното писмо от Възложителя за възлагане изпълнението на поръчката</w:t>
      </w:r>
      <w:r w:rsidRPr="00D478E8">
        <w:rPr>
          <w:szCs w:val="24"/>
          <w:lang w:eastAsia="ar-SA"/>
        </w:rPr>
        <w:t>.</w:t>
      </w:r>
    </w:p>
    <w:p w:rsidR="00BE2E1C" w:rsidRPr="00D478E8" w:rsidRDefault="00BE2E1C" w:rsidP="00BE2E1C">
      <w:pPr>
        <w:suppressAutoHyphens/>
        <w:spacing w:afterLines="40" w:after="96"/>
        <w:jc w:val="both"/>
        <w:rPr>
          <w:szCs w:val="24"/>
          <w:lang w:eastAsia="ar-SA"/>
        </w:rPr>
      </w:pPr>
      <w:r w:rsidRPr="00D478E8">
        <w:rPr>
          <w:szCs w:val="24"/>
          <w:lang w:eastAsia="ar-SA"/>
        </w:rPr>
        <w:t>(4.3) Срокът за осигуряване на гаран</w:t>
      </w:r>
      <w:r w:rsidR="00004D0E">
        <w:rPr>
          <w:szCs w:val="24"/>
          <w:lang w:eastAsia="ar-SA"/>
        </w:rPr>
        <w:t>ционно обслужване е ……….......…</w:t>
      </w:r>
      <w:r w:rsidRPr="00D478E8">
        <w:rPr>
          <w:szCs w:val="24"/>
          <w:lang w:eastAsia="ar-SA"/>
        </w:rPr>
        <w:t>месец</w:t>
      </w:r>
      <w:r w:rsidR="003B37C3">
        <w:rPr>
          <w:szCs w:val="24"/>
          <w:lang w:eastAsia="ar-SA"/>
        </w:rPr>
        <w:t>а</w:t>
      </w:r>
      <w:r w:rsidR="00004D0E">
        <w:rPr>
          <w:szCs w:val="24"/>
          <w:lang w:eastAsia="ar-SA"/>
        </w:rPr>
        <w:t>/ ………. м.ч. (което настъпи по-рано)</w:t>
      </w:r>
      <w:r w:rsidRPr="00D478E8">
        <w:rPr>
          <w:szCs w:val="24"/>
          <w:lang w:eastAsia="ar-SA"/>
        </w:rPr>
        <w:t>, считано от подписването на приемо-предавателен протокол.</w:t>
      </w:r>
    </w:p>
    <w:p w:rsidR="00BE2E1C" w:rsidRPr="00D478E8" w:rsidRDefault="00BE2E1C" w:rsidP="00BE2E1C">
      <w:pPr>
        <w:suppressAutoHyphens/>
        <w:spacing w:afterLines="40" w:after="96"/>
        <w:jc w:val="both"/>
        <w:rPr>
          <w:szCs w:val="24"/>
          <w:lang w:eastAsia="ar-SA"/>
        </w:rPr>
      </w:pPr>
      <w:r w:rsidRPr="00D478E8">
        <w:rPr>
          <w:szCs w:val="24"/>
          <w:lang w:eastAsia="ar-SA"/>
        </w:rPr>
        <w:t>(4.4) Мяс</w:t>
      </w:r>
      <w:r>
        <w:rPr>
          <w:szCs w:val="24"/>
          <w:lang w:eastAsia="ar-SA"/>
        </w:rPr>
        <w:t>тото на доставка на автомобила</w:t>
      </w:r>
      <w:r w:rsidRPr="00D478E8">
        <w:rPr>
          <w:szCs w:val="24"/>
          <w:lang w:eastAsia="ar-SA"/>
        </w:rPr>
        <w:t xml:space="preserve"> е в гр. </w:t>
      </w:r>
      <w:r>
        <w:rPr>
          <w:szCs w:val="24"/>
          <w:lang w:eastAsia="ar-SA"/>
        </w:rPr>
        <w:t>Раковски</w:t>
      </w:r>
      <w:r w:rsidRPr="00D478E8">
        <w:rPr>
          <w:szCs w:val="24"/>
          <w:lang w:eastAsia="ar-SA"/>
        </w:rPr>
        <w:t>,</w:t>
      </w:r>
      <w:r>
        <w:rPr>
          <w:szCs w:val="24"/>
          <w:lang w:eastAsia="ar-SA"/>
        </w:rPr>
        <w:t xml:space="preserve"> пл.</w:t>
      </w:r>
      <w:r w:rsidRPr="00D478E8">
        <w:rPr>
          <w:szCs w:val="24"/>
          <w:lang w:eastAsia="ar-SA"/>
        </w:rPr>
        <w:t xml:space="preserve"> </w:t>
      </w:r>
      <w:r w:rsidRPr="00EA614F">
        <w:rPr>
          <w:szCs w:val="24"/>
          <w:lang w:eastAsia="ar-SA"/>
        </w:rPr>
        <w:t>„България” № 1</w:t>
      </w:r>
      <w:r w:rsidRPr="00D478E8">
        <w:rPr>
          <w:szCs w:val="24"/>
          <w:lang w:eastAsia="ar-SA"/>
        </w:rPr>
        <w:t xml:space="preserve"> – Община </w:t>
      </w:r>
      <w:r>
        <w:rPr>
          <w:szCs w:val="24"/>
          <w:lang w:eastAsia="ar-SA"/>
        </w:rPr>
        <w:t>Раковски.</w:t>
      </w:r>
    </w:p>
    <w:p w:rsidR="00BE2E1C" w:rsidRPr="00D478E8" w:rsidRDefault="00BE2E1C" w:rsidP="00BE2E1C">
      <w:pPr>
        <w:suppressAutoHyphens/>
        <w:spacing w:afterLines="40" w:after="96"/>
        <w:jc w:val="both"/>
        <w:rPr>
          <w:szCs w:val="24"/>
          <w:lang w:eastAsia="ar-SA"/>
        </w:rPr>
      </w:pPr>
      <w:r w:rsidRPr="00D478E8">
        <w:rPr>
          <w:szCs w:val="24"/>
          <w:lang w:eastAsia="ar-SA"/>
        </w:rPr>
        <w:t>Член 5. Условия на доставка</w:t>
      </w:r>
    </w:p>
    <w:p w:rsidR="00BE2E1C" w:rsidRPr="00D478E8" w:rsidRDefault="005D7A7A" w:rsidP="00BE2E1C">
      <w:pPr>
        <w:suppressAutoHyphens/>
        <w:spacing w:afterLines="40" w:after="96"/>
        <w:jc w:val="both"/>
        <w:rPr>
          <w:szCs w:val="24"/>
          <w:lang w:eastAsia="ar-SA"/>
        </w:rPr>
      </w:pPr>
      <w:r>
        <w:rPr>
          <w:szCs w:val="24"/>
          <w:lang w:eastAsia="ar-SA"/>
        </w:rPr>
        <w:t xml:space="preserve">(5.1) Изпълнителят се задължава, след получаване на възлагателно писмо за осигурено финансиране от страна на Възложителя, </w:t>
      </w:r>
      <w:r w:rsidR="00BE2E1C" w:rsidRPr="00D478E8">
        <w:rPr>
          <w:szCs w:val="24"/>
          <w:lang w:eastAsia="ar-SA"/>
        </w:rPr>
        <w:t>да достави и предаде на Възложителя автомобила, предмет на доставка, окомплектован както следва:</w:t>
      </w:r>
    </w:p>
    <w:p w:rsidR="00BE2E1C" w:rsidRPr="00D478E8" w:rsidRDefault="00BE2E1C" w:rsidP="00BE2E1C">
      <w:pPr>
        <w:suppressAutoHyphens/>
        <w:spacing w:afterLines="40" w:after="96"/>
        <w:jc w:val="both"/>
        <w:rPr>
          <w:szCs w:val="24"/>
          <w:lang w:eastAsia="ar-SA"/>
        </w:rPr>
      </w:pPr>
      <w:r w:rsidRPr="00D478E8">
        <w:rPr>
          <w:szCs w:val="24"/>
          <w:lang w:eastAsia="ar-SA"/>
        </w:rPr>
        <w:t>(i)</w:t>
      </w:r>
      <w:r w:rsidRPr="00D478E8">
        <w:rPr>
          <w:szCs w:val="24"/>
          <w:lang w:eastAsia="ar-SA"/>
        </w:rPr>
        <w:tab/>
        <w:t>оборудван с обезопасителен триъгълник, аптечка, пожарогасител и светлоотразителна жилетка (съгласно Закона за движение по пътищата);</w:t>
      </w:r>
    </w:p>
    <w:p w:rsidR="00BE2E1C" w:rsidRPr="00D478E8" w:rsidRDefault="00BE2E1C" w:rsidP="00BE2E1C">
      <w:pPr>
        <w:suppressAutoHyphens/>
        <w:spacing w:afterLines="40" w:after="96"/>
        <w:jc w:val="both"/>
        <w:rPr>
          <w:szCs w:val="24"/>
          <w:lang w:eastAsia="ar-SA"/>
        </w:rPr>
      </w:pPr>
      <w:r w:rsidRPr="00D478E8">
        <w:rPr>
          <w:szCs w:val="24"/>
          <w:lang w:eastAsia="ar-SA"/>
        </w:rPr>
        <w:t>(ii)</w:t>
      </w:r>
      <w:r w:rsidRPr="00D478E8">
        <w:rPr>
          <w:szCs w:val="24"/>
          <w:lang w:eastAsia="ar-SA"/>
        </w:rPr>
        <w:tab/>
        <w:t xml:space="preserve">окомплектован, съгласно изискванията на производителя, с комплект </w:t>
      </w:r>
      <w:r>
        <w:rPr>
          <w:szCs w:val="24"/>
          <w:lang w:eastAsia="ar-SA"/>
        </w:rPr>
        <w:t>ключове;</w:t>
      </w:r>
    </w:p>
    <w:p w:rsidR="00BE2E1C" w:rsidRPr="00D478E8" w:rsidRDefault="00BE2E1C" w:rsidP="00BE2E1C">
      <w:pPr>
        <w:suppressAutoHyphens/>
        <w:spacing w:afterLines="40" w:after="96"/>
        <w:jc w:val="both"/>
        <w:rPr>
          <w:szCs w:val="24"/>
          <w:lang w:eastAsia="ar-SA"/>
        </w:rPr>
      </w:pPr>
      <w:r w:rsidRPr="00D478E8">
        <w:rPr>
          <w:szCs w:val="24"/>
          <w:lang w:eastAsia="ar-SA"/>
        </w:rPr>
        <w:t>(iii)</w:t>
      </w:r>
      <w:r w:rsidRPr="00D478E8">
        <w:rPr>
          <w:szCs w:val="24"/>
          <w:lang w:eastAsia="ar-SA"/>
        </w:rPr>
        <w:tab/>
        <w:t>с извършен предпродажбен сервиз;</w:t>
      </w:r>
    </w:p>
    <w:p w:rsidR="00BE2E1C" w:rsidRPr="00D478E8" w:rsidRDefault="00BE2E1C" w:rsidP="00BE2E1C">
      <w:pPr>
        <w:suppressAutoHyphens/>
        <w:spacing w:afterLines="40" w:after="96"/>
        <w:jc w:val="both"/>
        <w:rPr>
          <w:szCs w:val="24"/>
          <w:lang w:eastAsia="ar-SA"/>
        </w:rPr>
      </w:pPr>
      <w:r w:rsidRPr="00D478E8">
        <w:rPr>
          <w:szCs w:val="24"/>
          <w:lang w:eastAsia="ar-SA"/>
        </w:rPr>
        <w:t>(iv)</w:t>
      </w:r>
      <w:r w:rsidRPr="00D478E8">
        <w:rPr>
          <w:szCs w:val="24"/>
          <w:lang w:eastAsia="ar-SA"/>
        </w:rPr>
        <w:tab/>
        <w:t>зареден с всички необходими за експлоатацията му течности и материали;</w:t>
      </w:r>
    </w:p>
    <w:p w:rsidR="00BE2E1C" w:rsidRPr="00D478E8" w:rsidRDefault="00BE2E1C" w:rsidP="00BE2E1C">
      <w:pPr>
        <w:suppressAutoHyphens/>
        <w:spacing w:afterLines="40" w:after="96"/>
        <w:jc w:val="both"/>
        <w:rPr>
          <w:szCs w:val="24"/>
          <w:lang w:eastAsia="ar-SA"/>
        </w:rPr>
      </w:pPr>
      <w:r w:rsidRPr="00D478E8">
        <w:rPr>
          <w:szCs w:val="24"/>
          <w:lang w:eastAsia="ar-SA"/>
        </w:rPr>
        <w:t>(v)</w:t>
      </w:r>
      <w:r w:rsidRPr="00D478E8">
        <w:rPr>
          <w:szCs w:val="24"/>
          <w:lang w:eastAsia="ar-SA"/>
        </w:rPr>
        <w:tab/>
        <w:t>с необходимите за регистрацията му документи, включително документи за платени данъци, мита, такси, фактури и приемо-предавателни протоколи;</w:t>
      </w:r>
    </w:p>
    <w:p w:rsidR="00BE2E1C" w:rsidRPr="00D478E8" w:rsidRDefault="00BE2E1C" w:rsidP="00BE2E1C">
      <w:pPr>
        <w:suppressAutoHyphens/>
        <w:spacing w:afterLines="40" w:after="96"/>
        <w:jc w:val="both"/>
        <w:rPr>
          <w:szCs w:val="24"/>
          <w:lang w:eastAsia="ar-SA"/>
        </w:rPr>
      </w:pPr>
      <w:r w:rsidRPr="00D478E8">
        <w:rPr>
          <w:szCs w:val="24"/>
          <w:lang w:eastAsia="ar-SA"/>
        </w:rPr>
        <w:t>(vi)</w:t>
      </w:r>
      <w:r w:rsidRPr="00D478E8">
        <w:rPr>
          <w:szCs w:val="24"/>
          <w:lang w:eastAsia="ar-SA"/>
        </w:rPr>
        <w:tab/>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BE2E1C" w:rsidRPr="00D478E8" w:rsidRDefault="00BE2E1C" w:rsidP="00BE2E1C">
      <w:pPr>
        <w:suppressAutoHyphens/>
        <w:spacing w:afterLines="40" w:after="96"/>
        <w:jc w:val="both"/>
        <w:rPr>
          <w:szCs w:val="24"/>
          <w:lang w:eastAsia="ar-SA"/>
        </w:rPr>
      </w:pPr>
      <w:r w:rsidRPr="00D478E8">
        <w:rPr>
          <w:szCs w:val="24"/>
          <w:lang w:eastAsia="ar-SA"/>
        </w:rPr>
        <w:t>(vii)</w:t>
      </w:r>
      <w:r w:rsidRPr="00D478E8">
        <w:rPr>
          <w:szCs w:val="24"/>
          <w:lang w:eastAsia="ar-SA"/>
        </w:rPr>
        <w:tab/>
        <w:t>с инструкция за експлоатация на български език, както и документация, съдържаща препоръки за правилна експлоатация;</w:t>
      </w:r>
    </w:p>
    <w:p w:rsidR="00BE2E1C" w:rsidRPr="00D478E8" w:rsidRDefault="00BE2E1C" w:rsidP="00BE2E1C">
      <w:pPr>
        <w:suppressAutoHyphens/>
        <w:spacing w:afterLines="40" w:after="96"/>
        <w:jc w:val="both"/>
        <w:rPr>
          <w:szCs w:val="24"/>
          <w:lang w:eastAsia="ar-SA"/>
        </w:rPr>
      </w:pPr>
      <w:r w:rsidRPr="00D478E8">
        <w:rPr>
          <w:szCs w:val="24"/>
          <w:lang w:eastAsia="ar-SA"/>
        </w:rPr>
        <w:t>(viii)</w:t>
      </w:r>
      <w:r w:rsidRPr="00D478E8">
        <w:rPr>
          <w:szCs w:val="24"/>
          <w:lang w:eastAsia="ar-SA"/>
        </w:rPr>
        <w:tab/>
        <w:t>други документи и аксесоари, из</w:t>
      </w:r>
      <w:r>
        <w:rPr>
          <w:szCs w:val="24"/>
          <w:lang w:eastAsia="ar-SA"/>
        </w:rPr>
        <w:t>искващи се съгласно условията на</w:t>
      </w:r>
      <w:r w:rsidRPr="00D478E8">
        <w:rPr>
          <w:szCs w:val="24"/>
          <w:lang w:eastAsia="ar-SA"/>
        </w:rPr>
        <w:t xml:space="preserve"> поръч</w:t>
      </w:r>
      <w:r>
        <w:rPr>
          <w:szCs w:val="24"/>
          <w:lang w:eastAsia="ar-SA"/>
        </w:rPr>
        <w:t>ката и офертата на Изпълнителя;</w:t>
      </w:r>
    </w:p>
    <w:p w:rsidR="00BE2E1C" w:rsidRPr="00D478E8" w:rsidRDefault="00BE2E1C" w:rsidP="00BE2E1C">
      <w:pPr>
        <w:suppressAutoHyphens/>
        <w:spacing w:afterLines="40" w:after="96"/>
        <w:jc w:val="both"/>
        <w:rPr>
          <w:szCs w:val="24"/>
          <w:lang w:eastAsia="ar-SA"/>
        </w:rPr>
      </w:pPr>
      <w:r w:rsidRPr="00D478E8">
        <w:rPr>
          <w:szCs w:val="24"/>
          <w:lang w:eastAsia="ar-SA"/>
        </w:rPr>
        <w:t>(5.2) При доставката на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автомобила.</w:t>
      </w:r>
    </w:p>
    <w:p w:rsidR="00BE2E1C" w:rsidRPr="00D478E8" w:rsidRDefault="00BE2E1C" w:rsidP="00BE2E1C">
      <w:pPr>
        <w:suppressAutoHyphens/>
        <w:spacing w:afterLines="40" w:after="96"/>
        <w:jc w:val="both"/>
        <w:rPr>
          <w:szCs w:val="24"/>
          <w:lang w:eastAsia="ar-SA"/>
        </w:rPr>
      </w:pPr>
      <w:r w:rsidRPr="00D478E8">
        <w:rPr>
          <w:szCs w:val="24"/>
          <w:lang w:eastAsia="ar-SA"/>
        </w:rPr>
        <w:t>(5.3) Доставката и предаването/получаването на автомобила се удостоверява с подписване в два екземпляра на двустранен приемо-предавателен протокол</w:t>
      </w:r>
      <w:r>
        <w:rPr>
          <w:szCs w:val="24"/>
          <w:lang w:eastAsia="ar-SA"/>
        </w:rPr>
        <w:t xml:space="preserve"> </w:t>
      </w:r>
      <w:r w:rsidRPr="00D478E8">
        <w:rPr>
          <w:szCs w:val="24"/>
          <w:lang w:eastAsia="ar-SA"/>
        </w:rPr>
        <w:t>(„Приемо-предавателен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w:t>
      </w:r>
      <w:r>
        <w:rPr>
          <w:szCs w:val="24"/>
          <w:lang w:eastAsia="ar-SA"/>
        </w:rPr>
        <w:t xml:space="preserve"> </w:t>
      </w:r>
      <w:r w:rsidRPr="00D478E8">
        <w:rPr>
          <w:szCs w:val="24"/>
          <w:lang w:eastAsia="ar-SA"/>
        </w:rPr>
        <w:t xml:space="preserve">(5.1)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(5.4) </w:t>
      </w:r>
      <w:r>
        <w:rPr>
          <w:szCs w:val="24"/>
          <w:lang w:eastAsia="ar-SA"/>
        </w:rPr>
        <w:t>При предаването на автомобила</w:t>
      </w:r>
      <w:r w:rsidRPr="00D478E8">
        <w:rPr>
          <w:szCs w:val="24"/>
          <w:lang w:eastAsia="ar-SA"/>
        </w:rPr>
        <w:t>, Изпълнителят осигурява на Възложителя необходимото сп</w:t>
      </w:r>
      <w:r>
        <w:rPr>
          <w:szCs w:val="24"/>
          <w:lang w:eastAsia="ar-SA"/>
        </w:rPr>
        <w:t>оред обстоятелствата време да го</w:t>
      </w:r>
      <w:r w:rsidRPr="00D478E8">
        <w:rPr>
          <w:szCs w:val="24"/>
          <w:lang w:eastAsia="ar-SA"/>
        </w:rPr>
        <w:t xml:space="preserve"> прегледа за Несъответствия, като същото не може да надвишава 3 (три) дни.</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(5.5) При констатиране на явни Несъответствия, по смисъла на алинея (5.6) на доставения автомобил,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w:t>
      </w:r>
      <w:r w:rsidRPr="00D478E8">
        <w:rPr>
          <w:szCs w:val="24"/>
          <w:lang w:eastAsia="ar-SA"/>
        </w:rPr>
        <w:lastRenderedPageBreak/>
        <w:t xml:space="preserve">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BE2E1C" w:rsidRPr="006B3E05" w:rsidRDefault="00BE2E1C" w:rsidP="00BE2E1C">
      <w:pPr>
        <w:suppressAutoHyphens/>
        <w:spacing w:afterLines="40" w:after="96"/>
        <w:jc w:val="both"/>
        <w:rPr>
          <w:szCs w:val="24"/>
          <w:lang w:eastAsia="ar-SA"/>
        </w:rPr>
      </w:pPr>
      <w:r w:rsidRPr="00D478E8">
        <w:rPr>
          <w:szCs w:val="24"/>
          <w:lang w:eastAsia="ar-SA"/>
        </w:rPr>
        <w:t xml:space="preserve">(5.6) При „Несъответствия“ (явни или скрити дефекти, липси, недостатъци, несъответствия на </w:t>
      </w:r>
      <w:r w:rsidRPr="006B3E05">
        <w:rPr>
          <w:szCs w:val="24"/>
          <w:lang w:eastAsia="ar-SA"/>
        </w:rPr>
        <w:t xml:space="preserve">автомобила с Техническата спецификация на Възложителя и/или Техническото предложение на Изпълнителя и/или и с изискванията за окомплектовка на автомобила и документите в съответствие с алинея (5.1) и (5.2) се прилага някой от следните варианти: </w:t>
      </w:r>
    </w:p>
    <w:p w:rsidR="00BE2E1C" w:rsidRPr="00D478E8" w:rsidRDefault="00BE2E1C" w:rsidP="00BE2E1C">
      <w:pPr>
        <w:suppressAutoHyphens/>
        <w:spacing w:afterLines="40" w:after="96"/>
        <w:jc w:val="both"/>
        <w:rPr>
          <w:szCs w:val="24"/>
          <w:lang w:eastAsia="ar-SA"/>
        </w:rPr>
      </w:pPr>
      <w:r w:rsidRPr="006B3E05">
        <w:rPr>
          <w:szCs w:val="24"/>
          <w:lang w:eastAsia="ar-SA"/>
        </w:rPr>
        <w:t>(i) Изпълнителят заменя автомобила или частта с Несъответствия с такива</w:t>
      </w:r>
      <w:r w:rsidRPr="00D478E8">
        <w:rPr>
          <w:szCs w:val="24"/>
          <w:lang w:eastAsia="ar-SA"/>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случаите при които се налага замяна на автомобил; или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(ii) Изпълнителят отстранява Несъответствието в срок и по ред посочени в констативния протокол и/или съобразно гаранционните условия; или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(iii)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E2E1C" w:rsidRPr="00D478E8" w:rsidRDefault="00BE2E1C" w:rsidP="00BE2E1C">
      <w:pPr>
        <w:suppressAutoHyphens/>
        <w:spacing w:afterLines="40" w:after="96"/>
        <w:jc w:val="both"/>
        <w:rPr>
          <w:szCs w:val="24"/>
          <w:lang w:eastAsia="ar-SA"/>
        </w:rPr>
      </w:pPr>
      <w:r w:rsidRPr="00D478E8">
        <w:rPr>
          <w:szCs w:val="24"/>
          <w:lang w:eastAsia="ar-SA"/>
        </w:rPr>
        <w:t>(5.7) В случай че Несъответствието на доставения автомобил е толкова съществено, че прилагането на някой от вариантите по алинея (5.6) ще доведе до промяна на предмета на поръчката,или в случай че Изпълнителят забави доставката на автомобила или отстраняването на Н</w:t>
      </w:r>
      <w:r>
        <w:rPr>
          <w:szCs w:val="24"/>
          <w:lang w:eastAsia="ar-SA"/>
        </w:rPr>
        <w:t>есъответствията с повече от 7 (</w:t>
      </w:r>
      <w:r w:rsidRPr="00D478E8">
        <w:rPr>
          <w:szCs w:val="24"/>
          <w:lang w:eastAsia="ar-SA"/>
        </w:rPr>
        <w:t xml:space="preserve">седем) дни, от предвидения срок за доставка в алинея (4.2), съответно от срока, посочен в констативния протокол, Възложителят има право да прекрати Договора, </w:t>
      </w:r>
      <w:r w:rsidRPr="00C912E9">
        <w:rPr>
          <w:szCs w:val="24"/>
          <w:lang w:eastAsia="ar-SA"/>
        </w:rPr>
        <w:t xml:space="preserve">както и право да получи неустойка в размер на 5 </w:t>
      </w:r>
      <w:r>
        <w:rPr>
          <w:szCs w:val="24"/>
          <w:lang w:eastAsia="ar-SA"/>
        </w:rPr>
        <w:t xml:space="preserve">(пет) </w:t>
      </w:r>
      <w:r w:rsidRPr="00C912E9">
        <w:rPr>
          <w:szCs w:val="24"/>
          <w:lang w:eastAsia="ar-SA"/>
        </w:rPr>
        <w:t xml:space="preserve">% от стойността на Договора. </w:t>
      </w:r>
      <w:r w:rsidRPr="00D478E8">
        <w:rPr>
          <w:szCs w:val="24"/>
          <w:lang w:eastAsia="ar-SA"/>
        </w:rPr>
        <w:t>Страните се споразумяват изрично, че прилагането на варианта по алинея (5.6), точка (i), а именно – замяна на несъответстващ автомобил с нов, може да бъде извършено само до подписване на Приемо-предавателния протокол по алинея (5.3) или (5.5) и п</w:t>
      </w:r>
      <w:r w:rsidR="007B4915">
        <w:rPr>
          <w:szCs w:val="24"/>
          <w:lang w:eastAsia="ar-SA"/>
        </w:rPr>
        <w:t>реди регистрация на автомобила</w:t>
      </w:r>
      <w:r w:rsidRPr="00D478E8">
        <w:rPr>
          <w:szCs w:val="24"/>
          <w:lang w:eastAsia="ar-SA"/>
        </w:rPr>
        <w:t>.</w:t>
      </w:r>
    </w:p>
    <w:p w:rsidR="00BE2E1C" w:rsidRPr="00D478E8" w:rsidRDefault="00BE2E1C" w:rsidP="00BE2E1C">
      <w:pPr>
        <w:suppressAutoHyphens/>
        <w:spacing w:afterLines="40" w:after="96"/>
        <w:jc w:val="both"/>
        <w:rPr>
          <w:szCs w:val="24"/>
          <w:lang w:eastAsia="ar-SA"/>
        </w:rPr>
      </w:pPr>
      <w:r w:rsidRPr="00D478E8">
        <w:rPr>
          <w:szCs w:val="24"/>
          <w:lang w:eastAsia="ar-SA"/>
        </w:rPr>
        <w:t>(5.8) 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w:t>
      </w:r>
      <w:r>
        <w:rPr>
          <w:szCs w:val="24"/>
          <w:lang w:eastAsia="ar-SA"/>
        </w:rPr>
        <w:t>кновения преглед на автомобила</w:t>
      </w:r>
      <w:r w:rsidRPr="00D478E8">
        <w:rPr>
          <w:szCs w:val="24"/>
          <w:lang w:eastAsia="ar-SA"/>
        </w:rPr>
        <w:t xml:space="preserve"> или на Несъответствия, проявили се в рамките на гаранционния срок. Приемане</w:t>
      </w:r>
      <w:r>
        <w:rPr>
          <w:szCs w:val="24"/>
          <w:lang w:eastAsia="ar-SA"/>
        </w:rPr>
        <w:t>то на доставката на автомобила</w:t>
      </w:r>
      <w:r w:rsidRPr="00D478E8">
        <w:rPr>
          <w:szCs w:val="24"/>
          <w:lang w:eastAsia="ar-SA"/>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(5.9) В случаите на Несъответствия,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BE2E1C" w:rsidRPr="00D478E8" w:rsidRDefault="00BE2E1C" w:rsidP="00BE2E1C">
      <w:pPr>
        <w:suppressAutoHyphens/>
        <w:spacing w:afterLines="40" w:after="96"/>
        <w:jc w:val="both"/>
        <w:rPr>
          <w:szCs w:val="24"/>
          <w:lang w:eastAsia="ar-SA"/>
        </w:rPr>
      </w:pPr>
      <w:r w:rsidRPr="00D478E8">
        <w:rPr>
          <w:szCs w:val="24"/>
          <w:lang w:eastAsia="ar-SA"/>
        </w:rPr>
        <w:t>(5.10) Когато Изпълнителят е сключил договор/договори за подизпълнение, работата на подизпълнителите се приема от Възложителя в присъствието н</w:t>
      </w:r>
      <w:r>
        <w:rPr>
          <w:szCs w:val="24"/>
          <w:lang w:eastAsia="ar-SA"/>
        </w:rPr>
        <w:t>а Изпълнителя и подизпълнителя.</w:t>
      </w:r>
    </w:p>
    <w:p w:rsidR="00BE2E1C" w:rsidRPr="00D478E8" w:rsidRDefault="00BE2E1C" w:rsidP="00BE2E1C">
      <w:pPr>
        <w:suppressAutoHyphens/>
        <w:spacing w:afterLines="40" w:after="96"/>
        <w:jc w:val="both"/>
        <w:rPr>
          <w:szCs w:val="24"/>
          <w:lang w:eastAsia="ar-SA"/>
        </w:rPr>
      </w:pPr>
      <w:r w:rsidRPr="00D478E8">
        <w:rPr>
          <w:szCs w:val="24"/>
          <w:lang w:eastAsia="ar-SA"/>
        </w:rPr>
        <w:t>Член 6. Преминаване на собствеността и риска</w:t>
      </w:r>
    </w:p>
    <w:p w:rsidR="00BE2E1C" w:rsidRPr="00D478E8" w:rsidRDefault="00BE2E1C" w:rsidP="00BE2E1C">
      <w:pPr>
        <w:suppressAutoHyphens/>
        <w:spacing w:afterLines="40" w:after="96"/>
        <w:jc w:val="both"/>
        <w:rPr>
          <w:szCs w:val="24"/>
          <w:lang w:eastAsia="ar-SA"/>
        </w:rPr>
      </w:pPr>
      <w:r w:rsidRPr="00D478E8">
        <w:rPr>
          <w:szCs w:val="24"/>
          <w:lang w:eastAsia="ar-SA"/>
        </w:rPr>
        <w:t>(6.1)</w:t>
      </w:r>
      <w:r w:rsidR="005D7A7A">
        <w:rPr>
          <w:szCs w:val="24"/>
          <w:lang w:eastAsia="ar-SA"/>
        </w:rPr>
        <w:t xml:space="preserve"> </w:t>
      </w:r>
      <w:r w:rsidRPr="00D478E8">
        <w:rPr>
          <w:szCs w:val="24"/>
          <w:lang w:eastAsia="ar-SA"/>
        </w:rPr>
        <w:t>Собствеността и риска от случайно повреждане или погиване върху автомобила, предмет на доставка, преминава от Изпълнителя върху Възлож</w:t>
      </w:r>
      <w:r>
        <w:rPr>
          <w:szCs w:val="24"/>
          <w:lang w:eastAsia="ar-SA"/>
        </w:rPr>
        <w:t>ителя от датата на приемането му</w:t>
      </w:r>
      <w:r w:rsidRPr="00D478E8">
        <w:rPr>
          <w:szCs w:val="24"/>
          <w:lang w:eastAsia="ar-SA"/>
        </w:rPr>
        <w:t>, вписана в Приемо-предавателния протокол по</w:t>
      </w:r>
      <w:r>
        <w:rPr>
          <w:szCs w:val="24"/>
          <w:lang w:eastAsia="ar-SA"/>
        </w:rPr>
        <w:t xml:space="preserve"> </w:t>
      </w:r>
      <w:r w:rsidRPr="00D478E8">
        <w:rPr>
          <w:szCs w:val="24"/>
          <w:lang w:eastAsia="ar-SA"/>
        </w:rPr>
        <w:t xml:space="preserve">алинея (5.3), респективно по алинея (5.5). </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center"/>
        <w:rPr>
          <w:b/>
          <w:szCs w:val="24"/>
          <w:lang w:eastAsia="ar-SA"/>
        </w:rPr>
      </w:pPr>
      <w:r w:rsidRPr="00D478E8">
        <w:rPr>
          <w:b/>
          <w:szCs w:val="24"/>
          <w:lang w:eastAsia="ar-SA"/>
        </w:rPr>
        <w:t>IV.</w:t>
      </w:r>
      <w:r w:rsidRPr="00D478E8">
        <w:rPr>
          <w:b/>
          <w:szCs w:val="24"/>
          <w:lang w:eastAsia="ar-SA"/>
        </w:rPr>
        <w:tab/>
        <w:t>ПРАВА И ЗАДЪЛЖЕНИЯ НА ИЗПЪЛНИТЕЛЯ</w:t>
      </w:r>
    </w:p>
    <w:p w:rsidR="00BE2E1C" w:rsidRPr="00D478E8" w:rsidRDefault="00BE2E1C" w:rsidP="00BE2E1C">
      <w:pPr>
        <w:suppressAutoHyphens/>
        <w:spacing w:afterLines="40" w:after="96"/>
        <w:jc w:val="both"/>
        <w:rPr>
          <w:szCs w:val="24"/>
          <w:lang w:eastAsia="ar-SA"/>
        </w:rPr>
      </w:pPr>
      <w:r w:rsidRPr="00D478E8">
        <w:rPr>
          <w:szCs w:val="24"/>
          <w:lang w:eastAsia="ar-SA"/>
        </w:rPr>
        <w:lastRenderedPageBreak/>
        <w:t xml:space="preserve">Член 7.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(7.1) Изпълнителят се задължава да достави автомобила, предмет </w:t>
      </w:r>
      <w:r>
        <w:rPr>
          <w:szCs w:val="24"/>
          <w:lang w:eastAsia="ar-SA"/>
        </w:rPr>
        <w:t>на настоящия Договор, отговарящ</w:t>
      </w:r>
      <w:r w:rsidRPr="00D478E8">
        <w:rPr>
          <w:szCs w:val="24"/>
          <w:lang w:eastAsia="ar-SA"/>
        </w:rPr>
        <w:t xml:space="preserve"> на техническите параметри, представени в Техническото предложение на Изпълнителя и на Техническата спецификаци</w:t>
      </w:r>
      <w:r>
        <w:rPr>
          <w:szCs w:val="24"/>
          <w:lang w:eastAsia="ar-SA"/>
        </w:rPr>
        <w:t>я на Възложителя, окомплектован</w:t>
      </w:r>
      <w:r w:rsidRPr="00D478E8">
        <w:rPr>
          <w:szCs w:val="24"/>
          <w:lang w:eastAsia="ar-SA"/>
        </w:rPr>
        <w:t xml:space="preserve"> съгласно изискванията на настоящия Договор и придружени със съответните документи, както и да прехвърл</w:t>
      </w:r>
      <w:r>
        <w:rPr>
          <w:szCs w:val="24"/>
          <w:lang w:eastAsia="ar-SA"/>
        </w:rPr>
        <w:t>и собствеността върху него</w:t>
      </w:r>
      <w:r w:rsidRPr="00D478E8">
        <w:rPr>
          <w:szCs w:val="24"/>
          <w:lang w:eastAsia="ar-SA"/>
        </w:rPr>
        <w:t xml:space="preserve"> на Възложителя.</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E2E1C" w:rsidRPr="00D478E8" w:rsidRDefault="00BE2E1C" w:rsidP="00BE2E1C">
      <w:pPr>
        <w:suppressAutoHyphens/>
        <w:spacing w:afterLines="40" w:after="96"/>
        <w:jc w:val="both"/>
        <w:rPr>
          <w:szCs w:val="24"/>
          <w:lang w:eastAsia="ar-SA"/>
        </w:rPr>
      </w:pPr>
      <w:r w:rsidRPr="005D7A7A">
        <w:rPr>
          <w:szCs w:val="24"/>
          <w:lang w:eastAsia="ar-SA"/>
        </w:rPr>
        <w:t>(7.3) Изпълнителят се задължава да подготви необходимите документи за</w:t>
      </w:r>
      <w:r w:rsidR="007B4915" w:rsidRPr="005D7A7A">
        <w:rPr>
          <w:szCs w:val="24"/>
          <w:lang w:eastAsia="ar-SA"/>
        </w:rPr>
        <w:t xml:space="preserve"> регистрация на автомобила в КТИ</w:t>
      </w:r>
      <w:r w:rsidRPr="005D7A7A">
        <w:rPr>
          <w:szCs w:val="24"/>
          <w:lang w:eastAsia="ar-SA"/>
        </w:rPr>
        <w:t>.</w:t>
      </w:r>
      <w:r w:rsidRPr="00D478E8">
        <w:rPr>
          <w:szCs w:val="24"/>
          <w:lang w:eastAsia="ar-SA"/>
        </w:rPr>
        <w:t xml:space="preserve">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(7.4)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(7.5) Изпълнителят се задължава да отстранява за своя сметка и в договорените срокове всички Несъответствия на доставения автомобил 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(7.7) 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w:t>
      </w:r>
      <w:r>
        <w:rPr>
          <w:szCs w:val="24"/>
          <w:lang w:eastAsia="ar-SA"/>
        </w:rPr>
        <w:t xml:space="preserve">(три) </w:t>
      </w:r>
      <w:r w:rsidRPr="00D478E8">
        <w:rPr>
          <w:szCs w:val="24"/>
          <w:lang w:eastAsia="ar-SA"/>
        </w:rPr>
        <w:t>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Pr>
          <w:szCs w:val="24"/>
          <w:lang w:eastAsia="ar-SA"/>
        </w:rPr>
        <w:t>4</w:t>
      </w:r>
      <w:r w:rsidRPr="00D478E8">
        <w:rPr>
          <w:szCs w:val="24"/>
          <w:lang w:eastAsia="ar-SA"/>
        </w:rPr>
        <w:t xml:space="preserve"> ЗОП.</w:t>
      </w:r>
    </w:p>
    <w:p w:rsidR="00BE2E1C" w:rsidRPr="00D478E8" w:rsidRDefault="00BE2E1C" w:rsidP="00BE2E1C">
      <w:pPr>
        <w:suppressAutoHyphens/>
        <w:spacing w:afterLines="40" w:after="96"/>
        <w:jc w:val="both"/>
        <w:rPr>
          <w:szCs w:val="24"/>
          <w:lang w:eastAsia="ar-SA"/>
        </w:rPr>
      </w:pPr>
      <w:r w:rsidRPr="00D478E8">
        <w:rPr>
          <w:szCs w:val="24"/>
          <w:lang w:eastAsia="ar-SA"/>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E2E1C" w:rsidRPr="00D478E8" w:rsidRDefault="00BE2E1C" w:rsidP="00BE2E1C">
      <w:pPr>
        <w:suppressAutoHyphens/>
        <w:spacing w:afterLines="40" w:after="96"/>
        <w:jc w:val="both"/>
        <w:rPr>
          <w:szCs w:val="24"/>
          <w:lang w:eastAsia="ar-SA"/>
        </w:rPr>
      </w:pPr>
    </w:p>
    <w:p w:rsidR="00BE2E1C" w:rsidRPr="00AC73C4" w:rsidRDefault="00BE2E1C" w:rsidP="00AC73C4">
      <w:pPr>
        <w:suppressAutoHyphens/>
        <w:spacing w:afterLines="40" w:after="96"/>
        <w:jc w:val="center"/>
        <w:rPr>
          <w:b/>
          <w:szCs w:val="24"/>
          <w:lang w:eastAsia="ar-SA"/>
        </w:rPr>
      </w:pPr>
      <w:r w:rsidRPr="00D478E8">
        <w:rPr>
          <w:b/>
          <w:szCs w:val="24"/>
          <w:lang w:eastAsia="ar-SA"/>
        </w:rPr>
        <w:t>V.</w:t>
      </w:r>
      <w:r w:rsidRPr="00D478E8">
        <w:rPr>
          <w:b/>
          <w:szCs w:val="24"/>
          <w:lang w:eastAsia="ar-SA"/>
        </w:rPr>
        <w:tab/>
        <w:t>ПРАВА И ЗАДЪЛЖЕНИЯ НА ВЪЗЛ</w:t>
      </w:r>
      <w:r w:rsidR="00AC73C4">
        <w:rPr>
          <w:b/>
          <w:szCs w:val="24"/>
          <w:lang w:eastAsia="ar-SA"/>
        </w:rPr>
        <w:t>ОЖИТЕЛЯ</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Член 8.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(8.1) </w:t>
      </w:r>
      <w:r w:rsidR="005D7A7A">
        <w:rPr>
          <w:szCs w:val="24"/>
          <w:lang w:eastAsia="ar-SA"/>
        </w:rPr>
        <w:t xml:space="preserve">Възложителят изготвя възлагателно писмо, с което уведомява Изпълнителя, че има </w:t>
      </w:r>
      <w:r w:rsidR="00FB042D">
        <w:rPr>
          <w:szCs w:val="24"/>
          <w:lang w:eastAsia="ar-SA"/>
        </w:rPr>
        <w:t xml:space="preserve">може да започне изпълнение на поръчката. </w:t>
      </w:r>
      <w:r w:rsidRPr="00D478E8">
        <w:rPr>
          <w:szCs w:val="24"/>
          <w:lang w:eastAsia="ar-SA"/>
        </w:rPr>
        <w:t xml:space="preserve">Възложителят се задължава да заплати общата цена по алинея (2.1) от този Договор, съгласно условията и по начина, посочен в него. </w:t>
      </w:r>
    </w:p>
    <w:p w:rsidR="00BE2E1C" w:rsidRPr="00D478E8" w:rsidRDefault="00BE2E1C" w:rsidP="00BE2E1C">
      <w:pPr>
        <w:suppressAutoHyphens/>
        <w:spacing w:afterLines="40" w:after="96"/>
        <w:jc w:val="both"/>
        <w:rPr>
          <w:szCs w:val="24"/>
          <w:lang w:eastAsia="ar-SA"/>
        </w:rPr>
      </w:pPr>
      <w:r w:rsidRPr="00D478E8">
        <w:rPr>
          <w:szCs w:val="24"/>
          <w:lang w:eastAsia="ar-SA"/>
        </w:rPr>
        <w:t>(8.2) Възложителят се задължава да п</w:t>
      </w:r>
      <w:r>
        <w:rPr>
          <w:szCs w:val="24"/>
          <w:lang w:eastAsia="ar-SA"/>
        </w:rPr>
        <w:t>риеме доставката на автомобила</w:t>
      </w:r>
      <w:r w:rsidRPr="00D478E8">
        <w:rPr>
          <w:szCs w:val="24"/>
          <w:lang w:eastAsia="ar-SA"/>
        </w:rPr>
        <w:t>, предмет на договора по ре</w:t>
      </w:r>
      <w:r>
        <w:rPr>
          <w:szCs w:val="24"/>
          <w:lang w:eastAsia="ar-SA"/>
        </w:rPr>
        <w:t>да на алинея (5.3) ако отговаря</w:t>
      </w:r>
      <w:r w:rsidRPr="00D478E8">
        <w:rPr>
          <w:szCs w:val="24"/>
          <w:lang w:eastAsia="ar-SA"/>
        </w:rPr>
        <w:t xml:space="preserve"> на договор</w:t>
      </w:r>
      <w:r>
        <w:rPr>
          <w:szCs w:val="24"/>
          <w:lang w:eastAsia="ar-SA"/>
        </w:rPr>
        <w:t>ените изисквания, в срок до 3 (</w:t>
      </w:r>
      <w:r w:rsidRPr="00D478E8">
        <w:rPr>
          <w:szCs w:val="24"/>
          <w:lang w:eastAsia="ar-SA"/>
        </w:rPr>
        <w:t>три) дни след писменото му уведомяване.</w:t>
      </w:r>
    </w:p>
    <w:p w:rsidR="00BE2E1C" w:rsidRPr="00D478E8" w:rsidRDefault="00BE2E1C" w:rsidP="00BE2E1C">
      <w:pPr>
        <w:suppressAutoHyphens/>
        <w:spacing w:afterLines="40" w:after="96"/>
        <w:jc w:val="both"/>
        <w:rPr>
          <w:szCs w:val="24"/>
          <w:lang w:eastAsia="ar-SA"/>
        </w:rPr>
      </w:pPr>
      <w:r w:rsidRPr="00D478E8">
        <w:rPr>
          <w:szCs w:val="24"/>
          <w:lang w:eastAsia="ar-SA"/>
        </w:rPr>
        <w:t>(8.3) Възложителят има право да иска от Изпълнителя да изпълни доставката на автомобила на посочения в алинея</w:t>
      </w:r>
      <w:r>
        <w:rPr>
          <w:szCs w:val="24"/>
          <w:lang w:eastAsia="ar-SA"/>
        </w:rPr>
        <w:t xml:space="preserve"> </w:t>
      </w:r>
      <w:r w:rsidRPr="00D478E8">
        <w:rPr>
          <w:szCs w:val="24"/>
          <w:lang w:eastAsia="ar-SA"/>
        </w:rPr>
        <w:t>(4.4)</w:t>
      </w:r>
      <w:r>
        <w:rPr>
          <w:szCs w:val="24"/>
          <w:lang w:eastAsia="ar-SA"/>
        </w:rPr>
        <w:t xml:space="preserve"> </w:t>
      </w:r>
      <w:r w:rsidRPr="00D478E8">
        <w:rPr>
          <w:szCs w:val="24"/>
          <w:lang w:eastAsia="ar-SA"/>
        </w:rPr>
        <w:t xml:space="preserve">от договора адрес, в срок и без отклонения от договорените изисквания. </w:t>
      </w:r>
    </w:p>
    <w:p w:rsidR="00BE2E1C" w:rsidRPr="00D478E8" w:rsidRDefault="00BE2E1C" w:rsidP="00BE2E1C">
      <w:pPr>
        <w:suppressAutoHyphens/>
        <w:spacing w:afterLines="40" w:after="96"/>
        <w:jc w:val="both"/>
        <w:rPr>
          <w:szCs w:val="24"/>
          <w:lang w:eastAsia="ar-SA"/>
        </w:rPr>
      </w:pPr>
      <w:r w:rsidRPr="00D478E8">
        <w:rPr>
          <w:szCs w:val="24"/>
          <w:lang w:eastAsia="ar-SA"/>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E2E1C" w:rsidRPr="00D478E8" w:rsidRDefault="00BE2E1C" w:rsidP="00BE2E1C">
      <w:pPr>
        <w:suppressAutoHyphens/>
        <w:spacing w:afterLines="40" w:after="96"/>
        <w:jc w:val="both"/>
        <w:rPr>
          <w:szCs w:val="24"/>
          <w:lang w:eastAsia="ar-SA"/>
        </w:rPr>
      </w:pPr>
      <w:r w:rsidRPr="00D478E8">
        <w:rPr>
          <w:szCs w:val="24"/>
          <w:lang w:eastAsia="ar-SA"/>
        </w:rPr>
        <w:lastRenderedPageBreak/>
        <w:t>(8.5) Възложителят има право на рекламация за доставения по Договора автомобил, при условията посочени в настоящия Договор.</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(8.6) Възложителят има право да изисква от Изпълнителя замяната на несъответстващ с </w:t>
      </w:r>
      <w:r w:rsidRPr="005D7A7A">
        <w:rPr>
          <w:szCs w:val="24"/>
          <w:lang w:eastAsia="ar-SA"/>
        </w:rPr>
        <w:t>Техническата спецификация и/или дефектен автомобил само при условията на настоящия Договор и преди регистрацията му в К</w:t>
      </w:r>
      <w:r w:rsidR="007B4915" w:rsidRPr="005D7A7A">
        <w:rPr>
          <w:szCs w:val="24"/>
          <w:lang w:eastAsia="ar-SA"/>
        </w:rPr>
        <w:t>ТИ</w:t>
      </w:r>
      <w:r w:rsidRPr="005D7A7A">
        <w:rPr>
          <w:szCs w:val="24"/>
          <w:lang w:eastAsia="ar-SA"/>
        </w:rPr>
        <w:t>, както</w:t>
      </w:r>
      <w:r w:rsidRPr="00D478E8">
        <w:rPr>
          <w:szCs w:val="24"/>
          <w:lang w:eastAsia="ar-SA"/>
        </w:rPr>
        <w:t xml:space="preserve"> и отстраняване на Несъответствия по реда и в сроковете, определени в настоящия Договор и в условията по гаранцията.</w:t>
      </w:r>
    </w:p>
    <w:p w:rsidR="00BE2E1C" w:rsidRPr="00D478E8" w:rsidRDefault="00BE2E1C" w:rsidP="00BE2E1C">
      <w:pPr>
        <w:suppressAutoHyphens/>
        <w:spacing w:afterLines="40" w:after="96"/>
        <w:jc w:val="both"/>
        <w:rPr>
          <w:szCs w:val="24"/>
          <w:lang w:eastAsia="ar-SA"/>
        </w:rPr>
      </w:pPr>
      <w:r w:rsidRPr="00D478E8">
        <w:rPr>
          <w:szCs w:val="24"/>
          <w:lang w:eastAsia="ar-SA"/>
        </w:rPr>
        <w:t>(8.7)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BE2E1C" w:rsidRPr="00D478E8" w:rsidRDefault="00BE2E1C" w:rsidP="00BE2E1C">
      <w:pPr>
        <w:suppressAutoHyphens/>
        <w:spacing w:afterLines="40" w:after="96"/>
        <w:jc w:val="both"/>
        <w:rPr>
          <w:szCs w:val="24"/>
          <w:lang w:eastAsia="ar-SA"/>
        </w:rPr>
      </w:pPr>
      <w:r w:rsidRPr="00D478E8">
        <w:rPr>
          <w:szCs w:val="24"/>
          <w:lang w:eastAsia="ar-SA"/>
        </w:rPr>
        <w:t>(8.8)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BE2E1C" w:rsidRPr="00D478E8" w:rsidRDefault="00BE2E1C" w:rsidP="00BE2E1C">
      <w:pPr>
        <w:suppressAutoHyphens/>
        <w:spacing w:afterLines="40" w:after="96"/>
        <w:jc w:val="both"/>
        <w:rPr>
          <w:szCs w:val="24"/>
          <w:lang w:eastAsia="ar-SA"/>
        </w:rPr>
      </w:pPr>
      <w:r w:rsidRPr="00D478E8">
        <w:rPr>
          <w:szCs w:val="24"/>
          <w:lang w:eastAsia="ar-SA"/>
        </w:rPr>
        <w:t>(8.9) Възложителят е длъжен да следи и осигурява извършването на по</w:t>
      </w:r>
      <w:r>
        <w:rPr>
          <w:szCs w:val="24"/>
          <w:lang w:eastAsia="ar-SA"/>
        </w:rPr>
        <w:t>ддръжка и сервиз на автомобила</w:t>
      </w:r>
      <w:r w:rsidRPr="00D478E8">
        <w:rPr>
          <w:szCs w:val="24"/>
          <w:lang w:eastAsia="ar-SA"/>
        </w:rPr>
        <w:t xml:space="preserve"> в рамките на гаранционния срок, при условията и сроковете на този Договор, съответно при условията на гаранцията. </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E2E1C" w:rsidRPr="00D478E8" w:rsidRDefault="00BE2E1C" w:rsidP="00BE2E1C">
      <w:pPr>
        <w:suppressAutoHyphens/>
        <w:spacing w:afterLines="40" w:after="96"/>
        <w:jc w:val="both"/>
        <w:rPr>
          <w:szCs w:val="24"/>
          <w:lang w:eastAsia="ar-SA"/>
        </w:rPr>
      </w:pPr>
    </w:p>
    <w:p w:rsidR="00BE2E1C" w:rsidRPr="004046E7" w:rsidRDefault="00BE2E1C" w:rsidP="00BE2E1C">
      <w:pPr>
        <w:suppressAutoHyphens/>
        <w:spacing w:afterLines="40" w:after="96"/>
        <w:jc w:val="center"/>
        <w:rPr>
          <w:b/>
          <w:szCs w:val="24"/>
          <w:lang w:eastAsia="ar-SA"/>
        </w:rPr>
      </w:pPr>
      <w:r w:rsidRPr="00D478E8">
        <w:rPr>
          <w:b/>
          <w:szCs w:val="24"/>
          <w:lang w:eastAsia="ar-SA"/>
        </w:rPr>
        <w:t>VI.</w:t>
      </w:r>
      <w:r w:rsidRPr="00D478E8">
        <w:rPr>
          <w:b/>
          <w:szCs w:val="24"/>
          <w:lang w:eastAsia="ar-SA"/>
        </w:rPr>
        <w:tab/>
        <w:t>ГАРАНЦИОННА ОТГОВ</w:t>
      </w:r>
      <w:r>
        <w:rPr>
          <w:b/>
          <w:szCs w:val="24"/>
          <w:lang w:eastAsia="ar-SA"/>
        </w:rPr>
        <w:t>ОРНОСТ И ГАРАНЦИОННО ОБСЛУЖВАНЕ</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Член 9. </w:t>
      </w:r>
    </w:p>
    <w:p w:rsidR="00BE2E1C" w:rsidRPr="00D478E8" w:rsidRDefault="00BE2E1C" w:rsidP="00BE2E1C">
      <w:pPr>
        <w:suppressAutoHyphens/>
        <w:spacing w:afterLines="40" w:after="96"/>
        <w:jc w:val="both"/>
        <w:rPr>
          <w:szCs w:val="24"/>
          <w:lang w:eastAsia="ar-SA"/>
        </w:rPr>
      </w:pPr>
      <w:r w:rsidRPr="00D478E8">
        <w:rPr>
          <w:szCs w:val="24"/>
          <w:lang w:eastAsia="ar-SA"/>
        </w:rPr>
        <w:t>(9.1) Гаранционна отговорност</w:t>
      </w:r>
    </w:p>
    <w:p w:rsidR="00BE2E1C" w:rsidRPr="00D478E8" w:rsidRDefault="00BE2E1C" w:rsidP="00BE2E1C">
      <w:pPr>
        <w:suppressAutoHyphens/>
        <w:spacing w:afterLines="40" w:after="96"/>
        <w:jc w:val="both"/>
        <w:rPr>
          <w:szCs w:val="24"/>
          <w:lang w:eastAsia="ar-SA"/>
        </w:rPr>
      </w:pPr>
      <w:r w:rsidRPr="00D478E8">
        <w:rPr>
          <w:szCs w:val="24"/>
          <w:lang w:eastAsia="ar-SA"/>
        </w:rPr>
        <w:t>(9.1.1) Изпълнителят гарантира пълната функционална годност на доставения автомобил съгласно договореното предназначение, както и съгласно Техническото предложение, Техническата спецификация и стандарти.</w:t>
      </w:r>
    </w:p>
    <w:p w:rsidR="00BE2E1C" w:rsidRPr="00D478E8" w:rsidRDefault="00BE2E1C" w:rsidP="00BE2E1C">
      <w:pPr>
        <w:suppressAutoHyphens/>
        <w:spacing w:afterLines="40" w:after="96"/>
        <w:jc w:val="both"/>
        <w:rPr>
          <w:szCs w:val="24"/>
          <w:lang w:eastAsia="ar-SA"/>
        </w:rPr>
      </w:pPr>
      <w:r w:rsidRPr="00D478E8">
        <w:rPr>
          <w:szCs w:val="24"/>
          <w:lang w:eastAsia="ar-SA"/>
        </w:rPr>
        <w:t xml:space="preserve">(9.1.2) В рамките на гаранционния срок Изпълнителят отстранява със свои сили и средства всички повреди 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rsidR="00BE2E1C" w:rsidRPr="00D478E8" w:rsidRDefault="00BE2E1C" w:rsidP="00BE2E1C">
      <w:pPr>
        <w:suppressAutoHyphens/>
        <w:spacing w:afterLines="40" w:after="96"/>
        <w:jc w:val="both"/>
        <w:rPr>
          <w:szCs w:val="24"/>
          <w:lang w:eastAsia="ar-SA"/>
        </w:rPr>
      </w:pPr>
      <w:r w:rsidRPr="00D478E8">
        <w:rPr>
          <w:szCs w:val="24"/>
          <w:lang w:eastAsia="ar-SA"/>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w:t>
      </w:r>
      <w:r>
        <w:rPr>
          <w:szCs w:val="24"/>
          <w:lang w:eastAsia="ar-SA"/>
        </w:rPr>
        <w:t xml:space="preserve">цирани представители в срок от </w:t>
      </w:r>
      <w:r w:rsidRPr="00D478E8">
        <w:rPr>
          <w:szCs w:val="24"/>
          <w:lang w:eastAsia="ar-SA"/>
        </w:rPr>
        <w:t>три дни от получаване на рекламационното съобщение на Възложителя.</w:t>
      </w:r>
      <w:r>
        <w:rPr>
          <w:szCs w:val="24"/>
          <w:lang w:eastAsia="ar-SA"/>
        </w:rPr>
        <w:t xml:space="preserve"> </w:t>
      </w:r>
      <w:r w:rsidRPr="00D478E8">
        <w:rPr>
          <w:szCs w:val="24"/>
          <w:lang w:eastAsia="ar-SA"/>
        </w:rPr>
        <w:t>След преглед на автомобила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и срокът необходими за отстраняването ѝ.</w:t>
      </w:r>
    </w:p>
    <w:p w:rsidR="00BE2E1C" w:rsidRPr="00D478E8" w:rsidRDefault="00BE2E1C" w:rsidP="00BE2E1C">
      <w:pPr>
        <w:suppressAutoHyphens/>
        <w:spacing w:afterLines="40" w:after="96"/>
        <w:jc w:val="both"/>
        <w:rPr>
          <w:szCs w:val="24"/>
          <w:lang w:eastAsia="ar-SA"/>
        </w:rPr>
      </w:pPr>
      <w:r w:rsidRPr="00D478E8">
        <w:rPr>
          <w:szCs w:val="24"/>
          <w:lang w:eastAsia="ar-SA"/>
        </w:rPr>
        <w:t>(9.1.4) Изпълнителят се задължава да отстрани настъпила повреда и/или Несъответствие в срок от три дни  или по-кратък, считано от датата на констатирането им. При невъзможност за отстраняване на настъпила повреда и/или Несъответствие в срок от три дни,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автомобила, в процес на поправяне, се удължава със срока през който е траело отстра</w:t>
      </w:r>
      <w:r>
        <w:rPr>
          <w:szCs w:val="24"/>
          <w:lang w:eastAsia="ar-SA"/>
        </w:rPr>
        <w:t xml:space="preserve">няването на повредата. </w:t>
      </w:r>
    </w:p>
    <w:p w:rsidR="00BE2E1C" w:rsidRPr="00D478E8" w:rsidRDefault="00BE2E1C" w:rsidP="00BE2E1C">
      <w:pPr>
        <w:suppressAutoHyphens/>
        <w:spacing w:afterLines="40" w:after="96"/>
        <w:jc w:val="both"/>
        <w:rPr>
          <w:szCs w:val="24"/>
          <w:lang w:eastAsia="ar-SA"/>
        </w:rPr>
      </w:pPr>
      <w:r w:rsidRPr="00D478E8">
        <w:rPr>
          <w:szCs w:val="24"/>
          <w:lang w:eastAsia="ar-SA"/>
        </w:rPr>
        <w:t>(9.2) Гаранционно (сервизно) обслужване</w:t>
      </w:r>
    </w:p>
    <w:p w:rsidR="00BE2E1C" w:rsidRPr="00D478E8" w:rsidRDefault="00BE2E1C" w:rsidP="00BE2E1C">
      <w:pPr>
        <w:suppressAutoHyphens/>
        <w:spacing w:afterLines="40" w:after="96"/>
        <w:jc w:val="both"/>
        <w:rPr>
          <w:szCs w:val="24"/>
          <w:lang w:eastAsia="ar-SA"/>
        </w:rPr>
      </w:pPr>
      <w:r w:rsidRPr="00D478E8">
        <w:rPr>
          <w:szCs w:val="24"/>
          <w:lang w:eastAsia="ar-SA"/>
        </w:rPr>
        <w:t>(9.2.1) Изпълнителят се задължава да осигури на Възложителя за своя собствена сметка гаранционно (серв</w:t>
      </w:r>
      <w:r>
        <w:rPr>
          <w:szCs w:val="24"/>
          <w:lang w:eastAsia="ar-SA"/>
        </w:rPr>
        <w:t>изно) обслужване на автомобила</w:t>
      </w:r>
      <w:r w:rsidRPr="00D478E8">
        <w:rPr>
          <w:szCs w:val="24"/>
          <w:lang w:eastAsia="ar-SA"/>
        </w:rPr>
        <w:t xml:space="preserve"> в гаранционния срок посочен в алинея </w:t>
      </w:r>
      <w:r w:rsidRPr="00D478E8">
        <w:rPr>
          <w:szCs w:val="24"/>
          <w:lang w:eastAsia="ar-SA"/>
        </w:rPr>
        <w:lastRenderedPageBreak/>
        <w:t>(4.3), който започва да тече от да</w:t>
      </w:r>
      <w:r>
        <w:rPr>
          <w:szCs w:val="24"/>
          <w:lang w:eastAsia="ar-SA"/>
        </w:rPr>
        <w:t>тата на приемане на автомобила</w:t>
      </w:r>
      <w:r w:rsidRPr="00D478E8">
        <w:rPr>
          <w:szCs w:val="24"/>
          <w:lang w:eastAsia="ar-SA"/>
        </w:rPr>
        <w:t xml:space="preserve"> и подписване на приемо-предавателен протокол за съответния автомобил. Изпълнителят се задължава да извършва с предимство сер</w:t>
      </w:r>
      <w:r>
        <w:rPr>
          <w:szCs w:val="24"/>
          <w:lang w:eastAsia="ar-SA"/>
        </w:rPr>
        <w:t>визно обслужване на автомобила</w:t>
      </w:r>
      <w:r w:rsidRPr="00D478E8">
        <w:rPr>
          <w:szCs w:val="24"/>
          <w:lang w:eastAsia="ar-SA"/>
        </w:rPr>
        <w:t xml:space="preserve"> на Възложителя по време на целия гаранционен период, в срок не по-късно от три работни дни от постъпване на заявка за обслужване от страна на Възложителя. Гаранционното обслужване се осъществява в серв</w:t>
      </w:r>
      <w:r>
        <w:rPr>
          <w:szCs w:val="24"/>
          <w:lang w:eastAsia="ar-SA"/>
        </w:rPr>
        <w:t xml:space="preserve">из на Изпълнителя, или в други </w:t>
      </w:r>
      <w:r w:rsidRPr="00D478E8">
        <w:rPr>
          <w:szCs w:val="24"/>
          <w:lang w:eastAsia="ar-SA"/>
        </w:rPr>
        <w:t>оторизирани сервизи, посочени от Изпълнителя</w:t>
      </w:r>
      <w:r w:rsidRPr="00B95D30">
        <w:rPr>
          <w:szCs w:val="24"/>
          <w:lang w:eastAsia="ar-SA"/>
        </w:rPr>
        <w:t xml:space="preserve"> в Приложение </w:t>
      </w:r>
      <w:r>
        <w:rPr>
          <w:szCs w:val="24"/>
          <w:lang w:eastAsia="ar-SA"/>
        </w:rPr>
        <w:t>№ 4</w:t>
      </w:r>
      <w:r w:rsidRPr="00B95D30">
        <w:rPr>
          <w:szCs w:val="24"/>
          <w:lang w:eastAsia="ar-SA"/>
        </w:rPr>
        <w:t xml:space="preserve"> към настоящия Договор</w:t>
      </w:r>
      <w:r>
        <w:rPr>
          <w:szCs w:val="24"/>
          <w:lang w:eastAsia="ar-SA"/>
        </w:rPr>
        <w:t>.</w:t>
      </w:r>
    </w:p>
    <w:p w:rsidR="00BE2E1C" w:rsidRPr="00D478E8" w:rsidRDefault="00BE2E1C" w:rsidP="00BE2E1C">
      <w:pPr>
        <w:suppressAutoHyphens/>
        <w:spacing w:afterLines="40" w:after="96"/>
        <w:jc w:val="both"/>
        <w:rPr>
          <w:szCs w:val="24"/>
          <w:lang w:eastAsia="ar-SA"/>
        </w:rPr>
      </w:pPr>
    </w:p>
    <w:p w:rsidR="00BE2E1C" w:rsidRPr="004046E7" w:rsidRDefault="00BE2E1C" w:rsidP="00BE2E1C">
      <w:pPr>
        <w:suppressAutoHyphens/>
        <w:spacing w:afterLines="40" w:after="96"/>
        <w:jc w:val="center"/>
        <w:rPr>
          <w:b/>
          <w:szCs w:val="24"/>
          <w:lang w:eastAsia="ar-SA"/>
        </w:rPr>
      </w:pPr>
      <w:r>
        <w:rPr>
          <w:b/>
          <w:szCs w:val="24"/>
          <w:lang w:eastAsia="ar-SA"/>
        </w:rPr>
        <w:t>VII.</w:t>
      </w:r>
      <w:r>
        <w:rPr>
          <w:b/>
          <w:szCs w:val="24"/>
          <w:lang w:eastAsia="ar-SA"/>
        </w:rPr>
        <w:tab/>
        <w:t>НЕУСТОЙКИ</w:t>
      </w:r>
    </w:p>
    <w:p w:rsidR="00BE2E1C" w:rsidRPr="00D478E8" w:rsidRDefault="00BE2E1C" w:rsidP="00BE2E1C">
      <w:pPr>
        <w:suppressAutoHyphens/>
        <w:spacing w:afterLines="40" w:after="96"/>
        <w:jc w:val="both"/>
        <w:rPr>
          <w:szCs w:val="24"/>
          <w:lang w:eastAsia="ar-SA"/>
        </w:rPr>
      </w:pPr>
      <w:r>
        <w:rPr>
          <w:szCs w:val="24"/>
          <w:lang w:eastAsia="ar-SA"/>
        </w:rPr>
        <w:t>Член 10</w:t>
      </w:r>
      <w:r w:rsidRPr="00D478E8">
        <w:rPr>
          <w:szCs w:val="24"/>
          <w:lang w:eastAsia="ar-SA"/>
        </w:rPr>
        <w:t xml:space="preserve">. </w:t>
      </w:r>
    </w:p>
    <w:p w:rsidR="00BE2E1C" w:rsidRPr="00D478E8" w:rsidRDefault="00BE2E1C" w:rsidP="00BE2E1C">
      <w:pPr>
        <w:suppressAutoHyphens/>
        <w:spacing w:afterLines="40" w:after="96"/>
        <w:jc w:val="both"/>
        <w:rPr>
          <w:szCs w:val="24"/>
          <w:lang w:eastAsia="ar-SA"/>
        </w:rPr>
      </w:pPr>
      <w:r>
        <w:rPr>
          <w:szCs w:val="24"/>
          <w:lang w:eastAsia="ar-SA"/>
        </w:rPr>
        <w:t>(10</w:t>
      </w:r>
      <w:r w:rsidRPr="00D478E8">
        <w:rPr>
          <w:szCs w:val="24"/>
          <w:lang w:eastAsia="ar-SA"/>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 2 % </w:t>
      </w:r>
      <w:r>
        <w:rPr>
          <w:szCs w:val="24"/>
          <w:lang w:eastAsia="ar-SA"/>
        </w:rPr>
        <w:t xml:space="preserve">(нула цяло и два процента) </w:t>
      </w:r>
      <w:r w:rsidRPr="00D478E8">
        <w:rPr>
          <w:szCs w:val="24"/>
          <w:lang w:eastAsia="ar-SA"/>
        </w:rPr>
        <w:t xml:space="preserve">от цената на договора за всеки просрочен ден, но не повече от 10 % </w:t>
      </w:r>
      <w:r>
        <w:rPr>
          <w:szCs w:val="24"/>
          <w:lang w:eastAsia="ar-SA"/>
        </w:rPr>
        <w:t>(десет процента)</w:t>
      </w:r>
      <w:r w:rsidRPr="00D478E8">
        <w:rPr>
          <w:szCs w:val="24"/>
          <w:lang w:eastAsia="ar-SA"/>
        </w:rPr>
        <w:t xml:space="preserve"> от цената на договора.</w:t>
      </w:r>
    </w:p>
    <w:p w:rsidR="00BE2E1C" w:rsidRPr="00D478E8" w:rsidRDefault="00BE2E1C" w:rsidP="00BE2E1C">
      <w:pPr>
        <w:suppressAutoHyphens/>
        <w:spacing w:afterLines="40" w:after="96"/>
        <w:jc w:val="both"/>
        <w:rPr>
          <w:szCs w:val="24"/>
          <w:lang w:eastAsia="ar-SA"/>
        </w:rPr>
      </w:pPr>
      <w:r>
        <w:rPr>
          <w:szCs w:val="24"/>
          <w:lang w:eastAsia="ar-SA"/>
        </w:rPr>
        <w:t>(10</w:t>
      </w:r>
      <w:r w:rsidRPr="00D478E8">
        <w:rPr>
          <w:szCs w:val="24"/>
          <w:lang w:eastAsia="ar-SA"/>
        </w:rPr>
        <w:t xml:space="preserve">.2) При забава на Възложителя за изпълнение на задълженията му за плащане по Договора, същият заплаща на Изпълнителя неустойка в размер на 0,5% </w:t>
      </w:r>
      <w:r>
        <w:rPr>
          <w:szCs w:val="24"/>
          <w:lang w:eastAsia="ar-SA"/>
        </w:rPr>
        <w:t>(нула цяло и пет процента)</w:t>
      </w:r>
      <w:r w:rsidRPr="00D478E8">
        <w:rPr>
          <w:szCs w:val="24"/>
          <w:lang w:eastAsia="ar-SA"/>
        </w:rPr>
        <w:t xml:space="preserve"> от дължимата сума за всеки просрочен ден, но не повече от 10 %  </w:t>
      </w:r>
      <w:r>
        <w:rPr>
          <w:szCs w:val="24"/>
          <w:lang w:eastAsia="ar-SA"/>
        </w:rPr>
        <w:t xml:space="preserve">(десет процента) </w:t>
      </w:r>
      <w:r w:rsidRPr="00D478E8">
        <w:rPr>
          <w:szCs w:val="24"/>
          <w:lang w:eastAsia="ar-SA"/>
        </w:rPr>
        <w:t>от същата.</w:t>
      </w:r>
    </w:p>
    <w:p w:rsidR="00BE2E1C" w:rsidRPr="00D478E8" w:rsidRDefault="00BE2E1C" w:rsidP="00BE2E1C">
      <w:pPr>
        <w:suppressAutoHyphens/>
        <w:spacing w:afterLines="40" w:after="96"/>
        <w:jc w:val="both"/>
        <w:rPr>
          <w:szCs w:val="24"/>
          <w:lang w:eastAsia="ar-SA"/>
        </w:rPr>
      </w:pPr>
      <w:r>
        <w:rPr>
          <w:szCs w:val="24"/>
          <w:lang w:eastAsia="ar-SA"/>
        </w:rPr>
        <w:t>(10</w:t>
      </w:r>
      <w:r w:rsidRPr="00D478E8">
        <w:rPr>
          <w:szCs w:val="24"/>
          <w:lang w:eastAsia="ar-SA"/>
        </w:rPr>
        <w:t>.3) При всяко неизпълнение на задълженията за сервизно обслужване и/или гаранционни ремонти в срока на гаранцията, Изпълнителят дължи на Възложителя компенсаторна неустойка в размер на 500 лв. (петстотин лева)</w:t>
      </w:r>
      <w:r>
        <w:rPr>
          <w:szCs w:val="24"/>
          <w:lang w:eastAsia="ar-SA"/>
        </w:rPr>
        <w:t>.</w:t>
      </w:r>
      <w:r w:rsidRPr="00D478E8">
        <w:rPr>
          <w:szCs w:val="24"/>
          <w:lang w:eastAsia="ar-SA"/>
        </w:rPr>
        <w:t xml:space="preserve"> </w:t>
      </w:r>
    </w:p>
    <w:p w:rsidR="00BE2E1C" w:rsidRPr="00D478E8" w:rsidRDefault="00BE2E1C" w:rsidP="00BE2E1C">
      <w:pPr>
        <w:suppressAutoHyphens/>
        <w:spacing w:afterLines="40" w:after="96"/>
        <w:jc w:val="both"/>
        <w:rPr>
          <w:szCs w:val="24"/>
          <w:lang w:eastAsia="ar-SA"/>
        </w:rPr>
      </w:pPr>
      <w:r>
        <w:rPr>
          <w:szCs w:val="24"/>
          <w:lang w:eastAsia="ar-SA"/>
        </w:rPr>
        <w:t>(10</w:t>
      </w:r>
      <w:r w:rsidRPr="00D478E8">
        <w:rPr>
          <w:szCs w:val="24"/>
          <w:lang w:eastAsia="ar-SA"/>
        </w:rPr>
        <w:t xml:space="preserve">.4)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10 % ( десет процента) от стойността на договора. </w:t>
      </w:r>
    </w:p>
    <w:p w:rsidR="00BE2E1C" w:rsidRPr="00D478E8" w:rsidRDefault="00BE2E1C" w:rsidP="00BE2E1C">
      <w:pPr>
        <w:suppressAutoHyphens/>
        <w:spacing w:afterLines="40" w:after="96"/>
        <w:jc w:val="both"/>
        <w:rPr>
          <w:szCs w:val="24"/>
          <w:lang w:eastAsia="ar-SA"/>
        </w:rPr>
      </w:pPr>
      <w:r>
        <w:rPr>
          <w:szCs w:val="24"/>
          <w:lang w:eastAsia="ar-SA"/>
        </w:rPr>
        <w:t>(10</w:t>
      </w:r>
      <w:r w:rsidRPr="00D478E8">
        <w:rPr>
          <w:szCs w:val="24"/>
          <w:lang w:eastAsia="ar-SA"/>
        </w:rPr>
        <w:t>.5) Възложителят може да претендира обезщетение за нанесени вреди и пропуснати ползи по общия ред, независимо от начислените неустойки</w:t>
      </w:r>
      <w:r>
        <w:rPr>
          <w:szCs w:val="24"/>
          <w:lang w:eastAsia="ar-SA"/>
        </w:rPr>
        <w:t>.</w:t>
      </w:r>
    </w:p>
    <w:p w:rsidR="00D87E40" w:rsidRDefault="00BE2E1C" w:rsidP="00D87E40">
      <w:pPr>
        <w:tabs>
          <w:tab w:val="left" w:pos="-600"/>
          <w:tab w:val="num" w:pos="1260"/>
        </w:tabs>
        <w:spacing w:after="120"/>
        <w:ind w:firstLine="567"/>
        <w:jc w:val="both"/>
        <w:rPr>
          <w:szCs w:val="24"/>
          <w:lang w:eastAsia="ar-SA"/>
        </w:rPr>
      </w:pPr>
      <w:r>
        <w:rPr>
          <w:szCs w:val="24"/>
          <w:lang w:eastAsia="ar-SA"/>
        </w:rPr>
        <w:t>(10</w:t>
      </w:r>
      <w:r w:rsidRPr="00D478E8">
        <w:rPr>
          <w:szCs w:val="24"/>
          <w:lang w:eastAsia="ar-SA"/>
        </w:rPr>
        <w:t>.6.) Неустойките се заплащат незабавно, при поискване от Възложителя, по следната банкова сметка</w:t>
      </w:r>
      <w:r w:rsidR="00D87E40">
        <w:rPr>
          <w:szCs w:val="24"/>
          <w:lang w:eastAsia="ar-SA"/>
        </w:rPr>
        <w:t>:</w:t>
      </w:r>
      <w:r w:rsidR="00AC73C4">
        <w:rPr>
          <w:szCs w:val="24"/>
          <w:lang w:eastAsia="ar-SA"/>
        </w:rPr>
        <w:t xml:space="preserve"> ……………………….</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center"/>
        <w:rPr>
          <w:b/>
          <w:szCs w:val="24"/>
          <w:lang w:eastAsia="ar-SA"/>
        </w:rPr>
      </w:pPr>
      <w:r w:rsidRPr="008A728F">
        <w:rPr>
          <w:b/>
          <w:szCs w:val="24"/>
          <w:lang w:eastAsia="ar-SA"/>
        </w:rPr>
        <w:t>VII</w:t>
      </w:r>
      <w:r>
        <w:rPr>
          <w:b/>
          <w:szCs w:val="24"/>
          <w:lang w:eastAsia="ar-SA"/>
        </w:rPr>
        <w:t>I</w:t>
      </w:r>
      <w:r w:rsidRPr="00D478E8">
        <w:rPr>
          <w:b/>
          <w:szCs w:val="24"/>
          <w:lang w:eastAsia="ar-SA"/>
        </w:rPr>
        <w:t>.</w:t>
      </w:r>
      <w:r w:rsidRPr="00D478E8">
        <w:rPr>
          <w:b/>
          <w:szCs w:val="24"/>
          <w:lang w:eastAsia="ar-SA"/>
        </w:rPr>
        <w:tab/>
        <w:t>ПОДИЗПЪЛНИТЕЛИ</w:t>
      </w:r>
    </w:p>
    <w:p w:rsidR="00BE2E1C" w:rsidRPr="00D478E8" w:rsidRDefault="00BE2E1C" w:rsidP="00BE2E1C">
      <w:pPr>
        <w:suppressAutoHyphens/>
        <w:spacing w:afterLines="40" w:after="96"/>
        <w:jc w:val="both"/>
        <w:rPr>
          <w:szCs w:val="24"/>
          <w:lang w:eastAsia="ar-SA"/>
        </w:rPr>
      </w:pPr>
      <w:r>
        <w:rPr>
          <w:szCs w:val="24"/>
          <w:lang w:eastAsia="ar-SA"/>
        </w:rPr>
        <w:t>Член 11</w:t>
      </w:r>
      <w:r w:rsidRPr="00D478E8">
        <w:rPr>
          <w:szCs w:val="24"/>
          <w:lang w:eastAsia="ar-SA"/>
        </w:rPr>
        <w:t xml:space="preserve">. </w:t>
      </w:r>
    </w:p>
    <w:p w:rsidR="00BE2E1C" w:rsidRPr="00D478E8" w:rsidRDefault="00BE2E1C" w:rsidP="00BE2E1C">
      <w:pPr>
        <w:suppressAutoHyphens/>
        <w:spacing w:afterLines="40" w:after="96"/>
        <w:jc w:val="both"/>
        <w:rPr>
          <w:szCs w:val="24"/>
          <w:lang w:eastAsia="ar-SA"/>
        </w:rPr>
      </w:pPr>
      <w:r>
        <w:rPr>
          <w:szCs w:val="24"/>
          <w:lang w:eastAsia="ar-SA"/>
        </w:rPr>
        <w:t>(11</w:t>
      </w:r>
      <w:r w:rsidRPr="00D478E8">
        <w:rPr>
          <w:szCs w:val="24"/>
          <w:lang w:eastAsia="ar-SA"/>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E2E1C" w:rsidRPr="00D478E8" w:rsidRDefault="00BE2E1C" w:rsidP="00BE2E1C">
      <w:pPr>
        <w:suppressAutoHyphens/>
        <w:spacing w:afterLines="40" w:after="96"/>
        <w:jc w:val="both"/>
        <w:rPr>
          <w:szCs w:val="24"/>
          <w:lang w:eastAsia="ar-SA"/>
        </w:rPr>
      </w:pPr>
      <w:r>
        <w:rPr>
          <w:szCs w:val="24"/>
          <w:lang w:eastAsia="ar-SA"/>
        </w:rPr>
        <w:t>(11</w:t>
      </w:r>
      <w:r w:rsidRPr="00D478E8">
        <w:rPr>
          <w:szCs w:val="24"/>
          <w:lang w:eastAsia="ar-SA"/>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E2E1C" w:rsidRPr="00D478E8" w:rsidRDefault="00BE2E1C" w:rsidP="00BE2E1C">
      <w:pPr>
        <w:suppressAutoHyphens/>
        <w:spacing w:afterLines="40" w:after="96"/>
        <w:jc w:val="both"/>
        <w:rPr>
          <w:szCs w:val="24"/>
          <w:lang w:eastAsia="ar-SA"/>
        </w:rPr>
      </w:pPr>
      <w:r>
        <w:rPr>
          <w:szCs w:val="24"/>
          <w:lang w:eastAsia="ar-SA"/>
        </w:rPr>
        <w:t>(11</w:t>
      </w:r>
      <w:r w:rsidRPr="00D478E8">
        <w:rPr>
          <w:szCs w:val="24"/>
          <w:lang w:eastAsia="ar-SA"/>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E2E1C" w:rsidRPr="00D478E8" w:rsidRDefault="00BE2E1C" w:rsidP="00BE2E1C">
      <w:pPr>
        <w:suppressAutoHyphens/>
        <w:spacing w:afterLines="40" w:after="96"/>
        <w:jc w:val="both"/>
        <w:rPr>
          <w:szCs w:val="24"/>
          <w:lang w:eastAsia="ar-SA"/>
        </w:rPr>
      </w:pPr>
      <w:r>
        <w:rPr>
          <w:szCs w:val="24"/>
          <w:lang w:eastAsia="ar-SA"/>
        </w:rPr>
        <w:t>(11</w:t>
      </w:r>
      <w:r w:rsidRPr="00D478E8">
        <w:rPr>
          <w:szCs w:val="24"/>
          <w:lang w:eastAsia="ar-SA"/>
        </w:rPr>
        <w:t>.4) Независимо от използването на подизпълнители, отговорността за изпълнение на настоящия Договор е на Изпълнителя.</w:t>
      </w:r>
    </w:p>
    <w:p w:rsidR="00BE2E1C" w:rsidRPr="004046E7" w:rsidRDefault="00BE2E1C" w:rsidP="00BE2E1C">
      <w:pPr>
        <w:suppressAutoHyphens/>
        <w:spacing w:afterLines="40" w:after="96"/>
        <w:jc w:val="both"/>
        <w:rPr>
          <w:color w:val="FF0000"/>
          <w:szCs w:val="24"/>
          <w:lang w:eastAsia="ar-SA"/>
        </w:rPr>
      </w:pPr>
      <w:r>
        <w:rPr>
          <w:szCs w:val="24"/>
          <w:lang w:eastAsia="ar-SA"/>
        </w:rPr>
        <w:t>(11</w:t>
      </w:r>
      <w:r w:rsidRPr="00D478E8">
        <w:rPr>
          <w:szCs w:val="24"/>
          <w:lang w:eastAsia="ar-SA"/>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r>
        <w:rPr>
          <w:szCs w:val="24"/>
          <w:lang w:eastAsia="ar-SA"/>
        </w:rPr>
        <w:t>.</w:t>
      </w:r>
    </w:p>
    <w:p w:rsidR="00BE2E1C" w:rsidRPr="00D478E8" w:rsidRDefault="00BE2E1C" w:rsidP="00BE2E1C">
      <w:pPr>
        <w:suppressAutoHyphens/>
        <w:spacing w:afterLines="40" w:after="96"/>
        <w:jc w:val="both"/>
        <w:rPr>
          <w:szCs w:val="24"/>
          <w:lang w:eastAsia="ar-SA"/>
        </w:rPr>
      </w:pPr>
      <w:r>
        <w:rPr>
          <w:szCs w:val="24"/>
          <w:lang w:eastAsia="ar-SA"/>
        </w:rPr>
        <w:lastRenderedPageBreak/>
        <w:t>Член 12</w:t>
      </w:r>
      <w:r w:rsidRPr="00D478E8">
        <w:rPr>
          <w:szCs w:val="24"/>
          <w:lang w:eastAsia="ar-SA"/>
        </w:rPr>
        <w:t xml:space="preserve">. </w:t>
      </w:r>
    </w:p>
    <w:p w:rsidR="00BE2E1C" w:rsidRPr="00D478E8" w:rsidRDefault="00BE2E1C" w:rsidP="00BE2E1C">
      <w:pPr>
        <w:suppressAutoHyphens/>
        <w:spacing w:afterLines="40" w:after="96"/>
        <w:jc w:val="both"/>
        <w:rPr>
          <w:szCs w:val="24"/>
          <w:lang w:eastAsia="ar-SA"/>
        </w:rPr>
      </w:pPr>
      <w:r>
        <w:rPr>
          <w:szCs w:val="24"/>
          <w:lang w:eastAsia="ar-SA"/>
        </w:rPr>
        <w:t>(12</w:t>
      </w:r>
      <w:r w:rsidRPr="00D478E8">
        <w:rPr>
          <w:szCs w:val="24"/>
          <w:lang w:eastAsia="ar-SA"/>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E2E1C" w:rsidRPr="00D478E8" w:rsidRDefault="00BE2E1C" w:rsidP="00BE2E1C">
      <w:pPr>
        <w:suppressAutoHyphens/>
        <w:spacing w:afterLines="40" w:after="96"/>
        <w:jc w:val="both"/>
        <w:rPr>
          <w:szCs w:val="24"/>
          <w:lang w:eastAsia="ar-SA"/>
        </w:rPr>
      </w:pPr>
      <w:r w:rsidRPr="00D478E8">
        <w:rPr>
          <w:szCs w:val="24"/>
          <w:lang w:eastAsia="ar-SA"/>
        </w:rPr>
        <w:t>(i)</w:t>
      </w:r>
      <w:r w:rsidRPr="00D478E8">
        <w:rPr>
          <w:szCs w:val="24"/>
          <w:lang w:eastAsia="ar-SA"/>
        </w:rPr>
        <w:tab/>
        <w:t>приложимите клаузи на Договора са задължителни за изпълнение от подизпълнителите;</w:t>
      </w:r>
    </w:p>
    <w:p w:rsidR="00BE2E1C" w:rsidRPr="00D478E8" w:rsidRDefault="00BE2E1C" w:rsidP="00BE2E1C">
      <w:pPr>
        <w:suppressAutoHyphens/>
        <w:spacing w:afterLines="40" w:after="96"/>
        <w:jc w:val="both"/>
        <w:rPr>
          <w:szCs w:val="24"/>
          <w:lang w:eastAsia="ar-SA"/>
        </w:rPr>
      </w:pPr>
      <w:r>
        <w:rPr>
          <w:szCs w:val="24"/>
          <w:lang w:eastAsia="ar-SA"/>
        </w:rPr>
        <w:t>(ii)</w:t>
      </w:r>
      <w:r>
        <w:rPr>
          <w:szCs w:val="24"/>
          <w:lang w:eastAsia="ar-SA"/>
        </w:rPr>
        <w:tab/>
        <w:t>действията на п</w:t>
      </w:r>
      <w:r w:rsidRPr="00D478E8">
        <w:rPr>
          <w:szCs w:val="24"/>
          <w:lang w:eastAsia="ar-SA"/>
        </w:rPr>
        <w:t>одизпълнителите няма да доведат пряко или косвено до неизпълнение на Договора;</w:t>
      </w:r>
    </w:p>
    <w:p w:rsidR="00BE2E1C" w:rsidRPr="00D478E8" w:rsidRDefault="00BE2E1C" w:rsidP="00BE2E1C">
      <w:pPr>
        <w:suppressAutoHyphens/>
        <w:spacing w:afterLines="40" w:after="96"/>
        <w:jc w:val="both"/>
        <w:rPr>
          <w:szCs w:val="24"/>
          <w:lang w:eastAsia="ar-SA"/>
        </w:rPr>
      </w:pPr>
      <w:r w:rsidRPr="00D478E8">
        <w:rPr>
          <w:szCs w:val="24"/>
          <w:lang w:eastAsia="ar-SA"/>
        </w:rPr>
        <w:t>(iii)</w:t>
      </w:r>
      <w:r w:rsidRPr="00D478E8">
        <w:rPr>
          <w:szCs w:val="24"/>
          <w:lang w:eastAsia="ar-SA"/>
        </w:rPr>
        <w:tab/>
        <w:t>при осъществяване на контролните си функции по договора Възложителят ще може безпрепятствено да извършва проверка на дейността и доку</w:t>
      </w:r>
      <w:r>
        <w:rPr>
          <w:szCs w:val="24"/>
          <w:lang w:eastAsia="ar-SA"/>
        </w:rPr>
        <w:t>ментацията на подизпълнителите.</w:t>
      </w:r>
    </w:p>
    <w:p w:rsidR="00BE2E1C" w:rsidRPr="00D478E8" w:rsidRDefault="00BE2E1C" w:rsidP="00BE2E1C">
      <w:pPr>
        <w:suppressAutoHyphens/>
        <w:spacing w:afterLines="40" w:after="96"/>
        <w:jc w:val="both"/>
        <w:rPr>
          <w:szCs w:val="24"/>
          <w:lang w:eastAsia="ar-SA"/>
        </w:rPr>
      </w:pPr>
      <w:r>
        <w:rPr>
          <w:szCs w:val="24"/>
          <w:lang w:eastAsia="ar-SA"/>
        </w:rPr>
        <w:t>Член 13</w:t>
      </w:r>
      <w:r w:rsidRPr="00D478E8">
        <w:rPr>
          <w:szCs w:val="24"/>
          <w:lang w:eastAsia="ar-SA"/>
        </w:rPr>
        <w:t xml:space="preserve">. </w:t>
      </w:r>
    </w:p>
    <w:p w:rsidR="00BE2E1C" w:rsidRPr="00D478E8" w:rsidRDefault="00BE2E1C" w:rsidP="00BE2E1C">
      <w:pPr>
        <w:suppressAutoHyphens/>
        <w:spacing w:afterLines="40" w:after="96"/>
        <w:jc w:val="both"/>
        <w:rPr>
          <w:szCs w:val="24"/>
          <w:lang w:eastAsia="ar-SA"/>
        </w:rPr>
      </w:pPr>
      <w:r>
        <w:rPr>
          <w:szCs w:val="24"/>
          <w:lang w:eastAsia="ar-SA"/>
        </w:rPr>
        <w:t>(13</w:t>
      </w:r>
      <w:r w:rsidRPr="00D478E8">
        <w:rPr>
          <w:szCs w:val="24"/>
          <w:lang w:eastAsia="ar-SA"/>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E2E1C" w:rsidRPr="00D478E8" w:rsidRDefault="00BE2E1C" w:rsidP="00BE2E1C">
      <w:pPr>
        <w:suppressAutoHyphens/>
        <w:spacing w:afterLines="40" w:after="96"/>
        <w:jc w:val="both"/>
        <w:rPr>
          <w:szCs w:val="24"/>
          <w:lang w:eastAsia="ar-SA"/>
        </w:rPr>
      </w:pPr>
      <w:r>
        <w:rPr>
          <w:szCs w:val="24"/>
          <w:lang w:eastAsia="ar-SA"/>
        </w:rPr>
        <w:t>(13.2) Разплащанията по ал. (13</w:t>
      </w:r>
      <w:r w:rsidRPr="00D478E8">
        <w:rPr>
          <w:szCs w:val="24"/>
          <w:lang w:eastAsia="ar-SA"/>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E2E1C" w:rsidRPr="00D478E8" w:rsidRDefault="00BE2E1C" w:rsidP="00BE2E1C">
      <w:pPr>
        <w:suppressAutoHyphens/>
        <w:spacing w:afterLines="40" w:after="96"/>
        <w:jc w:val="both"/>
        <w:rPr>
          <w:szCs w:val="24"/>
          <w:lang w:eastAsia="ar-SA"/>
        </w:rPr>
      </w:pPr>
      <w:r>
        <w:rPr>
          <w:szCs w:val="24"/>
          <w:lang w:eastAsia="ar-SA"/>
        </w:rPr>
        <w:t>(13.3) Към искането по ал. (13</w:t>
      </w:r>
      <w:r w:rsidRPr="00D478E8">
        <w:rPr>
          <w:szCs w:val="24"/>
          <w:lang w:eastAsia="ar-SA"/>
        </w:rPr>
        <w:t>.2) Изпълнителят предоставя становище, от което да е видно дали оспорва плащанията или част от тях като недължими.</w:t>
      </w:r>
    </w:p>
    <w:p w:rsidR="00BE2E1C" w:rsidRPr="00D478E8" w:rsidRDefault="00BE2E1C" w:rsidP="00BE2E1C">
      <w:pPr>
        <w:suppressAutoHyphens/>
        <w:spacing w:afterLines="40" w:after="96"/>
        <w:jc w:val="both"/>
        <w:rPr>
          <w:szCs w:val="24"/>
          <w:lang w:eastAsia="ar-SA"/>
        </w:rPr>
      </w:pPr>
      <w:r>
        <w:rPr>
          <w:szCs w:val="24"/>
          <w:lang w:eastAsia="ar-SA"/>
        </w:rPr>
        <w:t>(13</w:t>
      </w:r>
      <w:r w:rsidRPr="00D478E8">
        <w:rPr>
          <w:szCs w:val="24"/>
          <w:lang w:eastAsia="ar-SA"/>
        </w:rPr>
        <w:t>.4) Възложителят има пр</w:t>
      </w:r>
      <w:r>
        <w:rPr>
          <w:szCs w:val="24"/>
          <w:lang w:eastAsia="ar-SA"/>
        </w:rPr>
        <w:t>аво да откаже плащане по ал. (13</w:t>
      </w:r>
      <w:r w:rsidRPr="00D478E8">
        <w:rPr>
          <w:szCs w:val="24"/>
          <w:lang w:eastAsia="ar-SA"/>
        </w:rPr>
        <w:t>.2), когато искането за плащане е оспорено, до момента на отстраняване на причината за отказа.</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center"/>
        <w:rPr>
          <w:b/>
          <w:szCs w:val="24"/>
          <w:lang w:eastAsia="ar-SA"/>
        </w:rPr>
      </w:pPr>
      <w:r>
        <w:rPr>
          <w:b/>
          <w:szCs w:val="24"/>
          <w:lang w:val="en-US" w:eastAsia="ar-SA"/>
        </w:rPr>
        <w:t>I</w:t>
      </w:r>
      <w:r w:rsidRPr="00D478E8">
        <w:rPr>
          <w:b/>
          <w:szCs w:val="24"/>
          <w:lang w:eastAsia="ar-SA"/>
        </w:rPr>
        <w:t>X.</w:t>
      </w:r>
      <w:r w:rsidRPr="00D478E8">
        <w:rPr>
          <w:b/>
          <w:szCs w:val="24"/>
          <w:lang w:eastAsia="ar-SA"/>
        </w:rPr>
        <w:tab/>
        <w:t>УСЛОВИЯ ЗА ПРЕКРАТЯВАНЕ И РАЗВАЛЯНЕ НА ДОГОВОРА</w:t>
      </w:r>
    </w:p>
    <w:p w:rsidR="00BE2E1C" w:rsidRPr="00D478E8" w:rsidRDefault="00BE2E1C" w:rsidP="00BE2E1C">
      <w:pPr>
        <w:suppressAutoHyphens/>
        <w:spacing w:afterLines="40" w:after="96"/>
        <w:jc w:val="both"/>
        <w:rPr>
          <w:szCs w:val="24"/>
          <w:lang w:eastAsia="ar-SA"/>
        </w:rPr>
      </w:pPr>
      <w:r>
        <w:rPr>
          <w:szCs w:val="24"/>
          <w:lang w:eastAsia="ar-SA"/>
        </w:rPr>
        <w:t>Член 14</w:t>
      </w:r>
      <w:r w:rsidRPr="00D478E8">
        <w:rPr>
          <w:szCs w:val="24"/>
          <w:lang w:eastAsia="ar-SA"/>
        </w:rPr>
        <w:t>.</w:t>
      </w:r>
      <w:r w:rsidRPr="00D478E8">
        <w:rPr>
          <w:szCs w:val="24"/>
          <w:lang w:eastAsia="ar-SA"/>
        </w:rPr>
        <w:tab/>
      </w:r>
    </w:p>
    <w:p w:rsidR="00BE2E1C" w:rsidRPr="00D478E8" w:rsidRDefault="00BE2E1C" w:rsidP="00BE2E1C">
      <w:pPr>
        <w:suppressAutoHyphens/>
        <w:spacing w:afterLines="40" w:after="96"/>
        <w:jc w:val="both"/>
        <w:rPr>
          <w:szCs w:val="24"/>
          <w:lang w:eastAsia="ar-SA"/>
        </w:rPr>
      </w:pPr>
      <w:r>
        <w:rPr>
          <w:szCs w:val="24"/>
          <w:lang w:eastAsia="ar-SA"/>
        </w:rPr>
        <w:t>(14</w:t>
      </w:r>
      <w:r w:rsidRPr="00D478E8">
        <w:rPr>
          <w:szCs w:val="24"/>
          <w:lang w:eastAsia="ar-SA"/>
        </w:rPr>
        <w:t>.1) Настоящият Договор се прекратява в следните случаи:</w:t>
      </w:r>
    </w:p>
    <w:p w:rsidR="00BE2E1C" w:rsidRPr="00D478E8" w:rsidRDefault="00BE2E1C" w:rsidP="00BE2E1C">
      <w:pPr>
        <w:suppressAutoHyphens/>
        <w:spacing w:afterLines="40" w:after="96"/>
        <w:jc w:val="both"/>
        <w:rPr>
          <w:szCs w:val="24"/>
          <w:lang w:eastAsia="ar-SA"/>
        </w:rPr>
      </w:pPr>
      <w:r w:rsidRPr="00D478E8">
        <w:rPr>
          <w:szCs w:val="24"/>
          <w:lang w:eastAsia="ar-SA"/>
        </w:rPr>
        <w:t>(i)</w:t>
      </w:r>
      <w:r w:rsidRPr="00D478E8">
        <w:rPr>
          <w:szCs w:val="24"/>
          <w:lang w:eastAsia="ar-SA"/>
        </w:rPr>
        <w:tab/>
        <w:t>по взаимно съгласие на Страните, изразено в писмена форма;</w:t>
      </w:r>
    </w:p>
    <w:p w:rsidR="00BE2E1C" w:rsidRPr="00D478E8" w:rsidRDefault="00BE2E1C" w:rsidP="00BE2E1C">
      <w:pPr>
        <w:suppressAutoHyphens/>
        <w:spacing w:afterLines="40" w:after="96"/>
        <w:jc w:val="both"/>
        <w:rPr>
          <w:szCs w:val="24"/>
          <w:lang w:eastAsia="ar-SA"/>
        </w:rPr>
      </w:pPr>
      <w:r w:rsidRPr="00D478E8">
        <w:rPr>
          <w:szCs w:val="24"/>
          <w:lang w:eastAsia="ar-SA"/>
        </w:rPr>
        <w:t>(ii)</w:t>
      </w:r>
      <w:r w:rsidRPr="00D478E8">
        <w:rPr>
          <w:szCs w:val="24"/>
          <w:lang w:eastAsia="ar-SA"/>
        </w:rPr>
        <w:tab/>
        <w:t>с изтичане на уговорения срок;</w:t>
      </w:r>
    </w:p>
    <w:p w:rsidR="00BE2E1C" w:rsidRPr="00D478E8" w:rsidRDefault="00BE2E1C" w:rsidP="00BE2E1C">
      <w:pPr>
        <w:suppressAutoHyphens/>
        <w:spacing w:afterLines="40" w:after="96"/>
        <w:jc w:val="both"/>
        <w:rPr>
          <w:szCs w:val="24"/>
          <w:lang w:eastAsia="ar-SA"/>
        </w:rPr>
      </w:pPr>
      <w:r w:rsidRPr="00D478E8">
        <w:rPr>
          <w:szCs w:val="24"/>
          <w:lang w:eastAsia="ar-SA"/>
        </w:rPr>
        <w:t>(iii)</w:t>
      </w:r>
      <w:r w:rsidRPr="00D478E8">
        <w:rPr>
          <w:szCs w:val="24"/>
          <w:lang w:eastAsia="ar-SA"/>
        </w:rPr>
        <w:tab/>
      </w:r>
      <w:r w:rsidRPr="006A58AA">
        <w:rPr>
          <w:szCs w:val="24"/>
          <w:lang w:eastAsia="ar-SA"/>
        </w:rP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E2E1C" w:rsidRDefault="00BE2E1C" w:rsidP="00BE2E1C">
      <w:pPr>
        <w:suppressAutoHyphens/>
        <w:spacing w:afterLines="40" w:after="96"/>
        <w:jc w:val="both"/>
        <w:rPr>
          <w:szCs w:val="24"/>
          <w:lang w:eastAsia="ar-SA"/>
        </w:rPr>
      </w:pPr>
      <w:r w:rsidRPr="00D478E8">
        <w:rPr>
          <w:szCs w:val="24"/>
          <w:lang w:eastAsia="ar-SA"/>
        </w:rPr>
        <w:t>(iv)</w:t>
      </w:r>
      <w:r w:rsidRPr="00D478E8">
        <w:rPr>
          <w:szCs w:val="24"/>
          <w:lang w:eastAsia="ar-SA"/>
        </w:rPr>
        <w:tab/>
        <w:t>при настъпване на невиновна невъзможност за изпълнение,</w:t>
      </w:r>
      <w:r>
        <w:rPr>
          <w:szCs w:val="24"/>
          <w:lang w:eastAsia="ar-SA"/>
        </w:rPr>
        <w:t xml:space="preserve"> </w:t>
      </w:r>
      <w:r w:rsidRPr="00D478E8">
        <w:rPr>
          <w:szCs w:val="24"/>
          <w:lang w:eastAsia="ar-SA"/>
        </w:rPr>
        <w:t>непредвидено или непредотвратимо събитие от извънреден характер, възникнало след сключването на Договора („непреодолима сила“) продължила повече от десет дни;</w:t>
      </w:r>
    </w:p>
    <w:p w:rsidR="00AC73C4" w:rsidRPr="00AC73C4" w:rsidRDefault="00AC73C4" w:rsidP="00BE2E1C">
      <w:pPr>
        <w:suppressAutoHyphens/>
        <w:spacing w:afterLines="40" w:after="96"/>
        <w:jc w:val="both"/>
        <w:rPr>
          <w:szCs w:val="24"/>
          <w:lang w:eastAsia="ar-SA"/>
        </w:rPr>
      </w:pPr>
      <w:r>
        <w:rPr>
          <w:szCs w:val="24"/>
          <w:lang w:eastAsia="ar-SA"/>
        </w:rPr>
        <w:t>(</w:t>
      </w:r>
      <w:r>
        <w:rPr>
          <w:szCs w:val="24"/>
          <w:lang w:val="en-US" w:eastAsia="ar-SA"/>
        </w:rPr>
        <w:t xml:space="preserve">v) </w:t>
      </w:r>
      <w:r>
        <w:rPr>
          <w:szCs w:val="24"/>
          <w:lang w:eastAsia="ar-SA"/>
        </w:rPr>
        <w:t>При условията на чл. 114, изр. второ от ЗОП.</w:t>
      </w:r>
    </w:p>
    <w:p w:rsidR="00BE2E1C" w:rsidRPr="00D478E8" w:rsidRDefault="00BE2E1C" w:rsidP="00BE2E1C">
      <w:pPr>
        <w:suppressAutoHyphens/>
        <w:spacing w:afterLines="40" w:after="96"/>
        <w:jc w:val="both"/>
        <w:rPr>
          <w:szCs w:val="24"/>
          <w:lang w:eastAsia="ar-SA"/>
        </w:rPr>
      </w:pPr>
      <w:r>
        <w:rPr>
          <w:szCs w:val="24"/>
          <w:lang w:eastAsia="ar-SA"/>
        </w:rPr>
        <w:t>(14</w:t>
      </w:r>
      <w:r w:rsidRPr="00D478E8">
        <w:rPr>
          <w:szCs w:val="24"/>
          <w:lang w:eastAsia="ar-SA"/>
        </w:rPr>
        <w:t xml:space="preserve">.2) Възложителят може да прекрати Договора едностранно, без предизвестие с уведомление, изпратено до Изпълнителя: </w:t>
      </w:r>
    </w:p>
    <w:p w:rsidR="00BE2E1C" w:rsidRPr="00D478E8" w:rsidRDefault="00BE2E1C" w:rsidP="00BE2E1C">
      <w:pPr>
        <w:suppressAutoHyphens/>
        <w:spacing w:afterLines="40" w:after="96"/>
        <w:jc w:val="both"/>
        <w:rPr>
          <w:szCs w:val="24"/>
          <w:lang w:eastAsia="ar-SA"/>
        </w:rPr>
      </w:pPr>
      <w:r w:rsidRPr="00D478E8">
        <w:rPr>
          <w:szCs w:val="24"/>
          <w:lang w:eastAsia="ar-SA"/>
        </w:rPr>
        <w:t>(i)</w:t>
      </w:r>
      <w:r w:rsidRPr="00D478E8">
        <w:rPr>
          <w:szCs w:val="24"/>
          <w:lang w:eastAsia="ar-SA"/>
        </w:rPr>
        <w:tab/>
        <w:t xml:space="preserve">когато Изпълнителят забави изпълнението на задължение по настоящия Договор с повече от десет работни  дни; </w:t>
      </w:r>
    </w:p>
    <w:p w:rsidR="00BE2E1C" w:rsidRPr="00D478E8" w:rsidRDefault="00BE2E1C" w:rsidP="00BE2E1C">
      <w:pPr>
        <w:suppressAutoHyphens/>
        <w:spacing w:afterLines="40" w:after="96"/>
        <w:jc w:val="both"/>
        <w:rPr>
          <w:szCs w:val="24"/>
          <w:lang w:eastAsia="ar-SA"/>
        </w:rPr>
      </w:pPr>
      <w:r w:rsidRPr="00D478E8">
        <w:rPr>
          <w:szCs w:val="24"/>
          <w:lang w:eastAsia="ar-SA"/>
        </w:rPr>
        <w:t>(ii)</w:t>
      </w:r>
      <w:r w:rsidRPr="00D478E8">
        <w:rPr>
          <w:szCs w:val="24"/>
          <w:lang w:eastAsia="ar-SA"/>
        </w:rPr>
        <w:tab/>
        <w:t>при системно (три и повече пъти) неизпълнени</w:t>
      </w:r>
      <w:r>
        <w:rPr>
          <w:szCs w:val="24"/>
          <w:lang w:eastAsia="ar-SA"/>
        </w:rPr>
        <w:t>е на задълженията на Изпълнителя</w:t>
      </w:r>
      <w:r w:rsidRPr="00D478E8">
        <w:rPr>
          <w:szCs w:val="24"/>
          <w:lang w:eastAsia="ar-SA"/>
        </w:rPr>
        <w:t xml:space="preserve"> за гаранционно обслужване и/или извършване на гаранционни ремонти или при пълно неизпълнени</w:t>
      </w:r>
      <w:r>
        <w:rPr>
          <w:szCs w:val="24"/>
          <w:lang w:eastAsia="ar-SA"/>
        </w:rPr>
        <w:t>е на задълженията на Изпълнителя</w:t>
      </w:r>
      <w:r w:rsidRPr="00D478E8">
        <w:rPr>
          <w:szCs w:val="24"/>
          <w:lang w:eastAsia="ar-SA"/>
        </w:rPr>
        <w:t xml:space="preserve"> за гаранционно обслужване и/или извършване на гаранционни ремонти; </w:t>
      </w:r>
    </w:p>
    <w:p w:rsidR="00BE2E1C" w:rsidRPr="00D478E8" w:rsidRDefault="00BE2E1C" w:rsidP="00BE2E1C">
      <w:pPr>
        <w:suppressAutoHyphens/>
        <w:spacing w:afterLines="40" w:after="96"/>
        <w:jc w:val="both"/>
        <w:rPr>
          <w:szCs w:val="24"/>
          <w:lang w:eastAsia="ar-SA"/>
        </w:rPr>
      </w:pPr>
      <w:r w:rsidRPr="00D478E8">
        <w:rPr>
          <w:szCs w:val="24"/>
          <w:lang w:eastAsia="ar-SA"/>
        </w:rPr>
        <w:lastRenderedPageBreak/>
        <w:t>(iii)</w:t>
      </w:r>
      <w:r w:rsidRPr="00D478E8">
        <w:rPr>
          <w:szCs w:val="24"/>
          <w:lang w:eastAsia="ar-SA"/>
        </w:rPr>
        <w:tab/>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E2E1C" w:rsidRPr="00D478E8" w:rsidRDefault="00BE2E1C" w:rsidP="00BE2E1C">
      <w:pPr>
        <w:suppressAutoHyphens/>
        <w:spacing w:afterLines="40" w:after="96"/>
        <w:jc w:val="both"/>
        <w:rPr>
          <w:szCs w:val="24"/>
          <w:lang w:eastAsia="ar-SA"/>
        </w:rPr>
      </w:pPr>
      <w:r>
        <w:rPr>
          <w:szCs w:val="24"/>
          <w:lang w:eastAsia="ar-SA"/>
        </w:rPr>
        <w:t>(14</w:t>
      </w:r>
      <w:r w:rsidRPr="00D478E8">
        <w:rPr>
          <w:szCs w:val="24"/>
          <w:lang w:eastAsia="ar-SA"/>
        </w:rPr>
        <w:t>.3) В</w:t>
      </w:r>
      <w:r>
        <w:rPr>
          <w:szCs w:val="24"/>
          <w:lang w:eastAsia="ar-SA"/>
        </w:rPr>
        <w:t>ъзложителят</w:t>
      </w:r>
      <w:r w:rsidRPr="00D478E8">
        <w:rPr>
          <w:szCs w:val="24"/>
          <w:lang w:eastAsia="ar-SA"/>
        </w:rPr>
        <w:t xml:space="preserve"> прекратява Договора в случаите по чл.118, ал.1 от ЗОП, без да дължи обезщетение на И</w:t>
      </w:r>
      <w:r>
        <w:rPr>
          <w:szCs w:val="24"/>
          <w:lang w:eastAsia="ar-SA"/>
        </w:rPr>
        <w:t>зпълнителя</w:t>
      </w:r>
      <w:r w:rsidRPr="00D478E8">
        <w:rPr>
          <w:szCs w:val="24"/>
          <w:lang w:eastAsia="ar-SA"/>
        </w:rPr>
        <w:t xml:space="preserve"> за претърпени от прекратяването на Договора вреди, освен ако прекратяването е на основание чл.118, ал.1, т.1 от ЗОП.</w:t>
      </w:r>
    </w:p>
    <w:p w:rsidR="00BE2E1C" w:rsidRPr="00D478E8" w:rsidRDefault="00BE2E1C" w:rsidP="00BE2E1C">
      <w:pPr>
        <w:suppressAutoHyphens/>
        <w:spacing w:afterLines="40" w:after="96"/>
        <w:jc w:val="both"/>
        <w:rPr>
          <w:szCs w:val="24"/>
          <w:lang w:eastAsia="ar-SA"/>
        </w:rPr>
      </w:pPr>
      <w:r>
        <w:rPr>
          <w:szCs w:val="24"/>
          <w:lang w:eastAsia="ar-SA"/>
        </w:rPr>
        <w:t>(14</w:t>
      </w:r>
      <w:r w:rsidRPr="00D478E8">
        <w:rPr>
          <w:szCs w:val="24"/>
          <w:lang w:eastAsia="ar-SA"/>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E2E1C" w:rsidRPr="00D478E8" w:rsidRDefault="00BE2E1C" w:rsidP="00BE2E1C">
      <w:pPr>
        <w:suppressAutoHyphens/>
        <w:spacing w:afterLines="40" w:after="96"/>
        <w:jc w:val="both"/>
        <w:rPr>
          <w:szCs w:val="24"/>
          <w:lang w:eastAsia="ar-SA"/>
        </w:rPr>
      </w:pPr>
      <w:r>
        <w:rPr>
          <w:szCs w:val="24"/>
          <w:lang w:eastAsia="ar-SA"/>
        </w:rPr>
        <w:t>(14</w:t>
      </w:r>
      <w:r w:rsidRPr="00D478E8">
        <w:rPr>
          <w:szCs w:val="24"/>
          <w:lang w:eastAsia="ar-SA"/>
        </w:rPr>
        <w:t>.5) Възложителят може да развали Договора по реда и при условията предвидени в него или</w:t>
      </w:r>
      <w:r>
        <w:rPr>
          <w:szCs w:val="24"/>
          <w:lang w:eastAsia="ar-SA"/>
        </w:rPr>
        <w:t xml:space="preserve"> в приложимото законодателство.</w:t>
      </w:r>
    </w:p>
    <w:p w:rsidR="00BE2E1C" w:rsidRPr="00D478E8" w:rsidRDefault="00BE2E1C" w:rsidP="00BE2E1C">
      <w:pPr>
        <w:suppressAutoHyphens/>
        <w:spacing w:afterLines="40" w:after="96"/>
        <w:jc w:val="both"/>
        <w:rPr>
          <w:szCs w:val="24"/>
          <w:lang w:eastAsia="ar-SA"/>
        </w:rPr>
      </w:pPr>
      <w:r>
        <w:rPr>
          <w:szCs w:val="24"/>
          <w:lang w:eastAsia="ar-SA"/>
        </w:rPr>
        <w:t>Член 15</w:t>
      </w:r>
    </w:p>
    <w:p w:rsidR="00BE2E1C" w:rsidRPr="00D478E8" w:rsidRDefault="00BE2E1C" w:rsidP="00BE2E1C">
      <w:pPr>
        <w:suppressAutoHyphens/>
        <w:spacing w:afterLines="40" w:after="96"/>
        <w:jc w:val="both"/>
        <w:rPr>
          <w:szCs w:val="24"/>
          <w:lang w:eastAsia="ar-SA"/>
        </w:rPr>
      </w:pPr>
      <w:r w:rsidRPr="00D478E8">
        <w:rPr>
          <w:szCs w:val="24"/>
          <w:lang w:eastAsia="ar-SA"/>
        </w:rPr>
        <w:t>Настоящият Договор може да бъде изменян или допълван от Страните при условията на чл. 116 от ЗОП.</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center"/>
        <w:rPr>
          <w:b/>
          <w:szCs w:val="24"/>
          <w:lang w:eastAsia="ar-SA"/>
        </w:rPr>
      </w:pPr>
      <w:r>
        <w:rPr>
          <w:b/>
          <w:szCs w:val="24"/>
          <w:lang w:eastAsia="ar-SA"/>
        </w:rPr>
        <w:t>X</w:t>
      </w:r>
      <w:r w:rsidRPr="00D478E8">
        <w:rPr>
          <w:b/>
          <w:szCs w:val="24"/>
          <w:lang w:eastAsia="ar-SA"/>
        </w:rPr>
        <w:t>.</w:t>
      </w:r>
      <w:r w:rsidRPr="00D478E8">
        <w:rPr>
          <w:b/>
          <w:szCs w:val="24"/>
          <w:lang w:eastAsia="ar-SA"/>
        </w:rPr>
        <w:tab/>
        <w:t>НЕПРЕОДОЛИМА СИЛА</w:t>
      </w:r>
    </w:p>
    <w:p w:rsidR="00BE2E1C" w:rsidRPr="00D478E8" w:rsidRDefault="00BE2E1C" w:rsidP="00BE2E1C">
      <w:pPr>
        <w:suppressAutoHyphens/>
        <w:spacing w:afterLines="40" w:after="96"/>
        <w:jc w:val="both"/>
        <w:rPr>
          <w:szCs w:val="24"/>
          <w:lang w:eastAsia="ar-SA"/>
        </w:rPr>
      </w:pPr>
      <w:r w:rsidRPr="00D478E8">
        <w:rPr>
          <w:szCs w:val="24"/>
          <w:lang w:eastAsia="ar-SA"/>
        </w:rPr>
        <w:t>Член</w:t>
      </w:r>
      <w:r>
        <w:rPr>
          <w:szCs w:val="24"/>
          <w:lang w:eastAsia="ar-SA"/>
        </w:rPr>
        <w:t xml:space="preserve"> 16</w:t>
      </w:r>
      <w:r w:rsidRPr="00D478E8">
        <w:rPr>
          <w:szCs w:val="24"/>
          <w:lang w:eastAsia="ar-SA"/>
        </w:rPr>
        <w:t>.</w:t>
      </w:r>
    </w:p>
    <w:p w:rsidR="00BE2E1C" w:rsidRPr="00D478E8" w:rsidRDefault="00BE2E1C" w:rsidP="00BE2E1C">
      <w:pPr>
        <w:suppressAutoHyphens/>
        <w:spacing w:afterLines="40" w:after="96"/>
        <w:jc w:val="both"/>
        <w:rPr>
          <w:szCs w:val="24"/>
          <w:lang w:eastAsia="ar-SA"/>
        </w:rPr>
      </w:pPr>
      <w:r>
        <w:rPr>
          <w:szCs w:val="24"/>
          <w:lang w:eastAsia="ar-SA"/>
        </w:rPr>
        <w:t>(16</w:t>
      </w:r>
      <w:r w:rsidRPr="00D478E8">
        <w:rPr>
          <w:szCs w:val="24"/>
          <w:lang w:eastAsia="ar-SA"/>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E2E1C" w:rsidRPr="00D478E8" w:rsidRDefault="00BE2E1C" w:rsidP="00BE2E1C">
      <w:pPr>
        <w:suppressAutoHyphens/>
        <w:spacing w:afterLines="40" w:after="96"/>
        <w:jc w:val="both"/>
        <w:rPr>
          <w:szCs w:val="24"/>
          <w:lang w:eastAsia="ar-SA"/>
        </w:rPr>
      </w:pPr>
      <w:r>
        <w:rPr>
          <w:szCs w:val="24"/>
          <w:lang w:eastAsia="ar-SA"/>
        </w:rPr>
        <w:t>(16</w:t>
      </w:r>
      <w:r w:rsidRPr="00D478E8">
        <w:rPr>
          <w:szCs w:val="24"/>
          <w:lang w:eastAsia="ar-SA"/>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E2E1C" w:rsidRPr="00D478E8" w:rsidRDefault="00BE2E1C" w:rsidP="00BE2E1C">
      <w:pPr>
        <w:suppressAutoHyphens/>
        <w:spacing w:afterLines="40" w:after="96"/>
        <w:jc w:val="both"/>
        <w:rPr>
          <w:szCs w:val="24"/>
          <w:lang w:eastAsia="ar-SA"/>
        </w:rPr>
      </w:pPr>
      <w:r>
        <w:rPr>
          <w:szCs w:val="24"/>
          <w:lang w:eastAsia="ar-SA"/>
        </w:rPr>
        <w:t>(16</w:t>
      </w:r>
      <w:r w:rsidRPr="00D478E8">
        <w:rPr>
          <w:szCs w:val="24"/>
          <w:lang w:eastAsia="ar-SA"/>
        </w:rPr>
        <w:t>.3)</w:t>
      </w:r>
      <w:r>
        <w:rPr>
          <w:szCs w:val="24"/>
          <w:lang w:eastAsia="ar-SA"/>
        </w:rPr>
        <w:t xml:space="preserve"> </w:t>
      </w:r>
      <w:r w:rsidRPr="00D478E8">
        <w:rPr>
          <w:szCs w:val="24"/>
          <w:lang w:eastAsia="ar-SA"/>
        </w:rPr>
        <w:t>Докато трае непреодолимата сила, изпълнението на задължението се спира.</w:t>
      </w:r>
    </w:p>
    <w:p w:rsidR="00BE2E1C" w:rsidRPr="00D478E8" w:rsidRDefault="00BE2E1C" w:rsidP="00BE2E1C">
      <w:pPr>
        <w:suppressAutoHyphens/>
        <w:spacing w:afterLines="40" w:after="96"/>
        <w:jc w:val="both"/>
        <w:rPr>
          <w:szCs w:val="24"/>
          <w:lang w:eastAsia="ar-SA"/>
        </w:rPr>
      </w:pPr>
      <w:r>
        <w:rPr>
          <w:szCs w:val="24"/>
          <w:lang w:eastAsia="ar-SA"/>
        </w:rPr>
        <w:t>(16</w:t>
      </w:r>
      <w:r w:rsidRPr="00D478E8">
        <w:rPr>
          <w:szCs w:val="24"/>
          <w:lang w:eastAsia="ar-SA"/>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center"/>
        <w:rPr>
          <w:b/>
          <w:szCs w:val="24"/>
          <w:lang w:eastAsia="ar-SA"/>
        </w:rPr>
      </w:pPr>
      <w:r>
        <w:rPr>
          <w:b/>
          <w:szCs w:val="24"/>
          <w:lang w:eastAsia="ar-SA"/>
        </w:rPr>
        <w:t>XI</w:t>
      </w:r>
      <w:r w:rsidRPr="00D478E8">
        <w:rPr>
          <w:b/>
          <w:szCs w:val="24"/>
          <w:lang w:eastAsia="ar-SA"/>
        </w:rPr>
        <w:t>.</w:t>
      </w:r>
      <w:r w:rsidRPr="00D478E8">
        <w:rPr>
          <w:b/>
          <w:szCs w:val="24"/>
          <w:lang w:eastAsia="ar-SA"/>
        </w:rPr>
        <w:tab/>
        <w:t>КОНФИДЕНЦИАЛНОСТ</w:t>
      </w:r>
    </w:p>
    <w:p w:rsidR="00BE2E1C" w:rsidRPr="00D478E8" w:rsidRDefault="00BE2E1C" w:rsidP="00BE2E1C">
      <w:pPr>
        <w:suppressAutoHyphens/>
        <w:spacing w:afterLines="40" w:after="96"/>
        <w:jc w:val="both"/>
        <w:rPr>
          <w:szCs w:val="24"/>
          <w:lang w:eastAsia="ar-SA"/>
        </w:rPr>
      </w:pPr>
      <w:r w:rsidRPr="00D478E8">
        <w:rPr>
          <w:szCs w:val="24"/>
          <w:lang w:eastAsia="ar-SA"/>
        </w:rPr>
        <w:t>Член</w:t>
      </w:r>
      <w:r>
        <w:rPr>
          <w:szCs w:val="24"/>
          <w:lang w:eastAsia="ar-SA"/>
        </w:rPr>
        <w:t xml:space="preserve"> 17</w:t>
      </w:r>
      <w:r w:rsidRPr="00D478E8">
        <w:rPr>
          <w:szCs w:val="24"/>
          <w:lang w:eastAsia="ar-SA"/>
        </w:rPr>
        <w:t>.</w:t>
      </w:r>
    </w:p>
    <w:p w:rsidR="00BE2E1C" w:rsidRPr="00D478E8" w:rsidRDefault="00BE2E1C" w:rsidP="00BE2E1C">
      <w:pPr>
        <w:suppressAutoHyphens/>
        <w:spacing w:afterLines="40" w:after="96"/>
        <w:jc w:val="both"/>
        <w:rPr>
          <w:szCs w:val="24"/>
          <w:lang w:eastAsia="ar-SA"/>
        </w:rPr>
      </w:pPr>
      <w:r>
        <w:rPr>
          <w:szCs w:val="24"/>
          <w:lang w:eastAsia="ar-SA"/>
        </w:rPr>
        <w:t>(17</w:t>
      </w:r>
      <w:r w:rsidRPr="00D478E8">
        <w:rPr>
          <w:szCs w:val="24"/>
          <w:lang w:eastAsia="ar-SA"/>
        </w:rPr>
        <w:t xml:space="preserve">.1) Страните се съгласяват да третират като конфиденциална следната информация, получена при и по повод изпълнението на Договора: </w:t>
      </w:r>
    </w:p>
    <w:p w:rsidR="00BE2E1C" w:rsidRPr="00D478E8" w:rsidRDefault="00BE2E1C" w:rsidP="00BE2E1C">
      <w:pPr>
        <w:suppressAutoHyphens/>
        <w:spacing w:afterLines="40" w:after="96"/>
        <w:jc w:val="both"/>
        <w:rPr>
          <w:szCs w:val="24"/>
          <w:lang w:eastAsia="ar-SA"/>
        </w:rPr>
      </w:pPr>
      <w:r w:rsidRPr="00D478E8">
        <w:rPr>
          <w:szCs w:val="24"/>
          <w:lang w:eastAsia="ar-SA"/>
        </w:rPr>
        <w:t>...........................................</w:t>
      </w:r>
    </w:p>
    <w:p w:rsidR="00BE2E1C" w:rsidRPr="00D478E8" w:rsidRDefault="00BE2E1C" w:rsidP="00BE2E1C">
      <w:pPr>
        <w:suppressAutoHyphens/>
        <w:spacing w:afterLines="40" w:after="96"/>
        <w:jc w:val="both"/>
        <w:rPr>
          <w:szCs w:val="24"/>
          <w:lang w:eastAsia="ar-SA"/>
        </w:rPr>
      </w:pPr>
      <w:r w:rsidRPr="00D478E8">
        <w:rPr>
          <w:szCs w:val="24"/>
          <w:lang w:eastAsia="ar-SA"/>
        </w:rPr>
        <w:t>..........................................</w:t>
      </w:r>
    </w:p>
    <w:p w:rsidR="00BE2E1C" w:rsidRPr="00D478E8" w:rsidRDefault="00BE2E1C" w:rsidP="00BE2E1C">
      <w:pPr>
        <w:suppressAutoHyphens/>
        <w:spacing w:afterLines="40" w:after="96"/>
        <w:jc w:val="both"/>
        <w:rPr>
          <w:szCs w:val="24"/>
          <w:lang w:eastAsia="ar-SA"/>
        </w:rPr>
      </w:pPr>
      <w:r>
        <w:rPr>
          <w:szCs w:val="24"/>
          <w:lang w:eastAsia="ar-SA"/>
        </w:rPr>
        <w:t>(17</w:t>
      </w:r>
      <w:r w:rsidRPr="00D478E8">
        <w:rPr>
          <w:szCs w:val="24"/>
          <w:lang w:eastAsia="ar-SA"/>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center"/>
        <w:rPr>
          <w:b/>
          <w:szCs w:val="24"/>
          <w:lang w:eastAsia="ar-SA"/>
        </w:rPr>
      </w:pPr>
      <w:r>
        <w:rPr>
          <w:b/>
          <w:szCs w:val="24"/>
          <w:lang w:eastAsia="ar-SA"/>
        </w:rPr>
        <w:lastRenderedPageBreak/>
        <w:t>XII</w:t>
      </w:r>
      <w:r w:rsidRPr="00D478E8">
        <w:rPr>
          <w:b/>
          <w:szCs w:val="24"/>
          <w:lang w:eastAsia="ar-SA"/>
        </w:rPr>
        <w:t>.</w:t>
      </w:r>
      <w:r w:rsidRPr="00D478E8">
        <w:rPr>
          <w:b/>
          <w:szCs w:val="24"/>
          <w:lang w:eastAsia="ar-SA"/>
        </w:rPr>
        <w:tab/>
        <w:t>ДОПЪЛНИТЕЛНИ РАЗПОРЕДБИ</w:t>
      </w:r>
    </w:p>
    <w:p w:rsidR="00BE2E1C" w:rsidRPr="00D478E8" w:rsidRDefault="00BE2E1C" w:rsidP="00BE2E1C">
      <w:pPr>
        <w:suppressAutoHyphens/>
        <w:spacing w:afterLines="40" w:after="96"/>
        <w:jc w:val="both"/>
        <w:rPr>
          <w:szCs w:val="24"/>
          <w:lang w:eastAsia="ar-SA"/>
        </w:rPr>
      </w:pPr>
      <w:r>
        <w:rPr>
          <w:szCs w:val="24"/>
          <w:lang w:eastAsia="ar-SA"/>
        </w:rPr>
        <w:t>Член 18</w:t>
      </w:r>
      <w:r w:rsidRPr="00D478E8">
        <w:rPr>
          <w:szCs w:val="24"/>
          <w:lang w:eastAsia="ar-SA"/>
        </w:rPr>
        <w:t xml:space="preserve">. </w:t>
      </w:r>
    </w:p>
    <w:p w:rsidR="00BE2E1C" w:rsidRPr="00D478E8" w:rsidRDefault="00BE2E1C" w:rsidP="00BE2E1C">
      <w:pPr>
        <w:suppressAutoHyphens/>
        <w:spacing w:afterLines="40" w:after="96"/>
        <w:jc w:val="both"/>
        <w:rPr>
          <w:szCs w:val="24"/>
          <w:lang w:eastAsia="ar-SA"/>
        </w:rPr>
      </w:pPr>
      <w:r w:rsidRPr="00D478E8">
        <w:rPr>
          <w:szCs w:val="24"/>
          <w:lang w:eastAsia="ar-SA"/>
        </w:rPr>
        <w:t>За всички неуредени в настоящия Договор въпроси се прилага действащото българско законодателство.</w:t>
      </w:r>
    </w:p>
    <w:p w:rsidR="00BE2E1C" w:rsidRPr="00D478E8" w:rsidRDefault="00BE2E1C" w:rsidP="00BE2E1C">
      <w:pPr>
        <w:suppressAutoHyphens/>
        <w:spacing w:afterLines="40" w:after="96"/>
        <w:jc w:val="both"/>
        <w:rPr>
          <w:szCs w:val="24"/>
          <w:lang w:eastAsia="ar-SA"/>
        </w:rPr>
      </w:pPr>
      <w:r>
        <w:rPr>
          <w:szCs w:val="24"/>
          <w:lang w:eastAsia="ar-SA"/>
        </w:rPr>
        <w:t>Член 19</w:t>
      </w:r>
      <w:r w:rsidRPr="00D478E8">
        <w:rPr>
          <w:szCs w:val="24"/>
          <w:lang w:eastAsia="ar-SA"/>
        </w:rPr>
        <w:t>.</w:t>
      </w:r>
      <w:r w:rsidRPr="00D478E8">
        <w:rPr>
          <w:szCs w:val="24"/>
          <w:lang w:eastAsia="ar-SA"/>
        </w:rPr>
        <w:tab/>
      </w:r>
    </w:p>
    <w:p w:rsidR="00BE2E1C" w:rsidRPr="00D478E8" w:rsidRDefault="00BE2E1C" w:rsidP="00BE2E1C">
      <w:pPr>
        <w:suppressAutoHyphens/>
        <w:spacing w:afterLines="40" w:after="96"/>
        <w:jc w:val="both"/>
        <w:rPr>
          <w:szCs w:val="24"/>
          <w:lang w:eastAsia="ar-SA"/>
        </w:rPr>
      </w:pPr>
      <w:r>
        <w:rPr>
          <w:szCs w:val="24"/>
          <w:lang w:eastAsia="ar-SA"/>
        </w:rPr>
        <w:t>(19</w:t>
      </w:r>
      <w:r w:rsidRPr="00D478E8">
        <w:rPr>
          <w:szCs w:val="24"/>
          <w:lang w:eastAsia="ar-SA"/>
        </w:rPr>
        <w:t>.1) Упълномощени представители на Страните, които могат да приемат и правят изявления по изпълнението на настоящия Договор са:</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both"/>
        <w:rPr>
          <w:szCs w:val="24"/>
          <w:lang w:eastAsia="ar-SA"/>
        </w:rPr>
      </w:pPr>
      <w:r w:rsidRPr="00D478E8">
        <w:rPr>
          <w:szCs w:val="24"/>
          <w:lang w:eastAsia="ar-SA"/>
        </w:rPr>
        <w:t>ЗА ВЪЗЛОЖИТЕЛЯ:</w:t>
      </w:r>
    </w:p>
    <w:p w:rsidR="00BE2E1C" w:rsidRPr="00D478E8" w:rsidRDefault="00BE2E1C" w:rsidP="00BE2E1C">
      <w:pPr>
        <w:suppressAutoHyphens/>
        <w:spacing w:afterLines="40" w:after="96"/>
        <w:jc w:val="both"/>
        <w:rPr>
          <w:szCs w:val="24"/>
          <w:lang w:eastAsia="ar-SA"/>
        </w:rPr>
      </w:pPr>
      <w:r w:rsidRPr="00D478E8">
        <w:rPr>
          <w:szCs w:val="24"/>
          <w:lang w:eastAsia="ar-SA"/>
        </w:rPr>
        <w:t>..........................................</w:t>
      </w:r>
    </w:p>
    <w:p w:rsidR="00BE2E1C" w:rsidRPr="00D478E8" w:rsidRDefault="00BE2E1C" w:rsidP="00BE2E1C">
      <w:pPr>
        <w:suppressAutoHyphens/>
        <w:spacing w:afterLines="40" w:after="96"/>
        <w:jc w:val="both"/>
        <w:rPr>
          <w:szCs w:val="24"/>
          <w:lang w:eastAsia="ar-SA"/>
        </w:rPr>
      </w:pPr>
      <w:r w:rsidRPr="00D478E8">
        <w:rPr>
          <w:szCs w:val="24"/>
          <w:lang w:eastAsia="ar-SA"/>
        </w:rPr>
        <w:t>Телефон: ..........................</w:t>
      </w:r>
    </w:p>
    <w:p w:rsidR="00BE2E1C" w:rsidRPr="00D478E8" w:rsidRDefault="00BE2E1C" w:rsidP="00BE2E1C">
      <w:pPr>
        <w:suppressAutoHyphens/>
        <w:spacing w:afterLines="40" w:after="96"/>
        <w:jc w:val="both"/>
        <w:rPr>
          <w:szCs w:val="24"/>
          <w:lang w:eastAsia="ar-SA"/>
        </w:rPr>
      </w:pPr>
      <w:r w:rsidRPr="00D478E8">
        <w:rPr>
          <w:szCs w:val="24"/>
          <w:lang w:eastAsia="ar-SA"/>
        </w:rPr>
        <w:t>Email: ...............................</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both"/>
        <w:rPr>
          <w:szCs w:val="24"/>
          <w:lang w:eastAsia="ar-SA"/>
        </w:rPr>
      </w:pPr>
      <w:r w:rsidRPr="00D478E8">
        <w:rPr>
          <w:szCs w:val="24"/>
          <w:lang w:eastAsia="ar-SA"/>
        </w:rPr>
        <w:t>ЗА ИЗПЪЛНИТЕЛЯ:</w:t>
      </w:r>
    </w:p>
    <w:p w:rsidR="00BE2E1C" w:rsidRPr="00D478E8" w:rsidRDefault="00BE2E1C" w:rsidP="00BE2E1C">
      <w:pPr>
        <w:suppressAutoHyphens/>
        <w:spacing w:afterLines="40" w:after="96"/>
        <w:jc w:val="both"/>
        <w:rPr>
          <w:szCs w:val="24"/>
          <w:lang w:eastAsia="ar-SA"/>
        </w:rPr>
      </w:pPr>
      <w:r w:rsidRPr="00D478E8">
        <w:rPr>
          <w:szCs w:val="24"/>
          <w:lang w:eastAsia="ar-SA"/>
        </w:rPr>
        <w:t>..........................................</w:t>
      </w:r>
    </w:p>
    <w:p w:rsidR="00BE2E1C" w:rsidRPr="00D478E8" w:rsidRDefault="00BE2E1C" w:rsidP="00BE2E1C">
      <w:pPr>
        <w:suppressAutoHyphens/>
        <w:spacing w:afterLines="40" w:after="96"/>
        <w:jc w:val="both"/>
        <w:rPr>
          <w:szCs w:val="24"/>
          <w:lang w:eastAsia="ar-SA"/>
        </w:rPr>
      </w:pPr>
      <w:r w:rsidRPr="00D478E8">
        <w:rPr>
          <w:szCs w:val="24"/>
          <w:lang w:eastAsia="ar-SA"/>
        </w:rPr>
        <w:t>Телефон: .........................</w:t>
      </w:r>
    </w:p>
    <w:p w:rsidR="00BE2E1C" w:rsidRPr="00D478E8" w:rsidRDefault="00BE2E1C" w:rsidP="00BE2E1C">
      <w:pPr>
        <w:suppressAutoHyphens/>
        <w:spacing w:afterLines="40" w:after="96"/>
        <w:jc w:val="both"/>
        <w:rPr>
          <w:szCs w:val="24"/>
          <w:lang w:eastAsia="ar-SA"/>
        </w:rPr>
      </w:pPr>
      <w:r w:rsidRPr="00D478E8">
        <w:rPr>
          <w:szCs w:val="24"/>
          <w:lang w:eastAsia="ar-SA"/>
        </w:rPr>
        <w:t>Email: ..............................</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both"/>
        <w:rPr>
          <w:szCs w:val="24"/>
          <w:lang w:eastAsia="ar-SA"/>
        </w:rPr>
      </w:pPr>
      <w:r>
        <w:rPr>
          <w:szCs w:val="24"/>
          <w:lang w:eastAsia="ar-SA"/>
        </w:rPr>
        <w:t>(19</w:t>
      </w:r>
      <w:r w:rsidRPr="00D478E8">
        <w:rPr>
          <w:szCs w:val="24"/>
          <w:lang w:eastAsia="ar-SA"/>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E2E1C" w:rsidRPr="00D478E8" w:rsidRDefault="00BE2E1C" w:rsidP="00BE2E1C">
      <w:pPr>
        <w:suppressAutoHyphens/>
        <w:spacing w:afterLines="40" w:after="96"/>
        <w:jc w:val="both"/>
        <w:rPr>
          <w:szCs w:val="24"/>
          <w:lang w:eastAsia="ar-SA"/>
        </w:rPr>
      </w:pPr>
      <w:r>
        <w:rPr>
          <w:szCs w:val="24"/>
          <w:lang w:eastAsia="ar-SA"/>
        </w:rPr>
        <w:t>(19</w:t>
      </w:r>
      <w:r w:rsidRPr="00D478E8">
        <w:rPr>
          <w:szCs w:val="24"/>
          <w:lang w:eastAsia="ar-SA"/>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E2E1C" w:rsidRPr="00D478E8" w:rsidRDefault="00BE2E1C" w:rsidP="00BE2E1C">
      <w:pPr>
        <w:suppressAutoHyphens/>
        <w:spacing w:afterLines="40" w:after="96"/>
        <w:jc w:val="both"/>
        <w:rPr>
          <w:szCs w:val="24"/>
          <w:lang w:eastAsia="ar-SA"/>
        </w:rPr>
      </w:pPr>
      <w:r>
        <w:rPr>
          <w:szCs w:val="24"/>
          <w:lang w:eastAsia="ar-SA"/>
        </w:rPr>
        <w:t>(19</w:t>
      </w:r>
      <w:r w:rsidRPr="00D478E8">
        <w:rPr>
          <w:szCs w:val="24"/>
          <w:lang w:eastAsia="ar-SA"/>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Pr>
          <w:szCs w:val="24"/>
          <w:lang w:eastAsia="ar-SA"/>
        </w:rPr>
        <w:t>на адресите по настоящия член 19</w:t>
      </w:r>
      <w:r w:rsidRPr="00D478E8">
        <w:rPr>
          <w:szCs w:val="24"/>
          <w:lang w:eastAsia="ar-SA"/>
        </w:rPr>
        <w:t xml:space="preserve"> се считат за валидно изпратени и получени от другата Страна.</w:t>
      </w:r>
    </w:p>
    <w:p w:rsidR="00BE2E1C" w:rsidRPr="00D478E8" w:rsidRDefault="00BE2E1C" w:rsidP="00BE2E1C">
      <w:pPr>
        <w:suppressAutoHyphens/>
        <w:spacing w:afterLines="40" w:after="96"/>
        <w:jc w:val="both"/>
        <w:rPr>
          <w:szCs w:val="24"/>
          <w:lang w:eastAsia="ar-SA"/>
        </w:rPr>
      </w:pPr>
      <w:r>
        <w:rPr>
          <w:szCs w:val="24"/>
          <w:lang w:eastAsia="ar-SA"/>
        </w:rPr>
        <w:t>(19</w:t>
      </w:r>
      <w:r w:rsidRPr="00D478E8">
        <w:rPr>
          <w:szCs w:val="24"/>
          <w:lang w:eastAsia="ar-SA"/>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r>
        <w:rPr>
          <w:szCs w:val="24"/>
          <w:lang w:eastAsia="ar-SA"/>
        </w:rPr>
        <w:t xml:space="preserve"> подписани с електронен подпис.</w:t>
      </w:r>
    </w:p>
    <w:p w:rsidR="00BE2E1C" w:rsidRPr="00D478E8" w:rsidRDefault="00BE2E1C" w:rsidP="00BE2E1C">
      <w:pPr>
        <w:suppressAutoHyphens/>
        <w:spacing w:afterLines="40" w:after="96"/>
        <w:jc w:val="both"/>
        <w:rPr>
          <w:szCs w:val="24"/>
          <w:lang w:eastAsia="ar-SA"/>
        </w:rPr>
      </w:pPr>
      <w:r>
        <w:rPr>
          <w:szCs w:val="24"/>
          <w:lang w:eastAsia="ar-SA"/>
        </w:rPr>
        <w:t>Член 20</w:t>
      </w:r>
      <w:r w:rsidRPr="00D478E8">
        <w:rPr>
          <w:szCs w:val="24"/>
          <w:lang w:eastAsia="ar-SA"/>
        </w:rPr>
        <w:t>.</w:t>
      </w:r>
      <w:r w:rsidRPr="00D478E8">
        <w:rPr>
          <w:szCs w:val="24"/>
          <w:lang w:eastAsia="ar-SA"/>
        </w:rPr>
        <w:tab/>
      </w:r>
    </w:p>
    <w:p w:rsidR="00BE2E1C" w:rsidRPr="00D478E8" w:rsidRDefault="00BE2E1C" w:rsidP="00BE2E1C">
      <w:pPr>
        <w:suppressAutoHyphens/>
        <w:spacing w:afterLines="40" w:after="96"/>
        <w:jc w:val="both"/>
        <w:rPr>
          <w:szCs w:val="24"/>
          <w:lang w:eastAsia="ar-SA"/>
        </w:rPr>
      </w:pPr>
      <w:r w:rsidRPr="00D478E8">
        <w:rPr>
          <w:szCs w:val="24"/>
          <w:lang w:eastAsia="ar-SA"/>
        </w:rPr>
        <w:t>Изпълнителят няма право да прехвърля своите права или задължения по настоящия Договор на трети лица, освен в случаите предвиде</w:t>
      </w:r>
      <w:r>
        <w:rPr>
          <w:szCs w:val="24"/>
          <w:lang w:eastAsia="ar-SA"/>
        </w:rPr>
        <w:t>ни в ЗОП.</w:t>
      </w:r>
    </w:p>
    <w:p w:rsidR="00BE2E1C" w:rsidRPr="00D478E8" w:rsidRDefault="00BE2E1C" w:rsidP="00BE2E1C">
      <w:pPr>
        <w:suppressAutoHyphens/>
        <w:spacing w:afterLines="40" w:after="96"/>
        <w:jc w:val="both"/>
        <w:rPr>
          <w:szCs w:val="24"/>
          <w:lang w:eastAsia="ar-SA"/>
        </w:rPr>
      </w:pPr>
      <w:r>
        <w:rPr>
          <w:szCs w:val="24"/>
          <w:lang w:eastAsia="ar-SA"/>
        </w:rPr>
        <w:t>Член 21</w:t>
      </w:r>
      <w:r w:rsidRPr="00D478E8">
        <w:rPr>
          <w:szCs w:val="24"/>
          <w:lang w:eastAsia="ar-SA"/>
        </w:rPr>
        <w:t>.</w:t>
      </w:r>
      <w:r w:rsidRPr="00D478E8">
        <w:rPr>
          <w:szCs w:val="24"/>
          <w:lang w:eastAsia="ar-SA"/>
        </w:rPr>
        <w:tab/>
      </w:r>
    </w:p>
    <w:p w:rsidR="00BE2E1C" w:rsidRPr="00D478E8" w:rsidRDefault="00BE2E1C" w:rsidP="00BE2E1C">
      <w:pPr>
        <w:suppressAutoHyphens/>
        <w:spacing w:afterLines="40" w:after="96"/>
        <w:jc w:val="both"/>
        <w:rPr>
          <w:szCs w:val="24"/>
          <w:lang w:eastAsia="ar-SA"/>
        </w:rPr>
      </w:pPr>
      <w:r>
        <w:rPr>
          <w:szCs w:val="24"/>
          <w:lang w:eastAsia="ar-SA"/>
        </w:rPr>
        <w:t>(21</w:t>
      </w:r>
      <w:r w:rsidRPr="00D478E8">
        <w:rPr>
          <w:szCs w:val="24"/>
          <w:lang w:eastAsia="ar-SA"/>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w:t>
      </w:r>
      <w:r>
        <w:rPr>
          <w:szCs w:val="24"/>
          <w:lang w:eastAsia="ar-SA"/>
        </w:rPr>
        <w:t xml:space="preserve">Страни, </w:t>
      </w:r>
      <w:r w:rsidRPr="00D478E8">
        <w:rPr>
          <w:szCs w:val="24"/>
          <w:lang w:eastAsia="ar-SA"/>
        </w:rPr>
        <w:t xml:space="preserve">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E2E1C" w:rsidRPr="00D478E8" w:rsidRDefault="00BE2E1C" w:rsidP="00BE2E1C">
      <w:pPr>
        <w:suppressAutoHyphens/>
        <w:spacing w:afterLines="40" w:after="96"/>
        <w:jc w:val="both"/>
        <w:rPr>
          <w:szCs w:val="24"/>
          <w:lang w:eastAsia="ar-SA"/>
        </w:rPr>
      </w:pPr>
      <w:r>
        <w:rPr>
          <w:szCs w:val="24"/>
          <w:lang w:eastAsia="ar-SA"/>
        </w:rPr>
        <w:lastRenderedPageBreak/>
        <w:t>(21</w:t>
      </w:r>
      <w:r w:rsidRPr="00D478E8">
        <w:rPr>
          <w:szCs w:val="24"/>
          <w:lang w:eastAsia="ar-SA"/>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w:t>
      </w:r>
      <w:r>
        <w:rPr>
          <w:szCs w:val="24"/>
          <w:lang w:eastAsia="ar-SA"/>
        </w:rPr>
        <w:t>ублика България по реда на ГПК.</w:t>
      </w:r>
    </w:p>
    <w:p w:rsidR="00BE2E1C" w:rsidRPr="00D478E8" w:rsidRDefault="00BE2E1C" w:rsidP="00BE2E1C">
      <w:pPr>
        <w:suppressAutoHyphens/>
        <w:spacing w:afterLines="40" w:after="96"/>
        <w:jc w:val="both"/>
        <w:rPr>
          <w:szCs w:val="24"/>
          <w:lang w:eastAsia="ar-SA"/>
        </w:rPr>
      </w:pPr>
      <w:r>
        <w:rPr>
          <w:szCs w:val="24"/>
          <w:lang w:eastAsia="ar-SA"/>
        </w:rPr>
        <w:t>Член 22</w:t>
      </w:r>
      <w:r w:rsidRPr="00D478E8">
        <w:rPr>
          <w:szCs w:val="24"/>
          <w:lang w:eastAsia="ar-SA"/>
        </w:rPr>
        <w:t>.</w:t>
      </w:r>
    </w:p>
    <w:p w:rsidR="00BE2E1C" w:rsidRPr="00D478E8" w:rsidRDefault="00BE2E1C" w:rsidP="00BE2E1C">
      <w:pPr>
        <w:suppressAutoHyphens/>
        <w:spacing w:afterLines="40" w:after="96"/>
        <w:jc w:val="both"/>
        <w:rPr>
          <w:szCs w:val="24"/>
          <w:lang w:eastAsia="ar-SA"/>
        </w:rPr>
      </w:pPr>
      <w:r w:rsidRPr="00D478E8">
        <w:rPr>
          <w:szCs w:val="24"/>
          <w:lang w:eastAsia="ar-SA"/>
        </w:rPr>
        <w:t>Нищожността на някоя от клаузите по Договора или на допълнително уговорени условия не води до нищожност на друга кл</w:t>
      </w:r>
      <w:r>
        <w:rPr>
          <w:szCs w:val="24"/>
          <w:lang w:eastAsia="ar-SA"/>
        </w:rPr>
        <w:t>ауза или на Договора като цяло.</w:t>
      </w:r>
    </w:p>
    <w:p w:rsidR="00BE2E1C" w:rsidRPr="00D478E8" w:rsidRDefault="00BE2E1C" w:rsidP="00BE2E1C">
      <w:pPr>
        <w:suppressAutoHyphens/>
        <w:spacing w:afterLines="40" w:after="96"/>
        <w:jc w:val="both"/>
        <w:rPr>
          <w:szCs w:val="24"/>
          <w:lang w:eastAsia="ar-SA"/>
        </w:rPr>
      </w:pPr>
      <w:r>
        <w:rPr>
          <w:szCs w:val="24"/>
          <w:lang w:eastAsia="ar-SA"/>
        </w:rPr>
        <w:t>Член 23</w:t>
      </w:r>
      <w:r w:rsidRPr="00D478E8">
        <w:rPr>
          <w:szCs w:val="24"/>
          <w:lang w:eastAsia="ar-SA"/>
        </w:rPr>
        <w:t>.</w:t>
      </w:r>
    </w:p>
    <w:p w:rsidR="00BE2E1C" w:rsidRPr="00D478E8" w:rsidRDefault="00BE2E1C" w:rsidP="00BE2E1C">
      <w:pPr>
        <w:suppressAutoHyphens/>
        <w:spacing w:afterLines="40" w:after="96"/>
        <w:jc w:val="both"/>
        <w:rPr>
          <w:szCs w:val="24"/>
          <w:lang w:eastAsia="ar-SA"/>
        </w:rPr>
      </w:pPr>
      <w:r w:rsidRPr="00D478E8">
        <w:rPr>
          <w:szCs w:val="24"/>
          <w:lang w:eastAsia="ar-SA"/>
        </w:rPr>
        <w:t>При подписването на настоящия Договор се представиха следните документи:</w:t>
      </w:r>
    </w:p>
    <w:p w:rsidR="00BE2E1C" w:rsidRPr="00D478E8" w:rsidRDefault="00BE2E1C" w:rsidP="00BE2E1C">
      <w:pPr>
        <w:suppressAutoHyphens/>
        <w:spacing w:afterLines="40" w:after="96"/>
        <w:jc w:val="both"/>
        <w:rPr>
          <w:szCs w:val="24"/>
          <w:lang w:eastAsia="ar-SA"/>
        </w:rPr>
      </w:pPr>
      <w:r w:rsidRPr="00D478E8">
        <w:rPr>
          <w:szCs w:val="24"/>
          <w:lang w:eastAsia="ar-SA"/>
        </w:rPr>
        <w:t>Неразделна част от настоящия Договор са следните приложения:</w:t>
      </w:r>
    </w:p>
    <w:p w:rsidR="00BE2E1C" w:rsidRPr="00D478E8" w:rsidRDefault="00BE2E1C" w:rsidP="00BE2E1C">
      <w:pPr>
        <w:suppressAutoHyphens/>
        <w:spacing w:afterLines="40" w:after="96"/>
        <w:jc w:val="both"/>
        <w:rPr>
          <w:szCs w:val="24"/>
          <w:lang w:eastAsia="ar-SA"/>
        </w:rPr>
      </w:pPr>
    </w:p>
    <w:p w:rsidR="00BE2E1C" w:rsidRDefault="00BE2E1C" w:rsidP="00BE2E1C">
      <w:pPr>
        <w:suppressAutoHyphens/>
        <w:spacing w:afterLines="40" w:after="96"/>
        <w:jc w:val="both"/>
        <w:rPr>
          <w:szCs w:val="24"/>
          <w:lang w:eastAsia="ar-SA"/>
        </w:rPr>
      </w:pPr>
      <w:r w:rsidRPr="00D478E8">
        <w:rPr>
          <w:szCs w:val="24"/>
          <w:lang w:eastAsia="ar-SA"/>
        </w:rPr>
        <w:t>1.</w:t>
      </w:r>
      <w:r w:rsidRPr="00D478E8">
        <w:rPr>
          <w:szCs w:val="24"/>
          <w:lang w:eastAsia="ar-SA"/>
        </w:rPr>
        <w:tab/>
      </w:r>
      <w:r>
        <w:rPr>
          <w:szCs w:val="24"/>
          <w:lang w:eastAsia="ar-SA"/>
        </w:rPr>
        <w:t>Приложение № 1 – Техническа спецификация – качена към електронното досие на официалната интернет страница на Община Раковкси - „Профил на купувача“ в деня на обявяването;</w:t>
      </w:r>
    </w:p>
    <w:p w:rsidR="00BE2E1C" w:rsidRPr="00D478E8" w:rsidRDefault="00BE2E1C" w:rsidP="00BE2E1C">
      <w:pPr>
        <w:suppressAutoHyphens/>
        <w:spacing w:afterLines="40" w:after="96"/>
        <w:jc w:val="both"/>
        <w:rPr>
          <w:szCs w:val="24"/>
          <w:lang w:eastAsia="ar-SA"/>
        </w:rPr>
      </w:pPr>
      <w:r>
        <w:rPr>
          <w:szCs w:val="24"/>
          <w:lang w:eastAsia="ar-SA"/>
        </w:rPr>
        <w:t>2.         Приложение № 2</w:t>
      </w:r>
      <w:r w:rsidRPr="00D478E8">
        <w:rPr>
          <w:szCs w:val="24"/>
          <w:lang w:eastAsia="ar-SA"/>
        </w:rPr>
        <w:t xml:space="preserve"> – Техническо предложение на Изпълнителя;</w:t>
      </w:r>
    </w:p>
    <w:p w:rsidR="00BE2E1C" w:rsidRPr="00D478E8" w:rsidRDefault="00BE2E1C" w:rsidP="00BE2E1C">
      <w:pPr>
        <w:suppressAutoHyphens/>
        <w:spacing w:afterLines="40" w:after="96"/>
        <w:jc w:val="both"/>
        <w:rPr>
          <w:szCs w:val="24"/>
          <w:lang w:eastAsia="ar-SA"/>
        </w:rPr>
      </w:pPr>
      <w:r>
        <w:rPr>
          <w:szCs w:val="24"/>
          <w:lang w:eastAsia="ar-SA"/>
        </w:rPr>
        <w:t>3.</w:t>
      </w:r>
      <w:r>
        <w:rPr>
          <w:szCs w:val="24"/>
          <w:lang w:eastAsia="ar-SA"/>
        </w:rPr>
        <w:tab/>
        <w:t>Приложение № 3</w:t>
      </w:r>
      <w:r w:rsidRPr="00D478E8">
        <w:rPr>
          <w:szCs w:val="24"/>
          <w:lang w:eastAsia="ar-SA"/>
        </w:rPr>
        <w:t xml:space="preserve"> –Ценово предложение на Изпълнителя;</w:t>
      </w:r>
    </w:p>
    <w:p w:rsidR="00BE2E1C" w:rsidRPr="00D478E8" w:rsidRDefault="00BE2E1C" w:rsidP="00BE2E1C">
      <w:pPr>
        <w:suppressAutoHyphens/>
        <w:spacing w:afterLines="40" w:after="96"/>
        <w:jc w:val="both"/>
        <w:rPr>
          <w:szCs w:val="24"/>
          <w:lang w:eastAsia="ar-SA"/>
        </w:rPr>
      </w:pPr>
      <w:r>
        <w:rPr>
          <w:szCs w:val="24"/>
          <w:lang w:eastAsia="ar-SA"/>
        </w:rPr>
        <w:t>4.</w:t>
      </w:r>
      <w:r>
        <w:rPr>
          <w:szCs w:val="24"/>
          <w:lang w:eastAsia="ar-SA"/>
        </w:rPr>
        <w:tab/>
        <w:t>Приложение № 4</w:t>
      </w:r>
      <w:r w:rsidRPr="00D478E8">
        <w:rPr>
          <w:szCs w:val="24"/>
          <w:lang w:eastAsia="ar-SA"/>
        </w:rPr>
        <w:t xml:space="preserve"> – Посочени от Изпълнителя оторизирани за сервизно обслужване сервизи;</w:t>
      </w:r>
    </w:p>
    <w:p w:rsidR="00BE2E1C" w:rsidRPr="00D478E8" w:rsidRDefault="00BE2E1C" w:rsidP="00BE2E1C">
      <w:pPr>
        <w:suppressAutoHyphens/>
        <w:spacing w:afterLines="40" w:after="96"/>
        <w:jc w:val="both"/>
        <w:rPr>
          <w:szCs w:val="24"/>
          <w:lang w:eastAsia="ar-SA"/>
        </w:rPr>
      </w:pPr>
    </w:p>
    <w:p w:rsidR="00BE2E1C" w:rsidRPr="00D478E8" w:rsidRDefault="00BE2E1C" w:rsidP="00BE2E1C">
      <w:pPr>
        <w:suppressAutoHyphens/>
        <w:spacing w:afterLines="40" w:after="96"/>
        <w:jc w:val="both"/>
        <w:rPr>
          <w:szCs w:val="24"/>
          <w:lang w:eastAsia="ar-SA"/>
        </w:rPr>
      </w:pPr>
      <w:r w:rsidRPr="00D478E8">
        <w:rPr>
          <w:szCs w:val="24"/>
          <w:lang w:eastAsia="ar-SA"/>
        </w:rPr>
        <w:t>Н</w:t>
      </w:r>
      <w:r>
        <w:rPr>
          <w:szCs w:val="24"/>
          <w:lang w:eastAsia="ar-SA"/>
        </w:rPr>
        <w:t>астоящият Договор се подписа в чети</w:t>
      </w:r>
      <w:r w:rsidRPr="00D478E8">
        <w:rPr>
          <w:szCs w:val="24"/>
          <w:lang w:eastAsia="ar-SA"/>
        </w:rPr>
        <w:t xml:space="preserve">ри еднообразни екземпляра – </w:t>
      </w:r>
      <w:r>
        <w:rPr>
          <w:szCs w:val="24"/>
          <w:lang w:eastAsia="ar-SA"/>
        </w:rPr>
        <w:t>три</w:t>
      </w:r>
      <w:r w:rsidRPr="00D478E8">
        <w:rPr>
          <w:szCs w:val="24"/>
          <w:lang w:eastAsia="ar-SA"/>
        </w:rPr>
        <w:t xml:space="preserve"> за Възложителя и един за Изпълнителя.</w:t>
      </w:r>
    </w:p>
    <w:p w:rsidR="00BE2E1C" w:rsidRPr="00D478E8" w:rsidRDefault="00BE2E1C" w:rsidP="00BE2E1C">
      <w:pPr>
        <w:suppressAutoHyphens/>
        <w:spacing w:afterLines="40" w:after="96"/>
        <w:jc w:val="both"/>
        <w:rPr>
          <w:szCs w:val="24"/>
          <w:lang w:eastAsia="ar-SA"/>
        </w:rPr>
      </w:pPr>
    </w:p>
    <w:tbl>
      <w:tblPr>
        <w:tblW w:w="0" w:type="auto"/>
        <w:jc w:val="center"/>
        <w:tblLook w:val="04A0" w:firstRow="1" w:lastRow="0" w:firstColumn="1" w:lastColumn="0" w:noHBand="0" w:noVBand="1"/>
      </w:tblPr>
      <w:tblGrid>
        <w:gridCol w:w="4818"/>
        <w:gridCol w:w="4819"/>
      </w:tblGrid>
      <w:tr w:rsidR="00BE2E1C" w:rsidTr="005131FF">
        <w:trPr>
          <w:jc w:val="center"/>
        </w:trPr>
        <w:tc>
          <w:tcPr>
            <w:tcW w:w="4818" w:type="dxa"/>
          </w:tcPr>
          <w:p w:rsidR="00BE2E1C" w:rsidRDefault="00BE2E1C" w:rsidP="005131FF">
            <w:pPr>
              <w:jc w:val="center"/>
              <w:rPr>
                <w:b/>
                <w:szCs w:val="24"/>
              </w:rPr>
            </w:pPr>
            <w:r>
              <w:rPr>
                <w:b/>
                <w:szCs w:val="24"/>
              </w:rPr>
              <w:t>ЗА ВЪЗЛОЖИТЕЛЯ:</w:t>
            </w:r>
          </w:p>
          <w:p w:rsidR="00BE2E1C" w:rsidRDefault="00BE2E1C" w:rsidP="005131FF">
            <w:pPr>
              <w:jc w:val="center"/>
              <w:rPr>
                <w:b/>
                <w:szCs w:val="24"/>
              </w:rPr>
            </w:pPr>
          </w:p>
          <w:p w:rsidR="00BE2E1C" w:rsidRDefault="00BE2E1C" w:rsidP="005131FF">
            <w:pPr>
              <w:jc w:val="center"/>
              <w:rPr>
                <w:b/>
                <w:szCs w:val="24"/>
              </w:rPr>
            </w:pPr>
          </w:p>
          <w:p w:rsidR="00BE2E1C" w:rsidRDefault="00BE2E1C" w:rsidP="005131FF">
            <w:pPr>
              <w:jc w:val="center"/>
              <w:rPr>
                <w:b/>
                <w:szCs w:val="24"/>
                <w:lang w:val="en-US"/>
              </w:rPr>
            </w:pPr>
            <w:r>
              <w:rPr>
                <w:b/>
                <w:szCs w:val="24"/>
              </w:rPr>
              <w:t>____________________________</w:t>
            </w:r>
          </w:p>
          <w:p w:rsidR="00BE2E1C" w:rsidRPr="00B31DFE" w:rsidRDefault="00BE2E1C" w:rsidP="005131FF">
            <w:pPr>
              <w:jc w:val="center"/>
              <w:rPr>
                <w:szCs w:val="24"/>
              </w:rPr>
            </w:pPr>
            <w:r>
              <w:rPr>
                <w:b/>
                <w:szCs w:val="24"/>
              </w:rPr>
              <w:t>Павел Гуджеров – Кмет на Община Раковски</w:t>
            </w:r>
          </w:p>
        </w:tc>
        <w:tc>
          <w:tcPr>
            <w:tcW w:w="4819" w:type="dxa"/>
          </w:tcPr>
          <w:p w:rsidR="00BE2E1C" w:rsidRDefault="00BE2E1C" w:rsidP="005131FF">
            <w:pPr>
              <w:jc w:val="center"/>
              <w:rPr>
                <w:b/>
                <w:szCs w:val="24"/>
              </w:rPr>
            </w:pPr>
            <w:r>
              <w:rPr>
                <w:b/>
                <w:szCs w:val="24"/>
              </w:rPr>
              <w:t>ЗА ИЗПЪЛНИТЕЛЯ:</w:t>
            </w:r>
          </w:p>
          <w:p w:rsidR="00BE2E1C" w:rsidRDefault="00BE2E1C" w:rsidP="005131FF">
            <w:pPr>
              <w:jc w:val="center"/>
              <w:rPr>
                <w:b/>
                <w:szCs w:val="24"/>
              </w:rPr>
            </w:pPr>
          </w:p>
          <w:p w:rsidR="00BE2E1C" w:rsidRDefault="00BE2E1C" w:rsidP="005131FF">
            <w:pPr>
              <w:jc w:val="center"/>
              <w:rPr>
                <w:b/>
                <w:szCs w:val="24"/>
              </w:rPr>
            </w:pPr>
          </w:p>
          <w:p w:rsidR="00BE2E1C" w:rsidRDefault="00BE2E1C" w:rsidP="005131FF">
            <w:pPr>
              <w:jc w:val="center"/>
              <w:rPr>
                <w:b/>
                <w:szCs w:val="24"/>
              </w:rPr>
            </w:pPr>
            <w:r>
              <w:rPr>
                <w:b/>
                <w:szCs w:val="24"/>
              </w:rPr>
              <w:t>____________________________</w:t>
            </w:r>
          </w:p>
          <w:p w:rsidR="00BE2E1C" w:rsidRDefault="00BE2E1C" w:rsidP="005131FF">
            <w:pPr>
              <w:jc w:val="center"/>
              <w:rPr>
                <w:szCs w:val="24"/>
                <w:lang w:val="en-US"/>
              </w:rPr>
            </w:pPr>
            <w:r>
              <w:rPr>
                <w:szCs w:val="24"/>
                <w:lang w:val="en-US"/>
              </w:rPr>
              <w:t>[.]</w:t>
            </w:r>
          </w:p>
        </w:tc>
      </w:tr>
    </w:tbl>
    <w:p w:rsidR="00BE2E1C" w:rsidRDefault="00BE2E1C" w:rsidP="00BE2E1C">
      <w:pPr>
        <w:rPr>
          <w:b/>
          <w:szCs w:val="24"/>
        </w:rPr>
      </w:pPr>
      <w:r>
        <w:rPr>
          <w:b/>
          <w:szCs w:val="24"/>
          <w:lang w:val="en-US"/>
        </w:rPr>
        <w:t xml:space="preserve">           </w:t>
      </w:r>
    </w:p>
    <w:p w:rsidR="00BE2E1C" w:rsidRDefault="00BE2E1C" w:rsidP="00BE2E1C">
      <w:pPr>
        <w:ind w:firstLine="709"/>
        <w:rPr>
          <w:b/>
          <w:szCs w:val="24"/>
        </w:rPr>
      </w:pPr>
      <w:r>
        <w:rPr>
          <w:b/>
          <w:szCs w:val="24"/>
        </w:rPr>
        <w:t>ГЛАВЕН СЧЕТОВОДИТЕЛ:</w:t>
      </w:r>
    </w:p>
    <w:p w:rsidR="00BE2E1C" w:rsidRDefault="00BE2E1C" w:rsidP="00BE2E1C">
      <w:pPr>
        <w:rPr>
          <w:b/>
          <w:szCs w:val="24"/>
        </w:rPr>
      </w:pPr>
    </w:p>
    <w:p w:rsidR="00BE2E1C" w:rsidRDefault="00BE2E1C" w:rsidP="00BE2E1C">
      <w:pPr>
        <w:rPr>
          <w:b/>
          <w:szCs w:val="24"/>
        </w:rPr>
      </w:pPr>
    </w:p>
    <w:p w:rsidR="00BE2E1C" w:rsidRDefault="00BE2E1C" w:rsidP="00BE2E1C">
      <w:pPr>
        <w:ind w:firstLine="709"/>
        <w:rPr>
          <w:b/>
          <w:szCs w:val="24"/>
          <w:lang w:val="en-US"/>
        </w:rPr>
      </w:pPr>
      <w:r>
        <w:rPr>
          <w:b/>
          <w:szCs w:val="24"/>
        </w:rPr>
        <w:t>____________________________</w:t>
      </w:r>
    </w:p>
    <w:p w:rsidR="00BE2E1C" w:rsidRDefault="00BE2E1C" w:rsidP="00BE2E1C">
      <w:pPr>
        <w:rPr>
          <w:b/>
          <w:szCs w:val="24"/>
        </w:rPr>
      </w:pPr>
      <w:r>
        <w:rPr>
          <w:b/>
          <w:szCs w:val="24"/>
        </w:rPr>
        <w:t xml:space="preserve">                         Ана Маджарска</w:t>
      </w:r>
    </w:p>
    <w:p w:rsidR="00BE2E1C" w:rsidRDefault="00BE2E1C" w:rsidP="00BE2E1C">
      <w:pPr>
        <w:rPr>
          <w:b/>
          <w:szCs w:val="24"/>
          <w:lang w:val="en-US"/>
        </w:rPr>
      </w:pPr>
    </w:p>
    <w:p w:rsidR="00BE2E1C" w:rsidRDefault="00BE2E1C" w:rsidP="00BE2E1C">
      <w:pPr>
        <w:rPr>
          <w:b/>
          <w:szCs w:val="24"/>
          <w:lang w:val="en-US"/>
        </w:rPr>
      </w:pPr>
    </w:p>
    <w:p w:rsidR="00BE2E1C" w:rsidRDefault="00BE2E1C" w:rsidP="00BE2E1C">
      <w:pPr>
        <w:rPr>
          <w:b/>
          <w:szCs w:val="24"/>
        </w:rPr>
      </w:pPr>
      <w:r>
        <w:rPr>
          <w:b/>
          <w:szCs w:val="24"/>
        </w:rPr>
        <w:t xml:space="preserve">             СЪГЛАСУВАЛ ЮРИСТ: </w:t>
      </w:r>
    </w:p>
    <w:p w:rsidR="00BE2E1C" w:rsidRDefault="00BE2E1C" w:rsidP="00BE2E1C">
      <w:pPr>
        <w:rPr>
          <w:b/>
          <w:szCs w:val="24"/>
          <w:lang w:val="en-US"/>
        </w:rPr>
      </w:pPr>
    </w:p>
    <w:p w:rsidR="00BE2E1C" w:rsidRDefault="00BE2E1C" w:rsidP="00BE2E1C">
      <w:pPr>
        <w:ind w:firstLine="709"/>
        <w:rPr>
          <w:b/>
          <w:szCs w:val="24"/>
          <w:lang w:val="en-US"/>
        </w:rPr>
      </w:pPr>
      <w:r>
        <w:rPr>
          <w:b/>
          <w:szCs w:val="24"/>
        </w:rPr>
        <w:t>____________________________</w:t>
      </w:r>
    </w:p>
    <w:p w:rsidR="00BE2E1C" w:rsidRPr="009B3A7E" w:rsidRDefault="00BE2E1C" w:rsidP="00BE2E1C">
      <w:pPr>
        <w:spacing w:after="120" w:line="276" w:lineRule="auto"/>
        <w:jc w:val="both"/>
        <w:rPr>
          <w:i/>
          <w:szCs w:val="24"/>
          <w:lang w:val="en-US" w:eastAsia="bg-BG"/>
        </w:rPr>
      </w:pPr>
      <w:r>
        <w:rPr>
          <w:b/>
          <w:szCs w:val="24"/>
          <w:lang w:val="en-US"/>
        </w:rPr>
        <w:t xml:space="preserve">                                     [.]</w:t>
      </w:r>
    </w:p>
    <w:p w:rsidR="00BE2E1C" w:rsidRPr="00A2509C" w:rsidRDefault="00BE2E1C" w:rsidP="00BE2E1C">
      <w:pPr>
        <w:suppressAutoHyphens/>
        <w:spacing w:afterLines="40" w:after="96"/>
        <w:jc w:val="both"/>
        <w:rPr>
          <w:szCs w:val="24"/>
          <w:lang w:eastAsia="ar-SA"/>
        </w:rPr>
      </w:pPr>
    </w:p>
    <w:p w:rsidR="002D23C9" w:rsidRDefault="002D23C9" w:rsidP="00106EA3">
      <w:pPr>
        <w:spacing w:line="360" w:lineRule="auto"/>
        <w:jc w:val="right"/>
        <w:outlineLvl w:val="1"/>
        <w:rPr>
          <w:i/>
          <w:szCs w:val="24"/>
          <w:lang w:eastAsia="bg-BG"/>
        </w:rPr>
      </w:pPr>
    </w:p>
    <w:sectPr w:rsidR="002D23C9" w:rsidSect="00BE2E1C">
      <w:pgSz w:w="11906" w:h="16838"/>
      <w:pgMar w:top="1259" w:right="707" w:bottom="1701" w:left="1418"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2D" w:rsidRDefault="00FB042D" w:rsidP="00106EA3">
      <w:r>
        <w:separator/>
      </w:r>
    </w:p>
  </w:endnote>
  <w:endnote w:type="continuationSeparator" w:id="0">
    <w:p w:rsidR="00FB042D" w:rsidRDefault="00FB042D" w:rsidP="001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2D" w:rsidRDefault="00FB042D" w:rsidP="00106EA3">
      <w:r>
        <w:separator/>
      </w:r>
    </w:p>
  </w:footnote>
  <w:footnote w:type="continuationSeparator" w:id="0">
    <w:p w:rsidR="00FB042D" w:rsidRDefault="00FB042D" w:rsidP="00106EA3">
      <w:r>
        <w:continuationSeparator/>
      </w:r>
    </w:p>
  </w:footnote>
  <w:footnote w:id="1">
    <w:p w:rsidR="00FB042D" w:rsidRPr="00670694" w:rsidRDefault="00FB042D" w:rsidP="00106EA3">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 участника пред трети страни за всякакви цели.</w:t>
      </w:r>
    </w:p>
    <w:p w:rsidR="00FB042D" w:rsidRPr="00670694" w:rsidRDefault="00FB042D" w:rsidP="00106EA3">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FB042D" w:rsidRPr="00670694" w:rsidRDefault="00FB042D" w:rsidP="00106EA3">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FB042D" w:rsidRPr="00670694" w:rsidRDefault="00FB042D" w:rsidP="00106EA3">
      <w:pPr>
        <w:pStyle w:val="FootnoteText"/>
        <w:spacing w:before="120" w:after="120" w:line="0" w:lineRule="atLeast"/>
        <w:rPr>
          <w:rFonts w:ascii="Calibri" w:hAnsi="Calibri"/>
          <w:sz w:val="18"/>
          <w:szCs w:val="18"/>
        </w:rPr>
      </w:pPr>
    </w:p>
  </w:footnote>
  <w:footnote w:id="2">
    <w:p w:rsidR="00FB042D" w:rsidRPr="006F7A1A" w:rsidRDefault="00FB042D" w:rsidP="00106EA3">
      <w:pPr>
        <w:pStyle w:val="FootnoteText"/>
        <w:jc w:val="both"/>
        <w:rPr>
          <w:lang w:val="ru-RU"/>
        </w:rPr>
      </w:pPr>
      <w:r w:rsidRPr="00F83D9D">
        <w:rPr>
          <w:lang w:val="ru-RU"/>
        </w:rPr>
        <w:footnoteRef/>
      </w:r>
      <w:r>
        <w:rPr>
          <w:lang w:val="ru-RU"/>
        </w:rPr>
        <w:t>.</w:t>
      </w:r>
      <w:r w:rsidRPr="006F7A1A">
        <w:rPr>
          <w:lang w:val="ru-RU"/>
        </w:rPr>
        <w:t xml:space="preserve"> При участие на обединение се изписват всички участници в него</w:t>
      </w:r>
      <w:r>
        <w:rPr>
          <w:lang w:val="ru-RU"/>
        </w:rPr>
        <w:t>.</w:t>
      </w:r>
    </w:p>
  </w:footnote>
  <w:footnote w:id="3">
    <w:p w:rsidR="00FB042D" w:rsidRDefault="00FB042D" w:rsidP="00106EA3">
      <w:pPr>
        <w:pStyle w:val="FootnoteText"/>
        <w:jc w:val="both"/>
        <w:rPr>
          <w:lang w:val="en-US"/>
        </w:rPr>
      </w:pPr>
      <w:r w:rsidRPr="00F83D9D">
        <w:rPr>
          <w:lang w:val="ru-RU"/>
        </w:rPr>
        <w:footnoteRef/>
      </w:r>
      <w:r>
        <w:rPr>
          <w:lang w:val="ru-RU"/>
        </w:rPr>
        <w:t>.</w:t>
      </w:r>
      <w:r w:rsidRPr="00F83D9D">
        <w:rPr>
          <w:lang w:val="ru-RU"/>
        </w:rPr>
        <w:t xml:space="preserve"> В случай че участникът е обединение, информацията се попълва за всеки участник в обединението, като се добавя необходимият брой полета</w:t>
      </w:r>
      <w:r>
        <w:rPr>
          <w:lang w:val="en-US"/>
        </w:rPr>
        <w:t>.</w:t>
      </w:r>
    </w:p>
    <w:p w:rsidR="00FB042D" w:rsidRPr="00F83D9D" w:rsidRDefault="00FB042D" w:rsidP="00106EA3">
      <w:pPr>
        <w:pStyle w:val="FootnoteText"/>
        <w:jc w:val="both"/>
        <w:rPr>
          <w:lang w:val="ru-RU"/>
        </w:rPr>
      </w:pPr>
    </w:p>
  </w:footnote>
  <w:footnote w:id="4">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6">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8">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C65BE5">
        <w:rPr>
          <w:rStyle w:val="FootnoteReference"/>
          <w:sz w:val="18"/>
          <w:szCs w:val="18"/>
        </w:rPr>
        <w:footnoteRef/>
      </w:r>
      <w:r w:rsidRPr="00C65BE5">
        <w:rPr>
          <w:i/>
          <w:sz w:val="18"/>
          <w:szCs w:val="18"/>
        </w:rPr>
        <w:tab/>
        <w:t>Вж. точка II. 1.1 от съответното обявление</w:t>
      </w:r>
    </w:p>
  </w:footnote>
  <w:footnote w:id="9">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повторете информацията относно лицата за контакт толкова пъти, колкото е необходимо.</w:t>
      </w:r>
    </w:p>
  </w:footnote>
  <w:footnote w:id="10">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Препоръка на Комисията от 6 май 2003 г. относно определението за микро-, малки и средни предприятия (ОВ L 124, 20.5.2003 г., стр. 36).</w:t>
      </w:r>
      <w:r w:rsidRPr="00C65BE5">
        <w:rPr>
          <w:rStyle w:val="DeltaViewInsertion"/>
        </w:rPr>
        <w:t xml:space="preserve"> Тази информация се изисква само за статистически цели. </w:t>
      </w:r>
      <w:r w:rsidRPr="00C65BE5">
        <w:rPr>
          <w:sz w:val="18"/>
          <w:szCs w:val="18"/>
        </w:rPr>
        <w:br/>
      </w:r>
      <w:r w:rsidRPr="00C65BE5">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C65BE5">
        <w:rPr>
          <w:sz w:val="18"/>
          <w:szCs w:val="18"/>
        </w:rPr>
        <w:br/>
      </w:r>
      <w:r w:rsidRPr="00C65BE5">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65BE5">
        <w:rPr>
          <w:sz w:val="18"/>
          <w:szCs w:val="18"/>
        </w:rPr>
        <w:br/>
      </w:r>
      <w:r w:rsidRPr="00C65BE5">
        <w:rPr>
          <w:rStyle w:val="DeltaViewInsertion"/>
        </w:rPr>
        <w:t>Средни предприятия: предприятия, които не са нито микро-, нито малки предприятия и</w:t>
      </w:r>
      <w:r w:rsidRPr="00C65BE5">
        <w:rPr>
          <w:sz w:val="18"/>
          <w:szCs w:val="18"/>
        </w:rPr>
        <w:t xml:space="preserve"> в които са </w:t>
      </w:r>
      <w:r w:rsidRPr="00C65BE5">
        <w:rPr>
          <w:b/>
          <w:sz w:val="18"/>
          <w:szCs w:val="18"/>
        </w:rPr>
        <w:t>заети по-малко от 250 лица</w:t>
      </w:r>
      <w:r w:rsidRPr="00C65BE5">
        <w:rPr>
          <w:sz w:val="18"/>
          <w:szCs w:val="18"/>
        </w:rPr>
        <w:t xml:space="preserve"> и чийто </w:t>
      </w:r>
      <w:r w:rsidRPr="00C65BE5">
        <w:rPr>
          <w:b/>
          <w:sz w:val="18"/>
          <w:szCs w:val="18"/>
        </w:rPr>
        <w:t xml:space="preserve">годишен оборот не надхвърля 50 млн. евро, </w:t>
      </w:r>
      <w:r w:rsidRPr="00C65BE5">
        <w:rPr>
          <w:b/>
          <w:i/>
          <w:sz w:val="18"/>
          <w:szCs w:val="18"/>
        </w:rPr>
        <w:t>и/или</w:t>
      </w:r>
      <w:r w:rsidRPr="00C65BE5">
        <w:rPr>
          <w:sz w:val="18"/>
          <w:szCs w:val="18"/>
        </w:rPr>
        <w:t xml:space="preserve"> </w:t>
      </w:r>
      <w:r w:rsidRPr="00C65BE5">
        <w:rPr>
          <w:b/>
          <w:sz w:val="18"/>
          <w:szCs w:val="18"/>
        </w:rPr>
        <w:t>годишният им счетоводен баланс не надхвърля 43 милиона евро.</w:t>
      </w:r>
    </w:p>
  </w:footnote>
  <w:footnote w:id="11">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Вж. точка III.1.5 от обявлението за поръчка</w:t>
      </w:r>
    </w:p>
  </w:footnote>
  <w:footnote w:id="12">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Т.е. основната му цел е социалната и професионална интеграция на хора с увреждания или в неравностойно положение.</w:t>
      </w:r>
    </w:p>
  </w:footnote>
  <w:footnote w:id="13">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Позоваванията и класификацията, ако има такива, са определени в сертификацията.</w:t>
      </w:r>
    </w:p>
  </w:footnote>
  <w:footnote w:id="14">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По-специално като част от група, консорциум, съвместно предприятие или други подобни.</w:t>
      </w:r>
    </w:p>
  </w:footnote>
  <w:footnote w:id="15">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за технически органи, участващи в контрола на качеств</w:t>
      </w:r>
      <w:r>
        <w:rPr>
          <w:sz w:val="18"/>
          <w:szCs w:val="18"/>
        </w:rPr>
        <w:t>ото: част IV, раздел В, точка 3.</w:t>
      </w:r>
    </w:p>
  </w:footnote>
  <w:footnote w:id="16">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 смисъла на член 1 от Конвенцията за защита на финансовите интереси на Европейските общности (ОВ C 316, 27.11.1995 г., стр. 48).</w:t>
      </w:r>
    </w:p>
  </w:footnote>
  <w:footnote w:id="19">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b/>
          <w:i/>
          <w:sz w:val="18"/>
          <w:szCs w:val="18"/>
        </w:rPr>
      </w:pPr>
      <w:r w:rsidRPr="00C65BE5">
        <w:rPr>
          <w:rStyle w:val="FootnoteReference"/>
          <w:sz w:val="18"/>
          <w:szCs w:val="18"/>
        </w:rPr>
        <w:footnoteRef/>
      </w:r>
      <w:r w:rsidRPr="00C65BE5">
        <w:rPr>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C65BE5">
        <w:rPr>
          <w:rStyle w:val="DeltaViewInsertion"/>
        </w:rPr>
        <w:t>(ОВ L 309, 25.11.2005 г., стр. 15).</w:t>
      </w:r>
    </w:p>
  </w:footnote>
  <w:footnote w:id="21">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3">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4">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5">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 съответствие с националните разпоредби за прилагане на член 57, параграф 6 от Директива 2014/24/ЕС.</w:t>
      </w:r>
    </w:p>
  </w:footnote>
  <w:footnote w:id="26">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8">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член 57, параграф 4 от Директива 2014/24/ЕС</w:t>
      </w:r>
    </w:p>
  </w:footnote>
  <w:footnote w:id="29">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Вж. националното законодателство, съответното обявление или документацията за обществената поръчка.</w:t>
      </w:r>
    </w:p>
  </w:footnote>
  <w:footnote w:id="31">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Тази информация </w:t>
      </w:r>
      <w:r w:rsidRPr="00C65BE5">
        <w:rPr>
          <w:b/>
          <w:sz w:val="18"/>
          <w:szCs w:val="18"/>
        </w:rPr>
        <w:t>не</w:t>
      </w:r>
      <w:r w:rsidRPr="00C65BE5">
        <w:rPr>
          <w:sz w:val="18"/>
          <w:szCs w:val="18"/>
        </w:rPr>
        <w:t xml:space="preserve"> трябва да се дава, ако изключването на икономически оператори в един от случаите, изброени в букви а) — е), е </w:t>
      </w:r>
      <w:r w:rsidRPr="00C65BE5">
        <w:rPr>
          <w:b/>
          <w:sz w:val="18"/>
          <w:szCs w:val="18"/>
          <w:u w:val="single"/>
        </w:rPr>
        <w:t>задължително</w:t>
      </w:r>
      <w:r w:rsidRPr="00C65BE5">
        <w:rPr>
          <w:sz w:val="18"/>
          <w:szCs w:val="18"/>
        </w:rPr>
        <w:t xml:space="preserve"> съгласно приложимото национално право </w:t>
      </w:r>
      <w:r w:rsidRPr="00C65BE5">
        <w:rPr>
          <w:b/>
          <w:sz w:val="18"/>
          <w:szCs w:val="18"/>
        </w:rPr>
        <w:t>без каквато и да е</w:t>
      </w:r>
      <w:r w:rsidRPr="00C65BE5">
        <w:rPr>
          <w:sz w:val="18"/>
          <w:szCs w:val="18"/>
        </w:rPr>
        <w:t xml:space="preserve"> </w:t>
      </w:r>
      <w:r w:rsidRPr="00C65BE5">
        <w:rPr>
          <w:b/>
          <w:sz w:val="18"/>
          <w:szCs w:val="18"/>
        </w:rPr>
        <w:t>възможност за дерогация</w:t>
      </w:r>
      <w:r w:rsidRPr="00C65BE5">
        <w:rPr>
          <w:sz w:val="18"/>
          <w:szCs w:val="18"/>
        </w:rPr>
        <w:t>, дори ако икономическият оператор е в състояние да изпълни поръчката.</w:t>
      </w:r>
    </w:p>
  </w:footnote>
  <w:footnote w:id="32">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4">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35">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Както е описано в приложение XI към Директива 2014/24/ЕС; </w:t>
      </w:r>
      <w:r w:rsidRPr="00C65BE5">
        <w:rPr>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7">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8">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39">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40">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1">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пет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пет години.</w:t>
      </w:r>
    </w:p>
  </w:footnote>
  <w:footnote w:id="42">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три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три години.</w:t>
      </w:r>
    </w:p>
  </w:footnote>
  <w:footnote w:id="43">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С други думи, </w:t>
      </w:r>
      <w:r w:rsidRPr="00C65BE5">
        <w:rPr>
          <w:b/>
          <w:sz w:val="18"/>
          <w:szCs w:val="18"/>
          <w:u w:val="single"/>
        </w:rPr>
        <w:t>всички</w:t>
      </w:r>
      <w:r w:rsidRPr="00C65BE5">
        <w:rPr>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w:t>
      </w:r>
      <w:r>
        <w:rPr>
          <w:sz w:val="18"/>
          <w:szCs w:val="18"/>
        </w:rPr>
        <w:t>доставчикът на стоки или услуги.</w:t>
      </w:r>
    </w:p>
  </w:footnote>
  <w:footnote w:id="46">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Ако икономическият оператор</w:t>
      </w:r>
      <w:r w:rsidRPr="00C65BE5">
        <w:rPr>
          <w:sz w:val="18"/>
          <w:szCs w:val="18"/>
          <w:u w:val="single"/>
        </w:rPr>
        <w:t xml:space="preserve"> </w:t>
      </w:r>
      <w:r w:rsidRPr="00C65BE5">
        <w:rPr>
          <w:b/>
          <w:sz w:val="18"/>
          <w:szCs w:val="18"/>
          <w:u w:val="single"/>
        </w:rPr>
        <w:t>е решил</w:t>
      </w:r>
      <w:r w:rsidRPr="00C65BE5">
        <w:rPr>
          <w:sz w:val="18"/>
          <w:szCs w:val="18"/>
        </w:rPr>
        <w:t xml:space="preserve"> да възложи подизпълнението на част от договора </w:t>
      </w:r>
      <w:r w:rsidRPr="00C65BE5">
        <w:rPr>
          <w:b/>
          <w:sz w:val="18"/>
          <w:szCs w:val="18"/>
          <w:u w:val="single"/>
        </w:rPr>
        <w:t>и</w:t>
      </w:r>
      <w:r w:rsidRPr="00C65BE5">
        <w:rPr>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rsidR="00FB042D" w:rsidRPr="00C65BE5" w:rsidRDefault="00FB042D" w:rsidP="00106EA3">
      <w:pPr>
        <w:pStyle w:val="FootnoteText"/>
        <w:pBdr>
          <w:top w:val="single" w:sz="4" w:space="1" w:color="auto"/>
          <w:left w:val="single" w:sz="4" w:space="4" w:color="auto"/>
          <w:bottom w:val="single" w:sz="4" w:space="5"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посочете ясно към кой документ се отнася отговорът.</w:t>
      </w:r>
    </w:p>
  </w:footnote>
  <w:footnote w:id="48">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9">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50">
    <w:p w:rsidR="00FB042D" w:rsidRPr="00C65BE5"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При условие, че икономическият оператор е предоставил необходимата информация (</w:t>
      </w:r>
      <w:r w:rsidRPr="00C65BE5">
        <w:rPr>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65BE5">
        <w:rPr>
          <w:sz w:val="18"/>
          <w:szCs w:val="18"/>
        </w:rPr>
        <w:t xml:space="preserve"> </w:t>
      </w:r>
    </w:p>
  </w:footnote>
  <w:footnote w:id="51">
    <w:p w:rsidR="00FB042D" w:rsidRPr="00670694" w:rsidRDefault="00FB042D"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
      </v:shape>
    </w:pict>
  </w:numPicBullet>
  <w:abstractNum w:abstractNumId="0">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4AEB"/>
    <w:multiLevelType w:val="hybridMultilevel"/>
    <w:tmpl w:val="DBB8BC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5F07F4"/>
    <w:multiLevelType w:val="hybridMultilevel"/>
    <w:tmpl w:val="961E8B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C92133C"/>
    <w:multiLevelType w:val="hybridMultilevel"/>
    <w:tmpl w:val="1944A988"/>
    <w:lvl w:ilvl="0" w:tplc="730E52E4">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8">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3">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2E4018E"/>
    <w:multiLevelType w:val="hybridMultilevel"/>
    <w:tmpl w:val="639A8716"/>
    <w:lvl w:ilvl="0" w:tplc="A4DAF0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8"/>
  </w:num>
  <w:num w:numId="3">
    <w:abstractNumId w:val="20"/>
  </w:num>
  <w:num w:numId="4">
    <w:abstractNumId w:val="9"/>
  </w:num>
  <w:num w:numId="5">
    <w:abstractNumId w:val="4"/>
  </w:num>
  <w:num w:numId="6">
    <w:abstractNumId w:val="0"/>
  </w:num>
  <w:num w:numId="7">
    <w:abstractNumId w:val="12"/>
  </w:num>
  <w:num w:numId="8">
    <w:abstractNumId w:val="10"/>
  </w:num>
  <w:num w:numId="9">
    <w:abstractNumId w:val="16"/>
  </w:num>
  <w:num w:numId="10">
    <w:abstractNumId w:val="13"/>
  </w:num>
  <w:num w:numId="11">
    <w:abstractNumId w:val="19"/>
  </w:num>
  <w:num w:numId="12">
    <w:abstractNumId w:val="8"/>
  </w:num>
  <w:num w:numId="13">
    <w:abstractNumId w:val="14"/>
    <w:lvlOverride w:ilvl="0">
      <w:startOverride w:val="1"/>
    </w:lvlOverride>
  </w:num>
  <w:num w:numId="14">
    <w:abstractNumId w:val="11"/>
    <w:lvlOverride w:ilvl="0">
      <w:startOverride w:val="1"/>
    </w:lvlOverride>
  </w:num>
  <w:num w:numId="15">
    <w:abstractNumId w:val="14"/>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6"/>
  </w:num>
  <w:num w:numId="22">
    <w:abstractNumId w:val="7"/>
  </w:num>
  <w:num w:numId="23">
    <w:abstractNumId w:val="17"/>
  </w:num>
  <w:num w:numId="24">
    <w:abstractNumId w:val="1"/>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3"/>
    <w:rsid w:val="00000116"/>
    <w:rsid w:val="000001F7"/>
    <w:rsid w:val="00004D0E"/>
    <w:rsid w:val="000050B9"/>
    <w:rsid w:val="0002035A"/>
    <w:rsid w:val="00021DCE"/>
    <w:rsid w:val="00031080"/>
    <w:rsid w:val="00031818"/>
    <w:rsid w:val="00034E48"/>
    <w:rsid w:val="00037DB0"/>
    <w:rsid w:val="00040463"/>
    <w:rsid w:val="00043146"/>
    <w:rsid w:val="00043757"/>
    <w:rsid w:val="00046425"/>
    <w:rsid w:val="000539A1"/>
    <w:rsid w:val="0005507C"/>
    <w:rsid w:val="00060315"/>
    <w:rsid w:val="00061104"/>
    <w:rsid w:val="0006484A"/>
    <w:rsid w:val="0006549C"/>
    <w:rsid w:val="000739A7"/>
    <w:rsid w:val="00073CC0"/>
    <w:rsid w:val="00081B8E"/>
    <w:rsid w:val="0008282C"/>
    <w:rsid w:val="000C48CC"/>
    <w:rsid w:val="000C6467"/>
    <w:rsid w:val="000D0695"/>
    <w:rsid w:val="000D46D8"/>
    <w:rsid w:val="000F233C"/>
    <w:rsid w:val="000F3653"/>
    <w:rsid w:val="000F7939"/>
    <w:rsid w:val="000F7B71"/>
    <w:rsid w:val="00103B8E"/>
    <w:rsid w:val="00106EA3"/>
    <w:rsid w:val="0011026E"/>
    <w:rsid w:val="00115D3B"/>
    <w:rsid w:val="00123B32"/>
    <w:rsid w:val="00126065"/>
    <w:rsid w:val="00127037"/>
    <w:rsid w:val="00127DF5"/>
    <w:rsid w:val="00132F74"/>
    <w:rsid w:val="001349CE"/>
    <w:rsid w:val="0014071D"/>
    <w:rsid w:val="00151F00"/>
    <w:rsid w:val="00154B2D"/>
    <w:rsid w:val="00155B30"/>
    <w:rsid w:val="0017018A"/>
    <w:rsid w:val="001771CC"/>
    <w:rsid w:val="00177822"/>
    <w:rsid w:val="00180FCF"/>
    <w:rsid w:val="001A531E"/>
    <w:rsid w:val="001B4455"/>
    <w:rsid w:val="001B4F12"/>
    <w:rsid w:val="001B5614"/>
    <w:rsid w:val="001B691F"/>
    <w:rsid w:val="001C44AE"/>
    <w:rsid w:val="001C5A0C"/>
    <w:rsid w:val="001E58CC"/>
    <w:rsid w:val="001F143E"/>
    <w:rsid w:val="00203ACF"/>
    <w:rsid w:val="00206C99"/>
    <w:rsid w:val="00220A9C"/>
    <w:rsid w:val="002604AF"/>
    <w:rsid w:val="00271619"/>
    <w:rsid w:val="0028627B"/>
    <w:rsid w:val="00295671"/>
    <w:rsid w:val="00297E07"/>
    <w:rsid w:val="002B7F26"/>
    <w:rsid w:val="002C078D"/>
    <w:rsid w:val="002C0FDB"/>
    <w:rsid w:val="002C2C42"/>
    <w:rsid w:val="002D03E5"/>
    <w:rsid w:val="002D23C9"/>
    <w:rsid w:val="002E0CCE"/>
    <w:rsid w:val="002E4E25"/>
    <w:rsid w:val="002E5E27"/>
    <w:rsid w:val="002F1D90"/>
    <w:rsid w:val="002F3317"/>
    <w:rsid w:val="00303B91"/>
    <w:rsid w:val="00322274"/>
    <w:rsid w:val="00323623"/>
    <w:rsid w:val="00325B66"/>
    <w:rsid w:val="0032646E"/>
    <w:rsid w:val="00327024"/>
    <w:rsid w:val="00356274"/>
    <w:rsid w:val="00363C50"/>
    <w:rsid w:val="0036627D"/>
    <w:rsid w:val="00374B0D"/>
    <w:rsid w:val="00380E3E"/>
    <w:rsid w:val="00386968"/>
    <w:rsid w:val="00387479"/>
    <w:rsid w:val="003932BC"/>
    <w:rsid w:val="003932CC"/>
    <w:rsid w:val="003936D9"/>
    <w:rsid w:val="00397564"/>
    <w:rsid w:val="003B0765"/>
    <w:rsid w:val="003B3610"/>
    <w:rsid w:val="003B37C3"/>
    <w:rsid w:val="003B4C11"/>
    <w:rsid w:val="003B78E5"/>
    <w:rsid w:val="003C27B3"/>
    <w:rsid w:val="003C5A0E"/>
    <w:rsid w:val="003D308D"/>
    <w:rsid w:val="003E0C9F"/>
    <w:rsid w:val="003E46C2"/>
    <w:rsid w:val="003F50FB"/>
    <w:rsid w:val="003F73F1"/>
    <w:rsid w:val="00401FD9"/>
    <w:rsid w:val="00403C7E"/>
    <w:rsid w:val="004103E0"/>
    <w:rsid w:val="00412849"/>
    <w:rsid w:val="004243BF"/>
    <w:rsid w:val="004347C1"/>
    <w:rsid w:val="00435639"/>
    <w:rsid w:val="0044009D"/>
    <w:rsid w:val="004444D8"/>
    <w:rsid w:val="00447FCC"/>
    <w:rsid w:val="00450E11"/>
    <w:rsid w:val="004511B1"/>
    <w:rsid w:val="00471275"/>
    <w:rsid w:val="00472054"/>
    <w:rsid w:val="004730AE"/>
    <w:rsid w:val="0047726D"/>
    <w:rsid w:val="00482BBD"/>
    <w:rsid w:val="004976C2"/>
    <w:rsid w:val="00497B27"/>
    <w:rsid w:val="004D2587"/>
    <w:rsid w:val="004E31B5"/>
    <w:rsid w:val="00502381"/>
    <w:rsid w:val="005105EF"/>
    <w:rsid w:val="00512D51"/>
    <w:rsid w:val="005131FF"/>
    <w:rsid w:val="00551103"/>
    <w:rsid w:val="005527B3"/>
    <w:rsid w:val="00560F56"/>
    <w:rsid w:val="0056448C"/>
    <w:rsid w:val="00574554"/>
    <w:rsid w:val="0058135F"/>
    <w:rsid w:val="00582137"/>
    <w:rsid w:val="00596C77"/>
    <w:rsid w:val="005970B9"/>
    <w:rsid w:val="005A04E4"/>
    <w:rsid w:val="005A0605"/>
    <w:rsid w:val="005A623E"/>
    <w:rsid w:val="005A6F0E"/>
    <w:rsid w:val="005B5CFD"/>
    <w:rsid w:val="005C2BA4"/>
    <w:rsid w:val="005D2184"/>
    <w:rsid w:val="005D49BE"/>
    <w:rsid w:val="005D7A7A"/>
    <w:rsid w:val="005E15CB"/>
    <w:rsid w:val="005E427B"/>
    <w:rsid w:val="005F7144"/>
    <w:rsid w:val="00615F82"/>
    <w:rsid w:val="00623830"/>
    <w:rsid w:val="0062788E"/>
    <w:rsid w:val="006375A7"/>
    <w:rsid w:val="00641974"/>
    <w:rsid w:val="006468E9"/>
    <w:rsid w:val="006628D2"/>
    <w:rsid w:val="006753A1"/>
    <w:rsid w:val="00676153"/>
    <w:rsid w:val="00676A0F"/>
    <w:rsid w:val="006830CF"/>
    <w:rsid w:val="006A3A02"/>
    <w:rsid w:val="006C08CF"/>
    <w:rsid w:val="006C1E0A"/>
    <w:rsid w:val="006C7B98"/>
    <w:rsid w:val="006D166A"/>
    <w:rsid w:val="006E045C"/>
    <w:rsid w:val="007014D4"/>
    <w:rsid w:val="007104DA"/>
    <w:rsid w:val="0071688D"/>
    <w:rsid w:val="00716D26"/>
    <w:rsid w:val="00720E4A"/>
    <w:rsid w:val="00721EC3"/>
    <w:rsid w:val="007241DE"/>
    <w:rsid w:val="00772562"/>
    <w:rsid w:val="00773435"/>
    <w:rsid w:val="007771C2"/>
    <w:rsid w:val="007B4915"/>
    <w:rsid w:val="007D0746"/>
    <w:rsid w:val="007D4456"/>
    <w:rsid w:val="007E36EE"/>
    <w:rsid w:val="007E479F"/>
    <w:rsid w:val="007F0788"/>
    <w:rsid w:val="007F080B"/>
    <w:rsid w:val="007F3A57"/>
    <w:rsid w:val="0080070F"/>
    <w:rsid w:val="00802C12"/>
    <w:rsid w:val="008320FB"/>
    <w:rsid w:val="008369BA"/>
    <w:rsid w:val="00863533"/>
    <w:rsid w:val="00863F25"/>
    <w:rsid w:val="00871E52"/>
    <w:rsid w:val="008732D0"/>
    <w:rsid w:val="00873CCC"/>
    <w:rsid w:val="00875FD5"/>
    <w:rsid w:val="00877F31"/>
    <w:rsid w:val="00880AF5"/>
    <w:rsid w:val="00882F7A"/>
    <w:rsid w:val="0088758C"/>
    <w:rsid w:val="00895AAA"/>
    <w:rsid w:val="0089619A"/>
    <w:rsid w:val="008A09DB"/>
    <w:rsid w:val="008A24BB"/>
    <w:rsid w:val="008A7D88"/>
    <w:rsid w:val="008C4986"/>
    <w:rsid w:val="008D40DE"/>
    <w:rsid w:val="008D7720"/>
    <w:rsid w:val="008F500F"/>
    <w:rsid w:val="008F6115"/>
    <w:rsid w:val="00904F33"/>
    <w:rsid w:val="009208A5"/>
    <w:rsid w:val="009256F5"/>
    <w:rsid w:val="00931756"/>
    <w:rsid w:val="00951E11"/>
    <w:rsid w:val="00953868"/>
    <w:rsid w:val="00973014"/>
    <w:rsid w:val="009742B2"/>
    <w:rsid w:val="00985189"/>
    <w:rsid w:val="0098789C"/>
    <w:rsid w:val="009A45A5"/>
    <w:rsid w:val="009A5710"/>
    <w:rsid w:val="009A7373"/>
    <w:rsid w:val="009D7F55"/>
    <w:rsid w:val="009F4C64"/>
    <w:rsid w:val="009F5522"/>
    <w:rsid w:val="00A04422"/>
    <w:rsid w:val="00A11A05"/>
    <w:rsid w:val="00A13E27"/>
    <w:rsid w:val="00A17968"/>
    <w:rsid w:val="00A23689"/>
    <w:rsid w:val="00A269A9"/>
    <w:rsid w:val="00A3085F"/>
    <w:rsid w:val="00A4020E"/>
    <w:rsid w:val="00A404AD"/>
    <w:rsid w:val="00A47421"/>
    <w:rsid w:val="00A50FD4"/>
    <w:rsid w:val="00A670DE"/>
    <w:rsid w:val="00A6758C"/>
    <w:rsid w:val="00AA3918"/>
    <w:rsid w:val="00AA5E85"/>
    <w:rsid w:val="00AB4044"/>
    <w:rsid w:val="00AB601A"/>
    <w:rsid w:val="00AB66DF"/>
    <w:rsid w:val="00AC5884"/>
    <w:rsid w:val="00AC73C4"/>
    <w:rsid w:val="00AE2E7E"/>
    <w:rsid w:val="00AE5575"/>
    <w:rsid w:val="00AF7AFB"/>
    <w:rsid w:val="00B017D7"/>
    <w:rsid w:val="00B07746"/>
    <w:rsid w:val="00B128A7"/>
    <w:rsid w:val="00B52BD9"/>
    <w:rsid w:val="00B56D37"/>
    <w:rsid w:val="00B673C3"/>
    <w:rsid w:val="00B75CC8"/>
    <w:rsid w:val="00B920DF"/>
    <w:rsid w:val="00BB47DF"/>
    <w:rsid w:val="00BC1EDB"/>
    <w:rsid w:val="00BC4B7C"/>
    <w:rsid w:val="00BD256D"/>
    <w:rsid w:val="00BD4AFE"/>
    <w:rsid w:val="00BD76EC"/>
    <w:rsid w:val="00BE03FC"/>
    <w:rsid w:val="00BE2E1C"/>
    <w:rsid w:val="00BE32AB"/>
    <w:rsid w:val="00BF2159"/>
    <w:rsid w:val="00BF5803"/>
    <w:rsid w:val="00C10ACE"/>
    <w:rsid w:val="00C20FC6"/>
    <w:rsid w:val="00C263A6"/>
    <w:rsid w:val="00C30629"/>
    <w:rsid w:val="00C33B97"/>
    <w:rsid w:val="00C566E0"/>
    <w:rsid w:val="00C62036"/>
    <w:rsid w:val="00C86CAE"/>
    <w:rsid w:val="00CB0E64"/>
    <w:rsid w:val="00CC4AEA"/>
    <w:rsid w:val="00CD0080"/>
    <w:rsid w:val="00CF4FCD"/>
    <w:rsid w:val="00D00E73"/>
    <w:rsid w:val="00D15070"/>
    <w:rsid w:val="00D15AF2"/>
    <w:rsid w:val="00D15E06"/>
    <w:rsid w:val="00D36581"/>
    <w:rsid w:val="00D63DC1"/>
    <w:rsid w:val="00D64C0F"/>
    <w:rsid w:val="00D675A4"/>
    <w:rsid w:val="00D70C6E"/>
    <w:rsid w:val="00D87E40"/>
    <w:rsid w:val="00D90C50"/>
    <w:rsid w:val="00D9525A"/>
    <w:rsid w:val="00DC2006"/>
    <w:rsid w:val="00DD0C3F"/>
    <w:rsid w:val="00DD19F2"/>
    <w:rsid w:val="00DD2557"/>
    <w:rsid w:val="00DE7223"/>
    <w:rsid w:val="00DF4920"/>
    <w:rsid w:val="00E0519D"/>
    <w:rsid w:val="00E06C33"/>
    <w:rsid w:val="00E10367"/>
    <w:rsid w:val="00E1428B"/>
    <w:rsid w:val="00E32761"/>
    <w:rsid w:val="00E34F13"/>
    <w:rsid w:val="00E37764"/>
    <w:rsid w:val="00E403B8"/>
    <w:rsid w:val="00E4201F"/>
    <w:rsid w:val="00E65275"/>
    <w:rsid w:val="00E812CF"/>
    <w:rsid w:val="00E83C86"/>
    <w:rsid w:val="00E84AA8"/>
    <w:rsid w:val="00E9653D"/>
    <w:rsid w:val="00E97016"/>
    <w:rsid w:val="00EA0980"/>
    <w:rsid w:val="00EC0E34"/>
    <w:rsid w:val="00EC262D"/>
    <w:rsid w:val="00EC69FF"/>
    <w:rsid w:val="00ED18C7"/>
    <w:rsid w:val="00ED23B2"/>
    <w:rsid w:val="00F00057"/>
    <w:rsid w:val="00F26A3A"/>
    <w:rsid w:val="00F32453"/>
    <w:rsid w:val="00F34EA9"/>
    <w:rsid w:val="00F35200"/>
    <w:rsid w:val="00F4056A"/>
    <w:rsid w:val="00F4060D"/>
    <w:rsid w:val="00F50E6F"/>
    <w:rsid w:val="00F60B71"/>
    <w:rsid w:val="00F616B3"/>
    <w:rsid w:val="00F6192B"/>
    <w:rsid w:val="00F71C98"/>
    <w:rsid w:val="00F86A48"/>
    <w:rsid w:val="00F91C03"/>
    <w:rsid w:val="00F94121"/>
    <w:rsid w:val="00FB042D"/>
    <w:rsid w:val="00FE03F5"/>
    <w:rsid w:val="00FE4B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8A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3"/>
      </w:numPr>
      <w:spacing w:before="120" w:after="120"/>
      <w:jc w:val="both"/>
    </w:pPr>
    <w:rPr>
      <w:rFonts w:eastAsia="Calibri"/>
      <w:szCs w:val="22"/>
      <w:lang w:eastAsia="bg-BG"/>
    </w:rPr>
  </w:style>
  <w:style w:type="paragraph" w:customStyle="1" w:styleId="Tiret1">
    <w:name w:val="Tiret 1"/>
    <w:basedOn w:val="Normal"/>
    <w:rsid w:val="00106EA3"/>
    <w:pPr>
      <w:numPr>
        <w:numId w:val="14"/>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3"/>
      </w:numPr>
      <w:spacing w:before="120" w:after="120"/>
      <w:jc w:val="both"/>
    </w:pPr>
    <w:rPr>
      <w:rFonts w:eastAsia="Calibri"/>
      <w:szCs w:val="22"/>
      <w:lang w:eastAsia="bg-BG"/>
    </w:rPr>
  </w:style>
  <w:style w:type="paragraph" w:customStyle="1" w:styleId="Tiret1">
    <w:name w:val="Tiret 1"/>
    <w:basedOn w:val="Normal"/>
    <w:rsid w:val="00106EA3"/>
    <w:pPr>
      <w:numPr>
        <w:numId w:val="14"/>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044">
      <w:bodyDiv w:val="1"/>
      <w:marLeft w:val="0"/>
      <w:marRight w:val="0"/>
      <w:marTop w:val="0"/>
      <w:marBottom w:val="0"/>
      <w:divBdr>
        <w:top w:val="none" w:sz="0" w:space="0" w:color="auto"/>
        <w:left w:val="none" w:sz="0" w:space="0" w:color="auto"/>
        <w:bottom w:val="none" w:sz="0" w:space="0" w:color="auto"/>
        <w:right w:val="none" w:sz="0" w:space="0" w:color="auto"/>
      </w:divBdr>
    </w:div>
    <w:div w:id="75326852">
      <w:bodyDiv w:val="1"/>
      <w:marLeft w:val="0"/>
      <w:marRight w:val="0"/>
      <w:marTop w:val="0"/>
      <w:marBottom w:val="0"/>
      <w:divBdr>
        <w:top w:val="none" w:sz="0" w:space="0" w:color="auto"/>
        <w:left w:val="none" w:sz="0" w:space="0" w:color="auto"/>
        <w:bottom w:val="none" w:sz="0" w:space="0" w:color="auto"/>
        <w:right w:val="none" w:sz="0" w:space="0" w:color="auto"/>
      </w:divBdr>
    </w:div>
    <w:div w:id="21417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101_Al9&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DocsRoom/documents/172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41765&amp;ToPar=Art101_Al10&amp;Type=201/" TargetMode="External"/><Relationship Id="rId4" Type="http://schemas.microsoft.com/office/2007/relationships/stylesWithEffects" Target="stylesWithEffects.xml"/><Relationship Id="rId9" Type="http://schemas.openxmlformats.org/officeDocument/2006/relationships/hyperlink" Target="apis://Base=NARH&amp;DocCode=41765&amp;ToPar=Art101_Al9&amp;Type=201/" TargetMode="External"/><Relationship Id="rId14" Type="http://schemas.openxmlformats.org/officeDocument/2006/relationships/hyperlink" Target="apis://Base=NARH&amp;DocCode=41765&amp;ToPar=Art101_Al10&amp;Type=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59BF-9B72-4F11-9D1F-8676EAAF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826A0953</Template>
  <TotalTime>1695</TotalTime>
  <Pages>75</Pages>
  <Words>20735</Words>
  <Characters>118192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Мирослав Милев</cp:lastModifiedBy>
  <cp:revision>135</cp:revision>
  <cp:lastPrinted>2018-11-19T09:55:00Z</cp:lastPrinted>
  <dcterms:created xsi:type="dcterms:W3CDTF">2018-08-31T20:22:00Z</dcterms:created>
  <dcterms:modified xsi:type="dcterms:W3CDTF">2020-03-09T11:22:00Z</dcterms:modified>
</cp:coreProperties>
</file>