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E9" w:rsidRDefault="00FA26E9" w:rsidP="00C11B98">
      <w:pPr>
        <w:spacing w:after="0" w:line="240" w:lineRule="auto"/>
        <w:jc w:val="right"/>
        <w:rPr>
          <w:rFonts w:ascii="Times New Roman" w:eastAsia="Times New Roman" w:hAnsi="Times New Roman" w:cs="Times New Roman"/>
          <w:b/>
          <w:bCs/>
          <w:caps/>
          <w:spacing w:val="10"/>
          <w:sz w:val="24"/>
          <w:szCs w:val="24"/>
          <w:lang w:val="bg-BG"/>
        </w:rPr>
      </w:pPr>
      <w:r w:rsidRPr="00B201CC">
        <w:rPr>
          <w:rFonts w:ascii="Times New Roman" w:eastAsia="Times New Roman" w:hAnsi="Times New Roman" w:cs="Times New Roman"/>
          <w:b/>
          <w:bCs/>
          <w:caps/>
          <w:spacing w:val="10"/>
          <w:sz w:val="24"/>
          <w:szCs w:val="24"/>
          <w:lang w:val="bg-BG"/>
        </w:rPr>
        <w:t>УТВЪРЖДАВАМ: ..........................</w:t>
      </w:r>
      <w:r>
        <w:rPr>
          <w:rFonts w:ascii="Times New Roman" w:eastAsia="Times New Roman" w:hAnsi="Times New Roman" w:cs="Times New Roman"/>
          <w:b/>
          <w:bCs/>
          <w:caps/>
          <w:spacing w:val="10"/>
          <w:sz w:val="24"/>
          <w:szCs w:val="24"/>
          <w:lang w:val="bg-BG"/>
        </w:rPr>
        <w:t>....</w:t>
      </w:r>
    </w:p>
    <w:p w:rsidR="00FA26E9" w:rsidRPr="00B201CC" w:rsidRDefault="00FA26E9" w:rsidP="00C11B98">
      <w:pPr>
        <w:spacing w:after="0" w:line="240" w:lineRule="auto"/>
        <w:jc w:val="right"/>
        <w:rPr>
          <w:rFonts w:ascii="Times New Roman" w:eastAsia="Times New Roman" w:hAnsi="Times New Roman" w:cs="Times New Roman"/>
          <w:b/>
          <w:bCs/>
          <w:caps/>
          <w:spacing w:val="10"/>
          <w:sz w:val="24"/>
          <w:szCs w:val="24"/>
          <w:lang w:val="bg-BG"/>
        </w:rPr>
      </w:pPr>
    </w:p>
    <w:p w:rsidR="00FA26E9" w:rsidRPr="00B201CC" w:rsidRDefault="00FA26E9" w:rsidP="00C11B98">
      <w:pPr>
        <w:spacing w:after="0" w:line="240" w:lineRule="auto"/>
        <w:jc w:val="right"/>
        <w:rPr>
          <w:rFonts w:ascii="Times New Roman" w:eastAsia="Times New Roman" w:hAnsi="Times New Roman" w:cs="Times New Roman"/>
          <w:b/>
          <w:bCs/>
          <w:caps/>
          <w:spacing w:val="10"/>
          <w:sz w:val="24"/>
          <w:szCs w:val="24"/>
          <w:lang w:val="bg-BG"/>
        </w:rPr>
      </w:pPr>
      <w:r w:rsidRPr="00B201CC">
        <w:rPr>
          <w:rFonts w:ascii="Times New Roman" w:eastAsia="Times New Roman" w:hAnsi="Times New Roman" w:cs="Times New Roman"/>
          <w:b/>
          <w:bCs/>
          <w:caps/>
          <w:spacing w:val="10"/>
          <w:sz w:val="24"/>
          <w:szCs w:val="24"/>
          <w:lang w:val="bg-BG"/>
        </w:rPr>
        <w:t>ПАВЕЛ ГУДЖЕРОВ</w:t>
      </w:r>
    </w:p>
    <w:p w:rsidR="00FA26E9" w:rsidRPr="000B3FDC" w:rsidRDefault="00FA26E9" w:rsidP="00C11B98">
      <w:pPr>
        <w:spacing w:after="0" w:line="240" w:lineRule="auto"/>
        <w:jc w:val="right"/>
        <w:rPr>
          <w:rFonts w:ascii="Times New Roman" w:eastAsia="Times New Roman" w:hAnsi="Times New Roman" w:cs="Times New Roman"/>
          <w:b/>
          <w:bCs/>
          <w:caps/>
          <w:spacing w:val="10"/>
          <w:sz w:val="24"/>
          <w:szCs w:val="24"/>
          <w:lang w:val="bg-BG"/>
        </w:rPr>
      </w:pPr>
      <w:r w:rsidRPr="00B201CC">
        <w:rPr>
          <w:rFonts w:ascii="Times New Roman" w:eastAsia="Times New Roman" w:hAnsi="Times New Roman" w:cs="Times New Roman"/>
          <w:b/>
          <w:bCs/>
          <w:caps/>
          <w:spacing w:val="10"/>
          <w:sz w:val="24"/>
          <w:szCs w:val="24"/>
          <w:lang w:val="bg-BG"/>
        </w:rPr>
        <w:t>КМЕТ НА ОБЩИНА РАКОВСКИ</w:t>
      </w:r>
      <w:r w:rsidR="000B3FDC">
        <w:rPr>
          <w:rFonts w:ascii="Times New Roman" w:eastAsia="Times New Roman" w:hAnsi="Times New Roman" w:cs="Times New Roman"/>
          <w:b/>
          <w:bCs/>
          <w:caps/>
          <w:spacing w:val="10"/>
          <w:sz w:val="24"/>
          <w:szCs w:val="24"/>
        </w:rPr>
        <w:t xml:space="preserve"> </w:t>
      </w:r>
      <w:r w:rsidR="000B3FDC">
        <w:rPr>
          <w:rFonts w:ascii="Times New Roman" w:eastAsia="Times New Roman" w:hAnsi="Times New Roman" w:cs="Times New Roman"/>
          <w:b/>
          <w:bCs/>
          <w:caps/>
          <w:spacing w:val="10"/>
          <w:sz w:val="24"/>
          <w:szCs w:val="24"/>
          <w:lang w:val="bg-BG"/>
        </w:rPr>
        <w:t xml:space="preserve">(п) </w:t>
      </w:r>
    </w:p>
    <w:p w:rsidR="00FA26E9" w:rsidRDefault="00FA26E9" w:rsidP="000B3FDC">
      <w:pPr>
        <w:spacing w:after="0" w:line="240" w:lineRule="auto"/>
        <w:jc w:val="right"/>
        <w:rPr>
          <w:rFonts w:ascii="Times New Roman" w:eastAsia="Calibri" w:hAnsi="Times New Roman" w:cs="Times New Roman"/>
          <w:b/>
          <w:bCs/>
          <w:sz w:val="24"/>
          <w:szCs w:val="24"/>
        </w:rPr>
      </w:pPr>
    </w:p>
    <w:p w:rsidR="00FA26E9" w:rsidRDefault="00FA26E9" w:rsidP="000B3FDC">
      <w:pPr>
        <w:spacing w:after="0" w:line="240" w:lineRule="auto"/>
        <w:jc w:val="right"/>
        <w:rPr>
          <w:rFonts w:ascii="Times New Roman" w:eastAsia="Calibri" w:hAnsi="Times New Roman" w:cs="Times New Roman"/>
          <w:b/>
          <w:bCs/>
          <w:sz w:val="24"/>
          <w:szCs w:val="24"/>
        </w:rPr>
      </w:pPr>
    </w:p>
    <w:p w:rsidR="00FA26E9" w:rsidRDefault="00FA26E9" w:rsidP="000B3FDC">
      <w:pPr>
        <w:spacing w:after="0" w:line="240" w:lineRule="auto"/>
        <w:jc w:val="right"/>
        <w:rPr>
          <w:rFonts w:ascii="Times New Roman" w:eastAsia="Times New Roman" w:hAnsi="Times New Roman" w:cs="Times New Roman"/>
          <w:color w:val="336699"/>
          <w:sz w:val="28"/>
          <w:szCs w:val="28"/>
        </w:rPr>
      </w:pPr>
    </w:p>
    <w:p w:rsidR="00FA26E9" w:rsidRDefault="00FA26E9" w:rsidP="00FA26E9">
      <w:pPr>
        <w:spacing w:after="0" w:line="240" w:lineRule="auto"/>
        <w:rPr>
          <w:rFonts w:ascii="Times New Roman" w:eastAsia="Times New Roman" w:hAnsi="Times New Roman" w:cs="Times New Roman"/>
          <w:color w:val="336699"/>
          <w:sz w:val="28"/>
          <w:szCs w:val="28"/>
        </w:rPr>
      </w:pPr>
    </w:p>
    <w:p w:rsidR="00FA26E9" w:rsidRDefault="00FA26E9" w:rsidP="00FA26E9">
      <w:pPr>
        <w:spacing w:after="0" w:line="240" w:lineRule="auto"/>
        <w:rPr>
          <w:rFonts w:ascii="Times New Roman" w:eastAsia="Times New Roman" w:hAnsi="Times New Roman" w:cs="Times New Roman"/>
          <w:color w:val="336699"/>
          <w:sz w:val="28"/>
          <w:szCs w:val="28"/>
        </w:rPr>
      </w:pPr>
    </w:p>
    <w:p w:rsidR="00FA26E9" w:rsidRDefault="00FA26E9" w:rsidP="00FA26E9">
      <w:pPr>
        <w:spacing w:after="0" w:line="240" w:lineRule="auto"/>
        <w:rPr>
          <w:rFonts w:ascii="Times New Roman" w:eastAsia="Times New Roman" w:hAnsi="Times New Roman" w:cs="Times New Roman"/>
          <w:color w:val="336699"/>
          <w:sz w:val="28"/>
          <w:szCs w:val="28"/>
        </w:rPr>
      </w:pPr>
    </w:p>
    <w:p w:rsidR="00FA26E9" w:rsidRPr="00473FFB" w:rsidRDefault="00FA26E9" w:rsidP="00FA26E9">
      <w:pPr>
        <w:spacing w:after="0" w:line="240" w:lineRule="auto"/>
        <w:rPr>
          <w:rFonts w:ascii="Times New Roman" w:eastAsia="Times New Roman" w:hAnsi="Times New Roman" w:cs="Times New Roman"/>
          <w:color w:val="336699"/>
          <w:sz w:val="28"/>
          <w:szCs w:val="28"/>
        </w:rPr>
      </w:pPr>
    </w:p>
    <w:p w:rsidR="000B3FDC" w:rsidRDefault="000B3FDC" w:rsidP="00FA26E9">
      <w:pPr>
        <w:spacing w:after="0" w:line="240" w:lineRule="auto"/>
        <w:jc w:val="center"/>
        <w:rPr>
          <w:rFonts w:ascii="Times New Roman" w:eastAsia="Times New Roman" w:hAnsi="Times New Roman" w:cs="Times New Roman"/>
          <w:color w:val="336699"/>
          <w:sz w:val="72"/>
          <w:szCs w:val="72"/>
          <w:lang w:val="bg-BG"/>
        </w:rPr>
      </w:pPr>
    </w:p>
    <w:p w:rsidR="000B3FDC" w:rsidRDefault="000B3FDC" w:rsidP="00FA26E9">
      <w:pPr>
        <w:spacing w:after="0" w:line="240" w:lineRule="auto"/>
        <w:jc w:val="center"/>
        <w:rPr>
          <w:rFonts w:ascii="Times New Roman" w:eastAsia="Times New Roman" w:hAnsi="Times New Roman" w:cs="Times New Roman"/>
          <w:color w:val="336699"/>
          <w:sz w:val="72"/>
          <w:szCs w:val="72"/>
          <w:lang w:val="bg-BG"/>
        </w:rPr>
      </w:pPr>
    </w:p>
    <w:p w:rsidR="00FA26E9" w:rsidRDefault="00FA26E9" w:rsidP="00FA26E9">
      <w:pPr>
        <w:spacing w:after="0" w:line="240" w:lineRule="auto"/>
        <w:jc w:val="center"/>
        <w:rPr>
          <w:rFonts w:ascii="Times New Roman" w:eastAsia="Times New Roman" w:hAnsi="Times New Roman" w:cs="Times New Roman"/>
          <w:color w:val="336699"/>
          <w:sz w:val="72"/>
          <w:szCs w:val="72"/>
          <w:lang w:val="bg-BG"/>
        </w:rPr>
      </w:pPr>
      <w:r w:rsidRPr="00383A50">
        <w:rPr>
          <w:rFonts w:ascii="Times New Roman" w:eastAsia="Times New Roman" w:hAnsi="Times New Roman" w:cs="Times New Roman"/>
          <w:color w:val="336699"/>
          <w:sz w:val="72"/>
          <w:szCs w:val="72"/>
          <w:lang w:val="bg-BG"/>
        </w:rPr>
        <w:t>ДОКУМЕНТАЦИЯ</w:t>
      </w:r>
    </w:p>
    <w:p w:rsidR="00FA26E9" w:rsidRDefault="00FA26E9" w:rsidP="00FA26E9">
      <w:pPr>
        <w:spacing w:after="0" w:line="240" w:lineRule="auto"/>
        <w:jc w:val="center"/>
        <w:rPr>
          <w:rFonts w:ascii="Times New Roman" w:eastAsia="Times New Roman" w:hAnsi="Times New Roman" w:cs="Times New Roman"/>
          <w:color w:val="336699"/>
          <w:sz w:val="72"/>
          <w:szCs w:val="72"/>
          <w:lang w:val="bg-BG"/>
        </w:rPr>
      </w:pPr>
    </w:p>
    <w:p w:rsidR="00FA26E9" w:rsidRPr="00383A50" w:rsidRDefault="00FA26E9" w:rsidP="00FA26E9">
      <w:pPr>
        <w:spacing w:after="0" w:line="240" w:lineRule="auto"/>
        <w:jc w:val="center"/>
        <w:rPr>
          <w:rFonts w:ascii="Times New Roman" w:eastAsia="Times New Roman" w:hAnsi="Times New Roman" w:cs="Times New Roman"/>
          <w:sz w:val="24"/>
          <w:szCs w:val="24"/>
        </w:rPr>
      </w:pPr>
    </w:p>
    <w:p w:rsidR="00FA26E9" w:rsidRDefault="00FA26E9" w:rsidP="00C11B98">
      <w:pPr>
        <w:shd w:val="clear" w:color="auto" w:fill="D5DCE4"/>
        <w:spacing w:line="240" w:lineRule="auto"/>
        <w:jc w:val="center"/>
        <w:rPr>
          <w:rFonts w:ascii="Times New Roman" w:eastAsia="Times New Roman" w:hAnsi="Times New Roman" w:cs="Times New Roman"/>
          <w:b/>
          <w:sz w:val="28"/>
          <w:szCs w:val="28"/>
          <w:lang w:val="bg-BG"/>
        </w:rPr>
      </w:pPr>
      <w:r w:rsidRPr="00BE23B5">
        <w:rPr>
          <w:rFonts w:ascii="Times New Roman" w:eastAsia="Times New Roman" w:hAnsi="Times New Roman" w:cs="Times New Roman"/>
          <w:b/>
          <w:sz w:val="28"/>
          <w:szCs w:val="28"/>
          <w:lang w:val="bg-BG"/>
        </w:rPr>
        <w:t xml:space="preserve">за участие </w:t>
      </w:r>
      <w:r>
        <w:rPr>
          <w:rFonts w:ascii="Times New Roman" w:eastAsia="Times New Roman" w:hAnsi="Times New Roman" w:cs="Times New Roman"/>
          <w:b/>
          <w:sz w:val="28"/>
          <w:szCs w:val="28"/>
          <w:lang w:val="bg-BG"/>
        </w:rPr>
        <w:t xml:space="preserve">в публично състезание </w:t>
      </w:r>
      <w:r w:rsidRPr="00BE23B5">
        <w:rPr>
          <w:rFonts w:ascii="Times New Roman" w:eastAsia="Times New Roman" w:hAnsi="Times New Roman" w:cs="Times New Roman"/>
          <w:b/>
          <w:sz w:val="28"/>
          <w:szCs w:val="28"/>
          <w:lang w:val="bg-BG"/>
        </w:rPr>
        <w:t>за възлагане на общ</w:t>
      </w:r>
      <w:r>
        <w:rPr>
          <w:rFonts w:ascii="Times New Roman" w:eastAsia="Times New Roman" w:hAnsi="Times New Roman" w:cs="Times New Roman"/>
          <w:b/>
          <w:sz w:val="28"/>
          <w:szCs w:val="28"/>
          <w:lang w:val="bg-BG"/>
        </w:rPr>
        <w:t xml:space="preserve">ествена поръчка </w:t>
      </w:r>
      <w:r w:rsidRPr="00BE23B5">
        <w:rPr>
          <w:rFonts w:ascii="Times New Roman" w:eastAsia="Times New Roman" w:hAnsi="Times New Roman" w:cs="Times New Roman"/>
          <w:b/>
          <w:sz w:val="28"/>
          <w:szCs w:val="28"/>
          <w:lang w:val="bg-BG"/>
        </w:rPr>
        <w:t xml:space="preserve">с предмет: </w:t>
      </w:r>
    </w:p>
    <w:p w:rsidR="00FA26E9" w:rsidRPr="00BE23B5" w:rsidRDefault="00FA26E9" w:rsidP="00C11B98">
      <w:pPr>
        <w:shd w:val="clear" w:color="auto" w:fill="D5DCE4"/>
        <w:spacing w:line="240" w:lineRule="auto"/>
        <w:jc w:val="both"/>
        <w:rPr>
          <w:rFonts w:ascii="Times New Roman" w:eastAsia="Times New Roman" w:hAnsi="Times New Roman" w:cs="Times New Roman"/>
          <w:b/>
          <w:sz w:val="28"/>
          <w:szCs w:val="28"/>
          <w:lang w:val="bg-BG"/>
        </w:rPr>
      </w:pPr>
      <w:r w:rsidRPr="00EE1DCF">
        <w:rPr>
          <w:rFonts w:ascii="Times New Roman" w:eastAsia="Times New Roman" w:hAnsi="Times New Roman" w:cs="Times New Roman"/>
          <w:b/>
          <w:sz w:val="28"/>
          <w:szCs w:val="28"/>
          <w:lang w:val="bg-BG"/>
        </w:rPr>
        <w:t>„</w:t>
      </w:r>
      <w:r>
        <w:rPr>
          <w:rFonts w:ascii="Times New Roman" w:eastAsia="Times New Roman" w:hAnsi="Times New Roman" w:cs="Times New Roman"/>
          <w:b/>
          <w:sz w:val="28"/>
          <w:szCs w:val="28"/>
          <w:lang w:val="bg-BG"/>
        </w:rPr>
        <w:t>Изграждане на съоръжение за екстремни спортове - площадка за скейтборд</w:t>
      </w:r>
      <w:r w:rsidRPr="00B201CC">
        <w:rPr>
          <w:rFonts w:ascii="Times New Roman" w:eastAsia="Times New Roman" w:hAnsi="Times New Roman" w:cs="Times New Roman"/>
          <w:b/>
          <w:sz w:val="28"/>
          <w:szCs w:val="28"/>
          <w:lang w:val="bg-BG"/>
        </w:rPr>
        <w:t>,</w:t>
      </w:r>
      <w:r>
        <w:rPr>
          <w:rFonts w:ascii="Times New Roman" w:eastAsia="Times New Roman" w:hAnsi="Times New Roman" w:cs="Times New Roman"/>
          <w:b/>
          <w:sz w:val="28"/>
          <w:szCs w:val="28"/>
          <w:lang w:val="bg-BG"/>
        </w:rPr>
        <w:t xml:space="preserve"> разположена в УПИ </w:t>
      </w:r>
      <w:r>
        <w:rPr>
          <w:rFonts w:ascii="Times New Roman" w:eastAsia="Times New Roman" w:hAnsi="Times New Roman" w:cs="Times New Roman"/>
          <w:b/>
          <w:sz w:val="28"/>
          <w:szCs w:val="28"/>
        </w:rPr>
        <w:t>III</w:t>
      </w:r>
      <w:r>
        <w:rPr>
          <w:rFonts w:ascii="Times New Roman" w:eastAsia="Times New Roman" w:hAnsi="Times New Roman" w:cs="Times New Roman"/>
          <w:b/>
          <w:sz w:val="28"/>
          <w:szCs w:val="28"/>
          <w:lang w:val="bg-BG"/>
        </w:rPr>
        <w:t>-2290, кв. 144, по ПУП на гр. Раковски, община Раковски“,</w:t>
      </w:r>
      <w:r w:rsidR="000B3FDC">
        <w:rPr>
          <w:rFonts w:ascii="Times New Roman" w:eastAsia="Times New Roman" w:hAnsi="Times New Roman" w:cs="Times New Roman"/>
          <w:b/>
          <w:sz w:val="28"/>
          <w:szCs w:val="28"/>
          <w:lang w:val="bg-BG"/>
        </w:rPr>
        <w:t xml:space="preserve"> </w:t>
      </w:r>
      <w:r>
        <w:rPr>
          <w:rFonts w:ascii="Times New Roman" w:eastAsia="Times New Roman" w:hAnsi="Times New Roman" w:cs="Times New Roman"/>
          <w:b/>
          <w:sz w:val="28"/>
          <w:szCs w:val="28"/>
          <w:lang w:val="bg-BG"/>
        </w:rPr>
        <w:t>в изпълнение на проект на община Раковски,</w:t>
      </w:r>
      <w:r w:rsidRPr="00EE1DCF">
        <w:rPr>
          <w:rFonts w:ascii="Times New Roman" w:eastAsia="Times New Roman" w:hAnsi="Times New Roman" w:cs="Times New Roman"/>
          <w:b/>
          <w:sz w:val="28"/>
          <w:szCs w:val="28"/>
          <w:lang w:val="bg-BG"/>
        </w:rPr>
        <w:t xml:space="preserve"> финансиран по подмярка 7.2 от мярка 7 от ПРСР 201</w:t>
      </w:r>
      <w:r>
        <w:rPr>
          <w:rFonts w:ascii="Times New Roman" w:eastAsia="Times New Roman" w:hAnsi="Times New Roman" w:cs="Times New Roman"/>
          <w:b/>
          <w:sz w:val="28"/>
          <w:szCs w:val="28"/>
          <w:lang w:val="bg-BG"/>
        </w:rPr>
        <w:t>4-2020</w:t>
      </w:r>
      <w:r w:rsidRPr="00EE1DCF">
        <w:rPr>
          <w:rFonts w:ascii="Times New Roman" w:eastAsia="Times New Roman" w:hAnsi="Times New Roman" w:cs="Times New Roman"/>
          <w:b/>
          <w:sz w:val="28"/>
          <w:szCs w:val="28"/>
          <w:lang w:val="bg-BG"/>
        </w:rPr>
        <w:t>“</w:t>
      </w:r>
    </w:p>
    <w:p w:rsidR="00FA26E9" w:rsidRDefault="00FA26E9" w:rsidP="00FA26E9">
      <w:pPr>
        <w:spacing w:before="100" w:after="200" w:line="276" w:lineRule="auto"/>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FA26E9" w:rsidRDefault="00FA26E9" w:rsidP="00FA26E9">
      <w:pPr>
        <w:spacing w:after="0" w:line="360" w:lineRule="auto"/>
        <w:ind w:right="1"/>
        <w:rPr>
          <w:rFonts w:ascii="Calibri" w:eastAsia="Times New Roman" w:hAnsi="Calibri" w:cs="Calibri"/>
          <w:sz w:val="20"/>
          <w:szCs w:val="20"/>
        </w:rPr>
      </w:pPr>
    </w:p>
    <w:p w:rsidR="000B3FDC" w:rsidRDefault="00FA26E9" w:rsidP="00FB0C39">
      <w:pPr>
        <w:spacing w:after="0" w:line="360" w:lineRule="auto"/>
        <w:ind w:right="1"/>
        <w:jc w:val="center"/>
        <w:rPr>
          <w:rFonts w:ascii="Times New Roman" w:eastAsia="Times New Roman" w:hAnsi="Times New Roman" w:cs="Times New Roman"/>
          <w:iCs/>
          <w:sz w:val="24"/>
          <w:szCs w:val="24"/>
          <w:lang w:val="bg-BG" w:eastAsia="bg-BG"/>
        </w:rPr>
      </w:pPr>
      <w:r w:rsidRPr="00473FFB">
        <w:rPr>
          <w:rFonts w:ascii="Times New Roman" w:eastAsia="Times New Roman" w:hAnsi="Times New Roman" w:cs="Times New Roman"/>
          <w:iCs/>
          <w:sz w:val="24"/>
          <w:szCs w:val="24"/>
          <w:lang w:val="bg-BG" w:eastAsia="bg-BG"/>
        </w:rPr>
        <w:t xml:space="preserve">Община </w:t>
      </w:r>
      <w:r>
        <w:rPr>
          <w:rFonts w:ascii="Times New Roman" w:eastAsia="Times New Roman" w:hAnsi="Times New Roman" w:cs="Times New Roman"/>
          <w:iCs/>
          <w:sz w:val="24"/>
          <w:szCs w:val="24"/>
          <w:lang w:val="bg-BG" w:eastAsia="bg-BG"/>
        </w:rPr>
        <w:t>Раковски</w:t>
      </w:r>
      <w:r>
        <w:rPr>
          <w:rFonts w:ascii="Times New Roman" w:eastAsia="Times New Roman" w:hAnsi="Times New Roman" w:cs="Times New Roman"/>
          <w:iCs/>
          <w:sz w:val="24"/>
          <w:szCs w:val="24"/>
          <w:lang w:eastAsia="bg-BG"/>
        </w:rPr>
        <w:t xml:space="preserve">, </w:t>
      </w:r>
    </w:p>
    <w:p w:rsidR="00FA26E9" w:rsidRPr="000B3FDC" w:rsidRDefault="00FA26E9" w:rsidP="000B3FDC">
      <w:pPr>
        <w:spacing w:after="0" w:line="360" w:lineRule="auto"/>
        <w:ind w:right="1"/>
        <w:jc w:val="center"/>
        <w:rPr>
          <w:rFonts w:ascii="Times New Roman" w:eastAsia="Times New Roman" w:hAnsi="Times New Roman" w:cs="Times New Roman"/>
          <w:iCs/>
          <w:sz w:val="24"/>
          <w:szCs w:val="24"/>
          <w:shd w:val="clear" w:color="auto" w:fill="D5DCE4" w:themeFill="text2" w:themeFillTint="33"/>
          <w:lang w:val="bg-BG" w:eastAsia="bg-BG"/>
        </w:rPr>
      </w:pPr>
      <w:proofErr w:type="gramStart"/>
      <w:r>
        <w:rPr>
          <w:rFonts w:ascii="Times New Roman" w:eastAsia="Times New Roman" w:hAnsi="Times New Roman" w:cs="Times New Roman"/>
          <w:iCs/>
          <w:sz w:val="24"/>
          <w:szCs w:val="24"/>
          <w:lang w:eastAsia="bg-BG"/>
        </w:rPr>
        <w:t xml:space="preserve">2019 </w:t>
      </w:r>
      <w:r>
        <w:rPr>
          <w:rFonts w:ascii="Times New Roman" w:eastAsia="Times New Roman" w:hAnsi="Times New Roman" w:cs="Times New Roman"/>
          <w:iCs/>
          <w:sz w:val="24"/>
          <w:szCs w:val="24"/>
          <w:lang w:val="bg-BG" w:eastAsia="bg-BG"/>
        </w:rPr>
        <w:t>г.</w:t>
      </w:r>
      <w:proofErr w:type="gramEnd"/>
    </w:p>
    <w:p w:rsidR="00C11B98" w:rsidRDefault="00C11B98" w:rsidP="00FA26E9">
      <w:pPr>
        <w:tabs>
          <w:tab w:val="left" w:pos="90"/>
        </w:tabs>
        <w:spacing w:after="0" w:line="360" w:lineRule="auto"/>
        <w:jc w:val="center"/>
        <w:rPr>
          <w:rFonts w:ascii="Times New Roman" w:eastAsia="Times New Roman" w:hAnsi="Times New Roman" w:cs="Times New Roman"/>
          <w:b/>
          <w:bCs/>
          <w:sz w:val="28"/>
          <w:szCs w:val="28"/>
          <w:lang w:val="bg-BG"/>
        </w:rPr>
      </w:pPr>
    </w:p>
    <w:p w:rsidR="00C11B98" w:rsidRDefault="00C11B98" w:rsidP="00FA26E9">
      <w:pPr>
        <w:tabs>
          <w:tab w:val="left" w:pos="90"/>
        </w:tabs>
        <w:spacing w:after="0" w:line="360" w:lineRule="auto"/>
        <w:jc w:val="center"/>
        <w:rPr>
          <w:rFonts w:ascii="Times New Roman" w:eastAsia="Times New Roman" w:hAnsi="Times New Roman" w:cs="Times New Roman"/>
          <w:b/>
          <w:bCs/>
          <w:sz w:val="28"/>
          <w:szCs w:val="28"/>
          <w:lang w:val="bg-BG"/>
        </w:rPr>
      </w:pPr>
    </w:p>
    <w:p w:rsidR="00C11B98" w:rsidRDefault="00C11B98" w:rsidP="00FA26E9">
      <w:pPr>
        <w:tabs>
          <w:tab w:val="left" w:pos="90"/>
        </w:tabs>
        <w:spacing w:after="0" w:line="360" w:lineRule="auto"/>
        <w:jc w:val="center"/>
        <w:rPr>
          <w:rFonts w:ascii="Times New Roman" w:eastAsia="Times New Roman" w:hAnsi="Times New Roman" w:cs="Times New Roman"/>
          <w:b/>
          <w:bCs/>
          <w:sz w:val="28"/>
          <w:szCs w:val="28"/>
          <w:lang w:val="bg-BG"/>
        </w:rPr>
      </w:pPr>
    </w:p>
    <w:p w:rsidR="00C11B98" w:rsidRDefault="00C11B98" w:rsidP="00FA26E9">
      <w:pPr>
        <w:tabs>
          <w:tab w:val="left" w:pos="90"/>
        </w:tabs>
        <w:spacing w:after="0" w:line="360" w:lineRule="auto"/>
        <w:jc w:val="center"/>
        <w:rPr>
          <w:rFonts w:ascii="Times New Roman" w:eastAsia="Times New Roman" w:hAnsi="Times New Roman" w:cs="Times New Roman"/>
          <w:b/>
          <w:bCs/>
          <w:sz w:val="28"/>
          <w:szCs w:val="28"/>
          <w:lang w:val="bg-BG"/>
        </w:rPr>
      </w:pPr>
    </w:p>
    <w:p w:rsidR="00FA26E9" w:rsidRPr="00BC29F8" w:rsidRDefault="00FA26E9" w:rsidP="00BC29F8">
      <w:pPr>
        <w:tabs>
          <w:tab w:val="left" w:pos="90"/>
        </w:tabs>
        <w:spacing w:after="0" w:line="360" w:lineRule="auto"/>
        <w:jc w:val="center"/>
        <w:rPr>
          <w:rFonts w:ascii="Times New Roman" w:eastAsia="Times New Roman" w:hAnsi="Times New Roman" w:cs="Times New Roman"/>
          <w:b/>
          <w:bCs/>
          <w:sz w:val="28"/>
          <w:szCs w:val="28"/>
          <w:lang w:val="bg-BG"/>
        </w:rPr>
      </w:pPr>
      <w:r w:rsidRPr="00D92022">
        <w:rPr>
          <w:rFonts w:ascii="Times New Roman" w:eastAsia="Times New Roman" w:hAnsi="Times New Roman" w:cs="Times New Roman"/>
          <w:b/>
          <w:bCs/>
          <w:sz w:val="28"/>
          <w:szCs w:val="28"/>
          <w:lang w:val="bg-BG"/>
        </w:rPr>
        <w:t>СЪДЪРЖАНИЕ:</w:t>
      </w:r>
    </w:p>
    <w:p w:rsidR="00FA26E9" w:rsidRPr="00D92022"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4"/>
          <w:lang w:val="bg-BG"/>
        </w:rPr>
        <w:t xml:space="preserve">ПЪЛНО </w:t>
      </w:r>
      <w:r w:rsidRPr="00D92022">
        <w:rPr>
          <w:rFonts w:ascii="Times New Roman" w:eastAsia="Times New Roman" w:hAnsi="Times New Roman" w:cs="Times New Roman"/>
          <w:sz w:val="24"/>
          <w:szCs w:val="24"/>
          <w:lang w:val="bg-BG"/>
        </w:rPr>
        <w:t>ОПИСАНИЕ НА ПОРЪЧКА</w:t>
      </w:r>
      <w:r>
        <w:rPr>
          <w:rFonts w:ascii="Times New Roman" w:eastAsia="Times New Roman" w:hAnsi="Times New Roman" w:cs="Times New Roman"/>
          <w:sz w:val="24"/>
          <w:szCs w:val="24"/>
          <w:lang w:val="bg-BG"/>
        </w:rPr>
        <w:t>ТА</w:t>
      </w:r>
    </w:p>
    <w:p w:rsidR="00FA26E9"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ИЗИСКВАНИЯ КЪМ УЧАСТНИЦИТЕ В ПРОЦЕДУРАТА</w:t>
      </w:r>
    </w:p>
    <w:p w:rsidR="00FA26E9" w:rsidRDefault="00FA26E9" w:rsidP="00C11B98">
      <w:pPr>
        <w:spacing w:after="0" w:line="240" w:lineRule="auto"/>
        <w:ind w:right="563"/>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ab/>
        <w:t xml:space="preserve">2.1 </w:t>
      </w:r>
      <w:r w:rsidRPr="00D92022">
        <w:rPr>
          <w:rFonts w:ascii="Times New Roman" w:eastAsia="Times New Roman" w:hAnsi="Times New Roman" w:cs="Times New Roman"/>
          <w:sz w:val="24"/>
          <w:szCs w:val="24"/>
          <w:lang w:val="bg-BG"/>
        </w:rPr>
        <w:t xml:space="preserve">ИЗИСКВАНИЯ ЗА ЛИЧНО СЪСТОЯНИЕ НА УЧАСТНИЦИТЕ </w:t>
      </w:r>
    </w:p>
    <w:p w:rsidR="00FA26E9" w:rsidRDefault="00FA26E9" w:rsidP="00C11B98">
      <w:pPr>
        <w:spacing w:after="0" w:line="240" w:lineRule="auto"/>
        <w:ind w:right="563"/>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ab/>
        <w:t xml:space="preserve">2.2 </w:t>
      </w:r>
      <w:r w:rsidRPr="00D92022">
        <w:rPr>
          <w:rFonts w:ascii="Times New Roman" w:eastAsia="Times New Roman" w:hAnsi="Times New Roman" w:cs="Times New Roman"/>
          <w:sz w:val="24"/>
          <w:szCs w:val="24"/>
          <w:lang w:val="bg-BG"/>
        </w:rPr>
        <w:t>ИЗИСКВАНИЯ КЪМ ГОДНОСТ (ПРАВОСПОСОБНОСТ) ЗА УПРАЖНЯВАНЕТО НА ПРОФ</w:t>
      </w:r>
      <w:r>
        <w:rPr>
          <w:rFonts w:ascii="Times New Roman" w:eastAsia="Times New Roman" w:hAnsi="Times New Roman" w:cs="Times New Roman"/>
          <w:sz w:val="24"/>
          <w:szCs w:val="24"/>
          <w:lang w:val="bg-BG"/>
        </w:rPr>
        <w:t>ЕСИОНАЛНА ДЕЙНОСТ</w:t>
      </w:r>
    </w:p>
    <w:p w:rsidR="00FA26E9" w:rsidRDefault="00FA26E9" w:rsidP="00C11B98">
      <w:pPr>
        <w:spacing w:after="0" w:line="240" w:lineRule="auto"/>
        <w:ind w:right="563"/>
        <w:jc w:val="both"/>
        <w:rPr>
          <w:rFonts w:ascii="Times New Roman" w:eastAsia="Times New Roman" w:hAnsi="Times New Roman" w:cs="Times New Roman"/>
          <w:sz w:val="24"/>
          <w:szCs w:val="24"/>
          <w:lang w:val="bg-BG"/>
        </w:rPr>
      </w:pPr>
      <w:r>
        <w:rPr>
          <w:rFonts w:ascii="Times New Roman" w:eastAsia="Times New Roman" w:hAnsi="Times New Roman" w:cs="Times New Roman"/>
          <w:bCs/>
          <w:sz w:val="24"/>
          <w:szCs w:val="24"/>
          <w:lang w:val="bg-BG"/>
        </w:rPr>
        <w:tab/>
        <w:t xml:space="preserve">2.3 </w:t>
      </w:r>
      <w:r w:rsidRPr="00D92022">
        <w:rPr>
          <w:rFonts w:ascii="Times New Roman" w:eastAsia="Times New Roman" w:hAnsi="Times New Roman" w:cs="Times New Roman"/>
          <w:sz w:val="24"/>
          <w:szCs w:val="24"/>
          <w:lang w:val="bg-BG"/>
        </w:rPr>
        <w:t>ИЗИСКВАНИЯ ЗА ИКОНОМИЧЕСКО И ФИНАНСОВО СЪСТОЯНИЕ НА УЧАСТНИЦИТЕ</w:t>
      </w:r>
    </w:p>
    <w:p w:rsidR="00FA26E9" w:rsidRPr="00D92022" w:rsidRDefault="00FA26E9" w:rsidP="00C11B98">
      <w:pPr>
        <w:spacing w:after="0" w:line="240" w:lineRule="auto"/>
        <w:ind w:right="563"/>
        <w:jc w:val="both"/>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4"/>
          <w:lang w:val="bg-BG"/>
        </w:rPr>
        <w:tab/>
        <w:t xml:space="preserve">2.4 </w:t>
      </w:r>
      <w:r w:rsidRPr="00D92022">
        <w:rPr>
          <w:rFonts w:ascii="Times New Roman" w:eastAsia="Times New Roman" w:hAnsi="Times New Roman" w:cs="Times New Roman"/>
          <w:sz w:val="24"/>
          <w:szCs w:val="24"/>
          <w:lang w:val="bg-BG"/>
        </w:rPr>
        <w:t>ИЗИСКВАНИЯ ЗА ТЕХНИЧЕСКИ И ПРОФЕСИОНАЛНИ СПОСОБНОСТИ НА УЧАСТНИЦИТЕ</w:t>
      </w:r>
    </w:p>
    <w:p w:rsidR="00FA26E9" w:rsidRPr="00142F4F"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4"/>
          <w:lang w:val="bg-BG"/>
        </w:rPr>
        <w:t xml:space="preserve">УЧАСТИЕ НА ОБЕДИНЕНИЯ, </w:t>
      </w:r>
      <w:r w:rsidR="00A115F8">
        <w:rPr>
          <w:rFonts w:ascii="Times New Roman" w:eastAsia="Times New Roman" w:hAnsi="Times New Roman" w:cs="Times New Roman"/>
          <w:sz w:val="24"/>
          <w:szCs w:val="24"/>
          <w:lang w:val="bg-BG"/>
        </w:rPr>
        <w:t xml:space="preserve">НЕПЕРСОНИФИЦИРАНИ ДРУЖЕСТВА, </w:t>
      </w:r>
      <w:r>
        <w:rPr>
          <w:rFonts w:ascii="Times New Roman" w:eastAsia="Times New Roman" w:hAnsi="Times New Roman" w:cs="Times New Roman"/>
          <w:sz w:val="24"/>
          <w:szCs w:val="24"/>
          <w:lang w:val="bg-BG"/>
        </w:rPr>
        <w:t>ИЗПОЛЗВАНЕ КАПАЦИТЕТА НА ТРЕТИ ЛИЦА, УЧАСТИЕ НА ПОДИЗПЪЛНИТЕЛИ</w:t>
      </w:r>
    </w:p>
    <w:p w:rsidR="00FA26E9" w:rsidRPr="00D92022"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Pr>
          <w:rFonts w:ascii="Times New Roman" w:eastAsia="Times New Roman" w:hAnsi="Times New Roman" w:cs="Times New Roman"/>
          <w:sz w:val="24"/>
          <w:szCs w:val="20"/>
          <w:lang w:val="bg-BG"/>
        </w:rPr>
        <w:t>ПОДГОТОВКА НА ОФЕРТАТА</w:t>
      </w:r>
    </w:p>
    <w:p w:rsidR="00FA26E9" w:rsidRPr="00D92022"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ГАРАНЦИЯ ЗА ИЗПЪЛНЕНИЕ. УСЛОВИЯ И РАЗМЕР</w:t>
      </w:r>
    </w:p>
    <w:p w:rsidR="00FA26E9"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ИЗИСКВАНИЯ КЪМ ИЗПЪЛНЕНИЕ НА ПОРЪЧКАТА. ТЕХНИЧЕСКИ СПЕЦИФИКАЦИИ</w:t>
      </w:r>
    </w:p>
    <w:p w:rsidR="00FA26E9"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КРИТЕРИЙ ЗА ВЪЗЛАГАНЕ</w:t>
      </w:r>
    </w:p>
    <w:p w:rsidR="00FA26E9" w:rsidRPr="00D92022"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РАЗГЛЕЖДАНЕ, ОЦЕНКА И КЛАСИРАНЕ НА ОФЕРТИТЕ</w:t>
      </w:r>
    </w:p>
    <w:p w:rsidR="00FA26E9" w:rsidRPr="00D92022" w:rsidRDefault="00FA26E9" w:rsidP="00C11B98">
      <w:pPr>
        <w:numPr>
          <w:ilvl w:val="0"/>
          <w:numId w:val="27"/>
        </w:numPr>
        <w:spacing w:after="0" w:line="240" w:lineRule="auto"/>
        <w:ind w:left="0" w:firstLine="0"/>
        <w:jc w:val="both"/>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 xml:space="preserve">ОБЯВЯВАНЕ НА РЕШЕНИЕТО ЗА ИЗБОР НА ИЗПЪЛНИТЕЛ </w:t>
      </w:r>
    </w:p>
    <w:p w:rsidR="00FA26E9" w:rsidRPr="00D92022"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СКЛЮЧВАНЕ НА ДОГОВОР</w:t>
      </w:r>
    </w:p>
    <w:p w:rsidR="00FA26E9" w:rsidRPr="00D92022"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УСЛОВИЯ ЗА ПОЛУЧАВАНЕ НА РАЗЯСНЕНИЯ ПО ДОКУМЕНТАЦИЯТА ЗА УЧАСТИЕ</w:t>
      </w:r>
    </w:p>
    <w:p w:rsidR="00FA26E9" w:rsidRPr="00D92022" w:rsidRDefault="00FA26E9" w:rsidP="00C11B98">
      <w:pPr>
        <w:numPr>
          <w:ilvl w:val="0"/>
          <w:numId w:val="27"/>
        </w:numPr>
        <w:spacing w:after="0" w:line="240" w:lineRule="auto"/>
        <w:ind w:left="0" w:right="563" w:firstLine="0"/>
        <w:jc w:val="both"/>
        <w:rPr>
          <w:rFonts w:ascii="Times New Roman" w:eastAsia="Times New Roman" w:hAnsi="Times New Roman" w:cs="Times New Roman"/>
          <w:bCs/>
          <w:sz w:val="24"/>
          <w:szCs w:val="24"/>
          <w:lang w:val="bg-BG"/>
        </w:rPr>
      </w:pPr>
      <w:r w:rsidRPr="00D92022">
        <w:rPr>
          <w:rFonts w:ascii="Times New Roman" w:eastAsia="Times New Roman" w:hAnsi="Times New Roman" w:cs="Times New Roman"/>
          <w:bCs/>
          <w:sz w:val="24"/>
          <w:szCs w:val="24"/>
          <w:lang w:val="bg-BG"/>
        </w:rPr>
        <w:t>ЗАКЛЮЧИТЕЛНИ УСЛОВИЯ</w:t>
      </w:r>
    </w:p>
    <w:p w:rsidR="00FA26E9" w:rsidRPr="00D92022" w:rsidRDefault="00FA26E9" w:rsidP="00C11B98">
      <w:pPr>
        <w:spacing w:after="0" w:line="240" w:lineRule="auto"/>
        <w:ind w:right="563"/>
        <w:jc w:val="both"/>
        <w:rPr>
          <w:rFonts w:ascii="Times New Roman" w:eastAsia="Times New Roman" w:hAnsi="Times New Roman" w:cs="Times New Roman"/>
          <w:bCs/>
          <w:sz w:val="24"/>
          <w:szCs w:val="24"/>
          <w:lang w:val="bg-BG"/>
        </w:rPr>
      </w:pPr>
    </w:p>
    <w:p w:rsidR="00FA26E9" w:rsidRDefault="00FA26E9" w:rsidP="00FA26E9">
      <w:pPr>
        <w:spacing w:after="0" w:line="360" w:lineRule="auto"/>
        <w:jc w:val="center"/>
        <w:rPr>
          <w:rFonts w:ascii="Times New Roman" w:eastAsia="Times New Roman" w:hAnsi="Times New Roman" w:cs="Times New Roman"/>
          <w:b/>
          <w:bCs/>
          <w:sz w:val="24"/>
          <w:szCs w:val="24"/>
          <w:lang w:val="bg-BG"/>
        </w:rPr>
      </w:pPr>
    </w:p>
    <w:p w:rsidR="00C11B98" w:rsidRDefault="00C11B98" w:rsidP="00FA26E9">
      <w:pPr>
        <w:spacing w:after="0" w:line="360" w:lineRule="auto"/>
        <w:jc w:val="center"/>
        <w:rPr>
          <w:rFonts w:ascii="Times New Roman" w:eastAsia="Times New Roman" w:hAnsi="Times New Roman" w:cs="Times New Roman"/>
          <w:b/>
          <w:bCs/>
          <w:sz w:val="24"/>
          <w:szCs w:val="24"/>
          <w:lang w:val="bg-BG"/>
        </w:rPr>
      </w:pPr>
    </w:p>
    <w:p w:rsidR="00C11B98" w:rsidRDefault="00C11B98" w:rsidP="00FA26E9">
      <w:pPr>
        <w:spacing w:after="0" w:line="360" w:lineRule="auto"/>
        <w:jc w:val="center"/>
        <w:rPr>
          <w:rFonts w:ascii="Times New Roman" w:eastAsia="Times New Roman" w:hAnsi="Times New Roman" w:cs="Times New Roman"/>
          <w:b/>
          <w:bCs/>
          <w:sz w:val="24"/>
          <w:szCs w:val="24"/>
          <w:lang w:val="bg-BG"/>
        </w:rPr>
      </w:pPr>
    </w:p>
    <w:p w:rsidR="00FA26E9" w:rsidRDefault="00FA26E9" w:rsidP="00FA26E9">
      <w:pPr>
        <w:spacing w:after="0" w:line="360" w:lineRule="auto"/>
        <w:jc w:val="center"/>
        <w:rPr>
          <w:rFonts w:ascii="Times New Roman" w:eastAsia="Times New Roman" w:hAnsi="Times New Roman" w:cs="Times New Roman"/>
          <w:b/>
          <w:bCs/>
          <w:sz w:val="24"/>
          <w:szCs w:val="24"/>
          <w:lang w:val="bg-BG"/>
        </w:rPr>
      </w:pPr>
    </w:p>
    <w:p w:rsidR="00C11B98" w:rsidRDefault="00C11B98" w:rsidP="00FA26E9">
      <w:pPr>
        <w:spacing w:after="0" w:line="360" w:lineRule="auto"/>
        <w:jc w:val="center"/>
        <w:rPr>
          <w:rFonts w:ascii="Times New Roman" w:eastAsia="Times New Roman" w:hAnsi="Times New Roman" w:cs="Times New Roman"/>
          <w:b/>
          <w:bCs/>
          <w:sz w:val="24"/>
          <w:szCs w:val="24"/>
          <w:lang w:val="bg-BG"/>
        </w:rPr>
      </w:pPr>
    </w:p>
    <w:p w:rsidR="00FA26E9" w:rsidRDefault="00FA26E9" w:rsidP="00FA26E9">
      <w:pPr>
        <w:spacing w:after="0" w:line="360" w:lineRule="auto"/>
        <w:jc w:val="center"/>
        <w:rPr>
          <w:rFonts w:ascii="Times New Roman" w:eastAsia="Times New Roman" w:hAnsi="Times New Roman" w:cs="Times New Roman"/>
          <w:b/>
          <w:bCs/>
          <w:sz w:val="24"/>
          <w:szCs w:val="24"/>
          <w:lang w:val="bg-BG"/>
        </w:rPr>
      </w:pPr>
    </w:p>
    <w:p w:rsidR="000B3FDC" w:rsidRDefault="000B3FDC" w:rsidP="00FA26E9">
      <w:pPr>
        <w:spacing w:after="0" w:line="360" w:lineRule="auto"/>
        <w:jc w:val="center"/>
        <w:rPr>
          <w:rFonts w:ascii="Times New Roman" w:eastAsia="Times New Roman" w:hAnsi="Times New Roman" w:cs="Times New Roman"/>
          <w:b/>
          <w:bCs/>
          <w:sz w:val="24"/>
          <w:szCs w:val="24"/>
          <w:lang w:val="bg-BG"/>
        </w:rPr>
      </w:pPr>
    </w:p>
    <w:p w:rsidR="000B3FDC" w:rsidRDefault="000B3FDC" w:rsidP="00FA26E9">
      <w:pPr>
        <w:spacing w:after="0" w:line="360" w:lineRule="auto"/>
        <w:jc w:val="center"/>
        <w:rPr>
          <w:rFonts w:ascii="Times New Roman" w:eastAsia="Times New Roman" w:hAnsi="Times New Roman" w:cs="Times New Roman"/>
          <w:b/>
          <w:bCs/>
          <w:sz w:val="24"/>
          <w:szCs w:val="24"/>
          <w:lang w:val="bg-BG"/>
        </w:rPr>
      </w:pPr>
    </w:p>
    <w:p w:rsidR="00FA26E9" w:rsidRDefault="00FA26E9" w:rsidP="00FA26E9">
      <w:pPr>
        <w:spacing w:after="0" w:line="360" w:lineRule="auto"/>
        <w:jc w:val="center"/>
        <w:rPr>
          <w:rFonts w:ascii="Times New Roman" w:eastAsia="Times New Roman" w:hAnsi="Times New Roman" w:cs="Times New Roman"/>
          <w:b/>
          <w:bCs/>
          <w:sz w:val="24"/>
          <w:szCs w:val="24"/>
          <w:lang w:val="bg-BG"/>
        </w:rPr>
      </w:pPr>
    </w:p>
    <w:p w:rsidR="00BC29F8" w:rsidRDefault="00BC29F8" w:rsidP="00FA26E9">
      <w:pPr>
        <w:spacing w:after="0" w:line="360" w:lineRule="auto"/>
        <w:jc w:val="center"/>
        <w:rPr>
          <w:rFonts w:ascii="Times New Roman" w:eastAsia="Times New Roman" w:hAnsi="Times New Roman" w:cs="Times New Roman"/>
          <w:b/>
          <w:bCs/>
          <w:sz w:val="24"/>
          <w:szCs w:val="24"/>
          <w:lang w:val="bg-BG"/>
        </w:rPr>
      </w:pPr>
    </w:p>
    <w:p w:rsidR="000B3FDC" w:rsidRPr="00BC29F8" w:rsidRDefault="00FA26E9" w:rsidP="00BC29F8">
      <w:pPr>
        <w:pBdr>
          <w:top w:val="single" w:sz="24" w:space="0" w:color="5B9BD5"/>
          <w:left w:val="single" w:sz="24" w:space="0" w:color="5B9BD5"/>
          <w:bottom w:val="single" w:sz="24" w:space="0" w:color="5B9BD5"/>
          <w:right w:val="single" w:sz="24" w:space="0" w:color="5B9BD5"/>
        </w:pBdr>
        <w:shd w:val="clear" w:color="auto" w:fill="2E74B5"/>
        <w:tabs>
          <w:tab w:val="left" w:pos="308"/>
        </w:tabs>
        <w:spacing w:after="0" w:line="240" w:lineRule="auto"/>
        <w:ind w:hanging="11"/>
        <w:outlineLvl w:val="0"/>
        <w:rPr>
          <w:rFonts w:ascii="Times New Roman" w:eastAsia="Times New Roman" w:hAnsi="Times New Roman" w:cs="Times New Roman"/>
          <w:caps/>
          <w:color w:val="FFFFFF"/>
          <w:spacing w:val="15"/>
          <w:sz w:val="24"/>
          <w:szCs w:val="24"/>
          <w:lang w:val="ru-RU" w:eastAsia="bg-BG"/>
        </w:rPr>
      </w:pPr>
      <w:bookmarkStart w:id="0" w:name="_Toc9262461"/>
      <w:r>
        <w:rPr>
          <w:rFonts w:ascii="Times New Roman" w:eastAsia="Times New Roman" w:hAnsi="Times New Roman" w:cs="Times New Roman"/>
          <w:caps/>
          <w:color w:val="FFFFFF"/>
          <w:spacing w:val="15"/>
          <w:sz w:val="24"/>
          <w:szCs w:val="24"/>
          <w:lang w:val="ru-RU" w:eastAsia="bg-BG"/>
        </w:rPr>
        <w:lastRenderedPageBreak/>
        <w:t>1</w:t>
      </w:r>
      <w:r w:rsidRPr="00383A50">
        <w:rPr>
          <w:rFonts w:ascii="Times New Roman" w:eastAsia="Times New Roman" w:hAnsi="Times New Roman" w:cs="Times New Roman"/>
          <w:caps/>
          <w:color w:val="FFFFFF"/>
          <w:spacing w:val="15"/>
          <w:sz w:val="24"/>
          <w:szCs w:val="24"/>
          <w:lang w:val="ru-RU" w:eastAsia="bg-BG"/>
        </w:rPr>
        <w:t>. ПЪЛНО ОПИСАНИЕ НА ПОРЪЧКАТА</w:t>
      </w:r>
      <w:bookmarkEnd w:id="0"/>
    </w:p>
    <w:p w:rsidR="0089654B" w:rsidRPr="00C11B98" w:rsidRDefault="00FA26E9" w:rsidP="00C11B98">
      <w:pPr>
        <w:spacing w:after="0" w:line="240" w:lineRule="auto"/>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
          <w:bCs/>
          <w:sz w:val="24"/>
          <w:szCs w:val="24"/>
          <w:lang w:val="bg-BG"/>
        </w:rPr>
        <w:t>Предмет</w:t>
      </w:r>
      <w:r w:rsidRPr="00C11B98">
        <w:rPr>
          <w:rFonts w:ascii="Times New Roman" w:eastAsia="Times New Roman" w:hAnsi="Times New Roman" w:cs="Times New Roman"/>
          <w:bCs/>
          <w:sz w:val="24"/>
          <w:szCs w:val="24"/>
          <w:lang w:val="bg-BG"/>
        </w:rPr>
        <w:t xml:space="preserve"> на настоящата обществена поръчка е: </w:t>
      </w:r>
      <w:r w:rsidRPr="00C11B98">
        <w:rPr>
          <w:rFonts w:ascii="Times New Roman" w:eastAsia="Times New Roman" w:hAnsi="Times New Roman" w:cs="Times New Roman"/>
          <w:b/>
          <w:bCs/>
          <w:sz w:val="24"/>
          <w:szCs w:val="24"/>
          <w:lang w:val="bg-BG"/>
        </w:rPr>
        <w:t xml:space="preserve">„Изграждане на съоръжение за екстремни спортове - площадка за скейтборд, разположена в УПИ </w:t>
      </w:r>
      <w:r w:rsidRPr="00C11B98">
        <w:rPr>
          <w:rFonts w:ascii="Times New Roman" w:eastAsia="Times New Roman" w:hAnsi="Times New Roman" w:cs="Times New Roman"/>
          <w:b/>
          <w:bCs/>
          <w:sz w:val="24"/>
          <w:szCs w:val="24"/>
        </w:rPr>
        <w:t>III</w:t>
      </w:r>
      <w:r w:rsidRPr="00C11B98">
        <w:rPr>
          <w:rFonts w:ascii="Times New Roman" w:eastAsia="Times New Roman" w:hAnsi="Times New Roman" w:cs="Times New Roman"/>
          <w:b/>
          <w:bCs/>
          <w:sz w:val="24"/>
          <w:szCs w:val="24"/>
          <w:lang w:val="bg-BG"/>
        </w:rPr>
        <w:t>-2290, кв. 144, по ПУП на гр. Раковски, община Раковски“, в изпълнение на проект на община Раковски, финансиран по подмярка 7.2 от мярка 7 от ПРСР 2014-2020</w:t>
      </w:r>
      <w:r w:rsidR="008A60EE" w:rsidRPr="00C11B98">
        <w:rPr>
          <w:rFonts w:ascii="Times New Roman" w:eastAsia="Times New Roman" w:hAnsi="Times New Roman" w:cs="Times New Roman"/>
          <w:b/>
          <w:bCs/>
          <w:sz w:val="24"/>
          <w:szCs w:val="24"/>
          <w:lang w:val="bg-BG"/>
        </w:rPr>
        <w:t xml:space="preserve"> по две обособени позиции</w:t>
      </w:r>
      <w:r w:rsidRPr="00C11B98">
        <w:rPr>
          <w:rFonts w:ascii="Times New Roman" w:eastAsia="Times New Roman" w:hAnsi="Times New Roman" w:cs="Times New Roman"/>
          <w:bCs/>
          <w:sz w:val="24"/>
          <w:szCs w:val="24"/>
          <w:lang w:val="bg-BG"/>
        </w:rPr>
        <w:t>“</w:t>
      </w:r>
      <w:r w:rsidR="005C222D" w:rsidRPr="00C11B98">
        <w:rPr>
          <w:rFonts w:ascii="Times New Roman" w:eastAsia="Times New Roman" w:hAnsi="Times New Roman" w:cs="Times New Roman"/>
          <w:bCs/>
          <w:sz w:val="24"/>
          <w:szCs w:val="24"/>
          <w:lang w:val="bg-BG"/>
        </w:rPr>
        <w:t>.</w:t>
      </w:r>
      <w:r w:rsidR="0076003F" w:rsidRPr="00C11B98">
        <w:rPr>
          <w:rFonts w:ascii="Times New Roman" w:eastAsia="Times New Roman" w:hAnsi="Times New Roman" w:cs="Times New Roman"/>
          <w:sz w:val="24"/>
          <w:szCs w:val="24"/>
          <w:lang w:val="bg-BG"/>
        </w:rPr>
        <w:t xml:space="preserve"> </w:t>
      </w:r>
      <w:r w:rsidR="0076003F" w:rsidRPr="00C11B98">
        <w:rPr>
          <w:rFonts w:ascii="Times New Roman" w:eastAsia="Times New Roman" w:hAnsi="Times New Roman" w:cs="Times New Roman"/>
          <w:sz w:val="24"/>
          <w:szCs w:val="24"/>
          <w:lang w:val="bg-BG"/>
        </w:rPr>
        <w:tab/>
      </w:r>
      <w:r w:rsidR="0076003F" w:rsidRPr="00C11B98">
        <w:rPr>
          <w:rFonts w:ascii="Times New Roman" w:eastAsia="Times New Roman" w:hAnsi="Times New Roman" w:cs="Times New Roman"/>
          <w:bCs/>
          <w:sz w:val="24"/>
          <w:szCs w:val="24"/>
          <w:lang w:val="bg-BG"/>
        </w:rPr>
        <w:t>Предвижда се да бъде изградена площадка за екстремни спортове с армирана бетонова основа за две скейтборд площадки с обща застроена площ 253.28 кв.м., където ще бъдат монтирани шест вида спортни съоръжения.</w:t>
      </w:r>
    </w:p>
    <w:p w:rsidR="005C222D" w:rsidRPr="00C11B98" w:rsidRDefault="005C222D"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Обществената поръчка е разделена на две обособени позиции, както следва:</w:t>
      </w:r>
    </w:p>
    <w:p w:rsidR="008A60EE" w:rsidRPr="00C11B98" w:rsidRDefault="008A60EE" w:rsidP="00C11B98">
      <w:pPr>
        <w:spacing w:after="0" w:line="240" w:lineRule="auto"/>
        <w:ind w:firstLine="709"/>
        <w:jc w:val="both"/>
        <w:rPr>
          <w:rFonts w:ascii="Times New Roman" w:eastAsia="Times New Roman" w:hAnsi="Times New Roman" w:cs="Times New Roman"/>
          <w:bCs/>
          <w:sz w:val="24"/>
          <w:szCs w:val="24"/>
        </w:rPr>
      </w:pPr>
      <w:r w:rsidRPr="00C11B98">
        <w:rPr>
          <w:rFonts w:ascii="Times New Roman" w:eastAsia="Times New Roman" w:hAnsi="Times New Roman" w:cs="Times New Roman"/>
          <w:b/>
          <w:bCs/>
          <w:sz w:val="24"/>
          <w:szCs w:val="24"/>
          <w:lang w:val="bg-BG"/>
        </w:rPr>
        <w:t xml:space="preserve">Обособена позиция 1: </w:t>
      </w:r>
      <w:r w:rsidRPr="00C11B98">
        <w:rPr>
          <w:rFonts w:ascii="Times New Roman" w:eastAsia="Times New Roman" w:hAnsi="Times New Roman" w:cs="Times New Roman"/>
          <w:bCs/>
          <w:sz w:val="24"/>
          <w:szCs w:val="24"/>
          <w:lang w:val="bg-BG"/>
        </w:rPr>
        <w:t xml:space="preserve">„Изпълнение на СМР за обект: „Изграждане на съоръжение за екстремни спортове - площадка за скейтборд, разположена в УПИ </w:t>
      </w:r>
      <w:r w:rsidRPr="00C11B98">
        <w:rPr>
          <w:rFonts w:ascii="Times New Roman" w:eastAsia="Times New Roman" w:hAnsi="Times New Roman" w:cs="Times New Roman"/>
          <w:bCs/>
          <w:sz w:val="24"/>
          <w:szCs w:val="24"/>
        </w:rPr>
        <w:t>III</w:t>
      </w:r>
      <w:r w:rsidRPr="00C11B98">
        <w:rPr>
          <w:rFonts w:ascii="Times New Roman" w:eastAsia="Times New Roman" w:hAnsi="Times New Roman" w:cs="Times New Roman"/>
          <w:bCs/>
          <w:sz w:val="24"/>
          <w:szCs w:val="24"/>
          <w:lang w:val="bg-BG"/>
        </w:rPr>
        <w:t>-2290, кв. 144, по ПУП на гр. Раковски, община Раковски“, в изпълнение на проект на община Раковски, финансиран по подмярка 7.</w:t>
      </w:r>
      <w:r w:rsidR="001E2F66" w:rsidRPr="00C11B98">
        <w:rPr>
          <w:rFonts w:ascii="Times New Roman" w:eastAsia="Times New Roman" w:hAnsi="Times New Roman" w:cs="Times New Roman"/>
          <w:bCs/>
          <w:sz w:val="24"/>
          <w:szCs w:val="24"/>
          <w:lang w:val="bg-BG"/>
        </w:rPr>
        <w:t>2 от мярка 7 от ПРСР 2014-2020“</w:t>
      </w:r>
    </w:p>
    <w:p w:rsidR="008A60EE" w:rsidRPr="00C11B98" w:rsidRDefault="008A60EE" w:rsidP="00C11B98">
      <w:pPr>
        <w:spacing w:after="0" w:line="240" w:lineRule="auto"/>
        <w:ind w:firstLine="709"/>
        <w:jc w:val="both"/>
        <w:rPr>
          <w:rFonts w:ascii="Times New Roman" w:eastAsia="Times New Roman" w:hAnsi="Times New Roman" w:cs="Times New Roman"/>
          <w:bCs/>
          <w:sz w:val="24"/>
          <w:szCs w:val="24"/>
        </w:rPr>
      </w:pPr>
      <w:r w:rsidRPr="00C11B98">
        <w:rPr>
          <w:rFonts w:ascii="Times New Roman" w:eastAsia="Times New Roman" w:hAnsi="Times New Roman" w:cs="Times New Roman"/>
          <w:b/>
          <w:bCs/>
          <w:sz w:val="24"/>
          <w:szCs w:val="24"/>
          <w:lang w:val="bg-BG"/>
        </w:rPr>
        <w:t>Обособена позиция 2:</w:t>
      </w:r>
      <w:r w:rsidRPr="00C11B98">
        <w:rPr>
          <w:rFonts w:ascii="Times New Roman" w:eastAsia="Times New Roman" w:hAnsi="Times New Roman" w:cs="Times New Roman"/>
          <w:bCs/>
          <w:sz w:val="24"/>
          <w:szCs w:val="24"/>
          <w:lang w:val="bg-BG"/>
        </w:rPr>
        <w:t xml:space="preserve"> „Доставка и монтаж на оборудване и обзавеждане за обект: „Изграждане на съоръжение за екстремни спортове - площадка за скейтборд, разположена в УПИ </w:t>
      </w:r>
      <w:r w:rsidRPr="00C11B98">
        <w:rPr>
          <w:rFonts w:ascii="Times New Roman" w:eastAsia="Times New Roman" w:hAnsi="Times New Roman" w:cs="Times New Roman"/>
          <w:bCs/>
          <w:sz w:val="24"/>
          <w:szCs w:val="24"/>
        </w:rPr>
        <w:t>III</w:t>
      </w:r>
      <w:r w:rsidRPr="00C11B98">
        <w:rPr>
          <w:rFonts w:ascii="Times New Roman" w:eastAsia="Times New Roman" w:hAnsi="Times New Roman" w:cs="Times New Roman"/>
          <w:bCs/>
          <w:sz w:val="24"/>
          <w:szCs w:val="24"/>
          <w:lang w:val="bg-BG"/>
        </w:rPr>
        <w:t>-2290, кв. 144, по ПУП на гр. Раковски, община Раковски“, в изпълнение на проект на община Раковски, финансиран по подмярка 7.</w:t>
      </w:r>
      <w:r w:rsidR="001E2F66" w:rsidRPr="00C11B98">
        <w:rPr>
          <w:rFonts w:ascii="Times New Roman" w:eastAsia="Times New Roman" w:hAnsi="Times New Roman" w:cs="Times New Roman"/>
          <w:bCs/>
          <w:sz w:val="24"/>
          <w:szCs w:val="24"/>
          <w:lang w:val="bg-BG"/>
        </w:rPr>
        <w:t>2 от мярка 7 от ПРСР 2014-2020“</w:t>
      </w:r>
    </w:p>
    <w:p w:rsidR="005C222D" w:rsidRPr="00C11B98" w:rsidRDefault="005C222D" w:rsidP="00C11B98">
      <w:pPr>
        <w:spacing w:after="0" w:line="240" w:lineRule="auto"/>
        <w:ind w:firstLine="709"/>
        <w:jc w:val="both"/>
        <w:rPr>
          <w:rFonts w:ascii="Times New Roman" w:eastAsia="Times New Roman" w:hAnsi="Times New Roman" w:cs="Times New Roman"/>
          <w:bCs/>
          <w:sz w:val="24"/>
          <w:szCs w:val="24"/>
          <w:lang w:val="bg-BG"/>
        </w:rPr>
      </w:pPr>
    </w:p>
    <w:p w:rsidR="0076003F" w:rsidRPr="00C11B98" w:rsidRDefault="0076003F" w:rsidP="00C11B98">
      <w:pPr>
        <w:spacing w:after="0" w:line="240" w:lineRule="auto"/>
        <w:ind w:firstLine="709"/>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bCs/>
          <w:sz w:val="24"/>
          <w:szCs w:val="24"/>
          <w:lang w:val="bg-BG"/>
        </w:rPr>
        <w:t xml:space="preserve">В обхвата на поръчката по Обособена позиция 1 е включено изпълнението на следните видове </w:t>
      </w:r>
      <w:r w:rsidRPr="00C11B98">
        <w:rPr>
          <w:rFonts w:ascii="Times New Roman" w:eastAsia="Times New Roman" w:hAnsi="Times New Roman" w:cs="Times New Roman"/>
          <w:sz w:val="24"/>
          <w:szCs w:val="24"/>
          <w:lang w:val="bg-BG"/>
        </w:rPr>
        <w:t>строително-монтажни работи:</w:t>
      </w:r>
    </w:p>
    <w:p w:rsidR="0076003F" w:rsidRPr="00C11B98" w:rsidRDefault="0076003F" w:rsidP="00C11B98">
      <w:pPr>
        <w:spacing w:after="0" w:line="240" w:lineRule="auto"/>
        <w:ind w:firstLine="709"/>
        <w:jc w:val="both"/>
        <w:rPr>
          <w:rFonts w:ascii="Times New Roman" w:eastAsia="Times New Roman" w:hAnsi="Times New Roman" w:cs="Times New Roman"/>
          <w:sz w:val="24"/>
          <w:szCs w:val="24"/>
          <w:lang w:val="bg-BG"/>
        </w:rPr>
      </w:pP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Направа на масов изкоп;</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Доставка, полагане и валиране на трошен камък;</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Доставка и полагане на бетонови бордюри;</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Направа на кофраж и залагане на анкерни групи за монтаж на съоръжения;</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Направа на армирана бетонова настилка с фибри;</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Полагане на топинг върху бетонова настилка;</w:t>
      </w:r>
    </w:p>
    <w:p w:rsidR="0076003F" w:rsidRPr="00C11B98" w:rsidRDefault="0076003F" w:rsidP="00C11B98">
      <w:pPr>
        <w:pStyle w:val="ListParagraph"/>
        <w:numPr>
          <w:ilvl w:val="0"/>
          <w:numId w:val="29"/>
        </w:numPr>
        <w:spacing w:after="0" w:line="240" w:lineRule="auto"/>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Доставка и монтаж на отводнителен улей.</w:t>
      </w:r>
    </w:p>
    <w:p w:rsidR="0076003F" w:rsidRPr="00C11B98" w:rsidRDefault="0076003F" w:rsidP="00C11B98">
      <w:pPr>
        <w:spacing w:after="0" w:line="240" w:lineRule="auto"/>
        <w:ind w:firstLine="709"/>
        <w:jc w:val="both"/>
        <w:rPr>
          <w:rFonts w:ascii="Times New Roman" w:eastAsia="Times New Roman" w:hAnsi="Times New Roman" w:cs="Times New Roman"/>
          <w:bCs/>
          <w:sz w:val="24"/>
          <w:szCs w:val="24"/>
          <w:lang w:val="bg-BG"/>
        </w:rPr>
      </w:pPr>
    </w:p>
    <w:p w:rsidR="004C381C" w:rsidRPr="00C11B98" w:rsidRDefault="004C381C"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 xml:space="preserve">Обектът на поръчката по обособена позиция 1 е </w:t>
      </w:r>
      <w:r w:rsidRPr="00C11B98">
        <w:rPr>
          <w:rFonts w:ascii="Times New Roman" w:eastAsia="Times New Roman" w:hAnsi="Times New Roman" w:cs="Times New Roman"/>
          <w:b/>
          <w:bCs/>
          <w:sz w:val="24"/>
          <w:szCs w:val="24"/>
          <w:lang w:val="bg-BG"/>
        </w:rPr>
        <w:t xml:space="preserve">„строителство“ </w:t>
      </w:r>
      <w:r w:rsidRPr="00C11B98">
        <w:rPr>
          <w:rFonts w:ascii="Times New Roman" w:eastAsia="Times New Roman" w:hAnsi="Times New Roman" w:cs="Times New Roman"/>
          <w:bCs/>
          <w:sz w:val="24"/>
          <w:szCs w:val="24"/>
          <w:lang w:val="bg-BG"/>
        </w:rPr>
        <w:t xml:space="preserve">по смисъла на чл. 3, ал. 1, т. 1, буква „б“ от ЗОП.  </w:t>
      </w:r>
    </w:p>
    <w:p w:rsidR="004C381C" w:rsidRPr="00C11B98" w:rsidRDefault="004C381C" w:rsidP="00C11B98">
      <w:pPr>
        <w:spacing w:after="0" w:line="240" w:lineRule="auto"/>
        <w:ind w:firstLine="709"/>
        <w:jc w:val="both"/>
        <w:rPr>
          <w:rFonts w:ascii="Times New Roman" w:eastAsia="Times New Roman" w:hAnsi="Times New Roman" w:cs="Times New Roman"/>
          <w:bCs/>
          <w:sz w:val="24"/>
          <w:szCs w:val="24"/>
          <w:lang w:val="bg-BG"/>
        </w:rPr>
      </w:pPr>
    </w:p>
    <w:p w:rsidR="0057213A" w:rsidRPr="00C11B98" w:rsidRDefault="0057213A"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 xml:space="preserve">Обособена позиция 2 включва дейности с повече от един обект - </w:t>
      </w:r>
      <w:r w:rsidRPr="00C11B98">
        <w:rPr>
          <w:rFonts w:ascii="Times New Roman" w:eastAsia="Times New Roman" w:hAnsi="Times New Roman" w:cs="Times New Roman"/>
          <w:b/>
          <w:bCs/>
          <w:sz w:val="24"/>
          <w:szCs w:val="24"/>
          <w:lang w:val="bg-BG"/>
        </w:rPr>
        <w:t>„доставка“</w:t>
      </w:r>
      <w:r w:rsidRPr="00C11B98">
        <w:rPr>
          <w:rFonts w:ascii="Times New Roman" w:eastAsia="Times New Roman" w:hAnsi="Times New Roman" w:cs="Times New Roman"/>
          <w:bCs/>
          <w:sz w:val="24"/>
          <w:szCs w:val="24"/>
          <w:lang w:val="bg-BG"/>
        </w:rPr>
        <w:t xml:space="preserve">, по смисъла на чл. 3, ал. 1, т. 2 оп ЗОП и </w:t>
      </w:r>
      <w:r w:rsidRPr="00C11B98">
        <w:rPr>
          <w:rFonts w:ascii="Times New Roman" w:eastAsia="Times New Roman" w:hAnsi="Times New Roman" w:cs="Times New Roman"/>
          <w:b/>
          <w:bCs/>
          <w:sz w:val="24"/>
          <w:szCs w:val="24"/>
          <w:lang w:val="bg-BG"/>
        </w:rPr>
        <w:t xml:space="preserve">„строителство“ </w:t>
      </w:r>
      <w:r w:rsidRPr="00C11B98">
        <w:rPr>
          <w:rFonts w:ascii="Times New Roman" w:eastAsia="Times New Roman" w:hAnsi="Times New Roman" w:cs="Times New Roman"/>
          <w:bCs/>
          <w:sz w:val="24"/>
          <w:szCs w:val="24"/>
          <w:lang w:val="bg-BG"/>
        </w:rPr>
        <w:t xml:space="preserve">по смисъла на чл. 3, ал. 1, т. 1, буква „б“ от ЗОП. </w:t>
      </w:r>
    </w:p>
    <w:p w:rsidR="00B35119" w:rsidRPr="00C11B98" w:rsidRDefault="0076003F"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В обхвата на поръчката по Обособена позиция 2 са включени де</w:t>
      </w:r>
      <w:r w:rsidR="000B3FDC" w:rsidRPr="00C11B98">
        <w:rPr>
          <w:rFonts w:ascii="Times New Roman" w:eastAsia="Times New Roman" w:hAnsi="Times New Roman" w:cs="Times New Roman"/>
          <w:bCs/>
          <w:sz w:val="24"/>
          <w:szCs w:val="24"/>
          <w:lang w:val="bg-BG"/>
        </w:rPr>
        <w:t xml:space="preserve">йности по доставка, съхранение, </w:t>
      </w:r>
      <w:r w:rsidRPr="00C11B98">
        <w:rPr>
          <w:rFonts w:ascii="Times New Roman" w:eastAsia="Times New Roman" w:hAnsi="Times New Roman" w:cs="Times New Roman"/>
          <w:bCs/>
          <w:sz w:val="24"/>
          <w:szCs w:val="24"/>
          <w:lang w:val="bg-BG"/>
        </w:rPr>
        <w:t>монтаж на обзавеждането и оборудването, посочено в Техническата спецификация, както и гаранционно обслужване на доставеното обзавеждане и оборудване.</w:t>
      </w:r>
    </w:p>
    <w:p w:rsidR="0076003F" w:rsidRPr="00C11B98" w:rsidRDefault="008437B1" w:rsidP="00C11B98">
      <w:pPr>
        <w:spacing w:after="0" w:line="240" w:lineRule="auto"/>
        <w:ind w:firstLine="709"/>
        <w:jc w:val="both"/>
        <w:rPr>
          <w:rFonts w:ascii="Times New Roman" w:eastAsia="Times New Roman" w:hAnsi="Times New Roman" w:cs="Times New Roman"/>
          <w:sz w:val="24"/>
          <w:szCs w:val="24"/>
          <w:lang w:val="bg-BG" w:eastAsia="ar-SA"/>
        </w:rPr>
      </w:pPr>
      <w:r w:rsidRPr="00C11B98">
        <w:rPr>
          <w:rFonts w:ascii="Times New Roman" w:eastAsia="Times New Roman" w:hAnsi="Times New Roman" w:cs="Times New Roman"/>
          <w:bCs/>
          <w:sz w:val="24"/>
          <w:szCs w:val="24"/>
          <w:lang w:val="bg-BG"/>
        </w:rPr>
        <w:t>Предвидените з</w:t>
      </w:r>
      <w:r w:rsidR="004C381C" w:rsidRPr="00C11B98">
        <w:rPr>
          <w:rFonts w:ascii="Times New Roman" w:eastAsia="Times New Roman" w:hAnsi="Times New Roman" w:cs="Times New Roman"/>
          <w:bCs/>
          <w:sz w:val="24"/>
          <w:szCs w:val="24"/>
          <w:lang w:val="bg-BG"/>
        </w:rPr>
        <w:t>а доставка обзавеждане и оборудване</w:t>
      </w:r>
      <w:r w:rsidR="000B3FDC" w:rsidRPr="00C11B98">
        <w:rPr>
          <w:rFonts w:ascii="Times New Roman" w:eastAsia="Times New Roman" w:hAnsi="Times New Roman" w:cs="Times New Roman"/>
          <w:bCs/>
          <w:sz w:val="24"/>
          <w:szCs w:val="24"/>
          <w:lang w:val="bg-BG"/>
        </w:rPr>
        <w:t>,</w:t>
      </w:r>
      <w:r w:rsidR="004C381C" w:rsidRPr="00C11B98">
        <w:rPr>
          <w:rFonts w:ascii="Times New Roman" w:eastAsia="Times New Roman" w:hAnsi="Times New Roman" w:cs="Times New Roman"/>
          <w:bCs/>
          <w:sz w:val="24"/>
          <w:szCs w:val="24"/>
          <w:lang w:val="bg-BG"/>
        </w:rPr>
        <w:t xml:space="preserve"> представляват съоръжения</w:t>
      </w:r>
      <w:r w:rsidR="004F0578" w:rsidRPr="00C11B98">
        <w:rPr>
          <w:rFonts w:ascii="Times New Roman" w:eastAsia="Times New Roman" w:hAnsi="Times New Roman" w:cs="Times New Roman"/>
          <w:bCs/>
          <w:sz w:val="24"/>
          <w:szCs w:val="24"/>
          <w:lang w:val="bg-BG"/>
        </w:rPr>
        <w:t xml:space="preserve"> за спортна дейност, които</w:t>
      </w:r>
      <w:r w:rsidR="0057213A" w:rsidRPr="00C11B98">
        <w:rPr>
          <w:rFonts w:ascii="Times New Roman" w:eastAsia="Times New Roman" w:hAnsi="Times New Roman" w:cs="Times New Roman"/>
          <w:bCs/>
          <w:sz w:val="24"/>
          <w:szCs w:val="24"/>
          <w:lang w:val="bg-BG"/>
        </w:rPr>
        <w:t xml:space="preserve"> следва да бъдат постоянно прикрепени</w:t>
      </w:r>
      <w:r w:rsidR="00C30D21" w:rsidRPr="00C11B98">
        <w:rPr>
          <w:rFonts w:ascii="Times New Roman" w:eastAsia="Times New Roman" w:hAnsi="Times New Roman" w:cs="Times New Roman"/>
          <w:bCs/>
          <w:sz w:val="24"/>
          <w:szCs w:val="24"/>
          <w:lang w:val="bg-BG"/>
        </w:rPr>
        <w:t>/монтирани</w:t>
      </w:r>
      <w:r w:rsidR="0057213A" w:rsidRPr="00C11B98">
        <w:rPr>
          <w:rFonts w:ascii="Times New Roman" w:eastAsia="Times New Roman" w:hAnsi="Times New Roman" w:cs="Times New Roman"/>
          <w:bCs/>
          <w:sz w:val="24"/>
          <w:szCs w:val="24"/>
          <w:lang w:val="bg-BG"/>
        </w:rPr>
        <w:t xml:space="preserve"> към терена на новоизг</w:t>
      </w:r>
      <w:r w:rsidR="00320761" w:rsidRPr="00C11B98">
        <w:rPr>
          <w:rFonts w:ascii="Times New Roman" w:eastAsia="Times New Roman" w:hAnsi="Times New Roman" w:cs="Times New Roman"/>
          <w:bCs/>
          <w:sz w:val="24"/>
          <w:szCs w:val="24"/>
          <w:lang w:val="bg-BG"/>
        </w:rPr>
        <w:t xml:space="preserve">радения обект. </w:t>
      </w:r>
      <w:r w:rsidR="00C30D21" w:rsidRPr="00C11B98">
        <w:rPr>
          <w:rFonts w:ascii="Times New Roman" w:eastAsia="Times New Roman" w:hAnsi="Times New Roman" w:cs="Times New Roman"/>
          <w:bCs/>
          <w:sz w:val="24"/>
          <w:szCs w:val="24"/>
          <w:lang w:val="bg-BG"/>
        </w:rPr>
        <w:t>Изпълнението на монтажните работи</w:t>
      </w:r>
      <w:r w:rsidR="00320761" w:rsidRPr="00C11B98">
        <w:rPr>
          <w:rFonts w:ascii="Times New Roman" w:eastAsia="Times New Roman" w:hAnsi="Times New Roman" w:cs="Times New Roman"/>
          <w:bCs/>
          <w:sz w:val="24"/>
          <w:szCs w:val="24"/>
          <w:lang w:val="bg-BG"/>
        </w:rPr>
        <w:t xml:space="preserve"> </w:t>
      </w:r>
      <w:r w:rsidR="00C30D21" w:rsidRPr="00C11B98">
        <w:rPr>
          <w:rFonts w:ascii="Times New Roman" w:eastAsia="Times New Roman" w:hAnsi="Times New Roman" w:cs="Times New Roman"/>
          <w:bCs/>
          <w:sz w:val="24"/>
          <w:szCs w:val="24"/>
          <w:lang w:val="bg-BG"/>
        </w:rPr>
        <w:t>е свързано</w:t>
      </w:r>
      <w:r w:rsidR="003E1BB8" w:rsidRPr="00C11B98">
        <w:rPr>
          <w:rFonts w:ascii="Times New Roman" w:eastAsia="Times New Roman" w:hAnsi="Times New Roman" w:cs="Times New Roman"/>
          <w:bCs/>
          <w:sz w:val="24"/>
          <w:szCs w:val="24"/>
          <w:lang w:val="bg-BG"/>
        </w:rPr>
        <w:t xml:space="preserve"> с цялостния процес по</w:t>
      </w:r>
      <w:r w:rsidR="00C30D21" w:rsidRPr="00C11B98">
        <w:rPr>
          <w:rFonts w:ascii="Times New Roman" w:eastAsia="Times New Roman" w:hAnsi="Times New Roman" w:cs="Times New Roman"/>
          <w:bCs/>
          <w:sz w:val="24"/>
          <w:szCs w:val="24"/>
          <w:lang w:val="bg-BG"/>
        </w:rPr>
        <w:t xml:space="preserve"> изграждане и във</w:t>
      </w:r>
      <w:r w:rsidR="00A92B6B" w:rsidRPr="00C11B98">
        <w:rPr>
          <w:rFonts w:ascii="Times New Roman" w:eastAsia="Times New Roman" w:hAnsi="Times New Roman" w:cs="Times New Roman"/>
          <w:bCs/>
          <w:sz w:val="24"/>
          <w:szCs w:val="24"/>
          <w:lang w:val="bg-BG"/>
        </w:rPr>
        <w:t>еждане на обекта в експлоатация.</w:t>
      </w:r>
    </w:p>
    <w:p w:rsidR="00FA26E9" w:rsidRPr="00C11B98" w:rsidRDefault="00FA26E9" w:rsidP="00C11B98">
      <w:pPr>
        <w:suppressAutoHyphens/>
        <w:spacing w:after="0" w:line="240" w:lineRule="auto"/>
        <w:ind w:firstLine="709"/>
        <w:jc w:val="both"/>
        <w:rPr>
          <w:rFonts w:ascii="Times New Roman" w:eastAsia="Times New Roman" w:hAnsi="Times New Roman" w:cs="Times New Roman"/>
          <w:sz w:val="24"/>
          <w:szCs w:val="24"/>
          <w:lang w:val="bg-BG" w:eastAsia="ar-SA"/>
        </w:rPr>
      </w:pPr>
      <w:r w:rsidRPr="00C11B98">
        <w:rPr>
          <w:rFonts w:ascii="Times New Roman" w:eastAsia="Times New Roman" w:hAnsi="Times New Roman" w:cs="Times New Roman"/>
          <w:b/>
          <w:i/>
          <w:sz w:val="24"/>
          <w:szCs w:val="24"/>
          <w:u w:val="single"/>
          <w:lang w:val="bg-BG" w:eastAsia="ar-SA"/>
        </w:rPr>
        <w:t>Забележка</w:t>
      </w:r>
      <w:r w:rsidR="009A5174" w:rsidRPr="00C11B98">
        <w:rPr>
          <w:rFonts w:ascii="Times New Roman" w:eastAsia="Times New Roman" w:hAnsi="Times New Roman" w:cs="Times New Roman"/>
          <w:sz w:val="24"/>
          <w:szCs w:val="24"/>
          <w:lang w:val="bg-BG" w:eastAsia="ar-SA"/>
        </w:rPr>
        <w:t>: Към настоящия документ са</w:t>
      </w:r>
      <w:r w:rsidRPr="00C11B98">
        <w:rPr>
          <w:rFonts w:ascii="Times New Roman" w:eastAsia="Times New Roman" w:hAnsi="Times New Roman" w:cs="Times New Roman"/>
          <w:sz w:val="24"/>
          <w:szCs w:val="24"/>
          <w:lang w:val="bg-BG" w:eastAsia="ar-SA"/>
        </w:rPr>
        <w:t xml:space="preserve"> приложен</w:t>
      </w:r>
      <w:r w:rsidR="009A5174" w:rsidRPr="00C11B98">
        <w:rPr>
          <w:rFonts w:ascii="Times New Roman" w:eastAsia="Times New Roman" w:hAnsi="Times New Roman" w:cs="Times New Roman"/>
          <w:sz w:val="24"/>
          <w:szCs w:val="24"/>
          <w:lang w:val="bg-BG" w:eastAsia="ar-SA"/>
        </w:rPr>
        <w:t>и:</w:t>
      </w:r>
      <w:r w:rsidRPr="00C11B98">
        <w:rPr>
          <w:rFonts w:ascii="Times New Roman" w:eastAsia="Times New Roman" w:hAnsi="Times New Roman" w:cs="Times New Roman"/>
          <w:sz w:val="24"/>
          <w:szCs w:val="24"/>
          <w:lang w:val="bg-BG" w:eastAsia="ar-SA"/>
        </w:rPr>
        <w:t xml:space="preserve"> Техническа спецификация</w:t>
      </w:r>
      <w:r w:rsidR="00AF1490" w:rsidRPr="00C11B98">
        <w:rPr>
          <w:rFonts w:ascii="Times New Roman" w:eastAsia="Times New Roman" w:hAnsi="Times New Roman" w:cs="Times New Roman"/>
          <w:sz w:val="24"/>
          <w:szCs w:val="24"/>
          <w:lang w:val="bg-BG" w:eastAsia="ar-SA"/>
        </w:rPr>
        <w:t xml:space="preserve"> за обособена позиция 1 и Техническа спецификация за обособена позиция 2</w:t>
      </w:r>
      <w:r w:rsidRPr="00C11B98">
        <w:rPr>
          <w:rFonts w:ascii="Times New Roman" w:eastAsia="Times New Roman" w:hAnsi="Times New Roman" w:cs="Times New Roman"/>
          <w:sz w:val="24"/>
          <w:szCs w:val="24"/>
          <w:lang w:val="bg-BG" w:eastAsia="ar-SA"/>
        </w:rPr>
        <w:t>.</w:t>
      </w:r>
      <w:r w:rsidR="0053000A" w:rsidRPr="00C11B98">
        <w:rPr>
          <w:rFonts w:ascii="Times New Roman" w:eastAsia="Times New Roman" w:hAnsi="Times New Roman" w:cs="Times New Roman"/>
          <w:bCs/>
          <w:sz w:val="24"/>
          <w:szCs w:val="24"/>
          <w:lang w:val="bg-BG"/>
        </w:rPr>
        <w:t xml:space="preserve"> </w:t>
      </w:r>
      <w:r w:rsidR="0053000A" w:rsidRPr="00C11B98">
        <w:rPr>
          <w:rFonts w:ascii="Times New Roman" w:eastAsia="Times New Roman" w:hAnsi="Times New Roman" w:cs="Times New Roman"/>
          <w:bCs/>
          <w:sz w:val="24"/>
          <w:szCs w:val="24"/>
          <w:lang w:val="bg-BG" w:eastAsia="ar-SA"/>
        </w:rPr>
        <w:t xml:space="preserve">Конкретните </w:t>
      </w:r>
      <w:r w:rsidR="0053000A" w:rsidRPr="00C11B98">
        <w:rPr>
          <w:rFonts w:ascii="Times New Roman" w:eastAsia="Times New Roman" w:hAnsi="Times New Roman" w:cs="Times New Roman"/>
          <w:bCs/>
          <w:sz w:val="24"/>
          <w:szCs w:val="24"/>
          <w:lang w:val="bg-BG" w:eastAsia="ar-SA"/>
        </w:rPr>
        <w:lastRenderedPageBreak/>
        <w:t>изисквания по отношение на изпълнение на поръчката, както и предмета и обема на всяка обособена позиция</w:t>
      </w:r>
      <w:r w:rsidRPr="00C11B98">
        <w:rPr>
          <w:rFonts w:ascii="Times New Roman" w:eastAsia="Times New Roman" w:hAnsi="Times New Roman" w:cs="Times New Roman"/>
          <w:sz w:val="24"/>
          <w:szCs w:val="24"/>
          <w:lang w:val="bg-BG" w:eastAsia="ar-SA"/>
        </w:rPr>
        <w:t xml:space="preserve"> се съдържа</w:t>
      </w:r>
      <w:r w:rsidR="005644C1" w:rsidRPr="00C11B98">
        <w:rPr>
          <w:rFonts w:ascii="Times New Roman" w:eastAsia="Times New Roman" w:hAnsi="Times New Roman" w:cs="Times New Roman"/>
          <w:sz w:val="24"/>
          <w:szCs w:val="24"/>
          <w:lang w:val="bg-BG" w:eastAsia="ar-SA"/>
        </w:rPr>
        <w:t>т</w:t>
      </w:r>
      <w:r w:rsidRPr="00C11B98">
        <w:rPr>
          <w:rFonts w:ascii="Times New Roman" w:eastAsia="Times New Roman" w:hAnsi="Times New Roman" w:cs="Times New Roman"/>
          <w:sz w:val="24"/>
          <w:szCs w:val="24"/>
          <w:lang w:val="bg-BG" w:eastAsia="ar-SA"/>
        </w:rPr>
        <w:t xml:space="preserve"> в Т</w:t>
      </w:r>
      <w:r w:rsidR="00AF1490" w:rsidRPr="00C11B98">
        <w:rPr>
          <w:rFonts w:ascii="Times New Roman" w:eastAsia="Times New Roman" w:hAnsi="Times New Roman" w:cs="Times New Roman"/>
          <w:sz w:val="24"/>
          <w:szCs w:val="24"/>
          <w:lang w:val="bg-BG" w:eastAsia="ar-SA"/>
        </w:rPr>
        <w:t>ехническите</w:t>
      </w:r>
      <w:r w:rsidRPr="00C11B98">
        <w:rPr>
          <w:rFonts w:ascii="Times New Roman" w:eastAsia="Times New Roman" w:hAnsi="Times New Roman" w:cs="Times New Roman"/>
          <w:sz w:val="24"/>
          <w:szCs w:val="24"/>
          <w:lang w:val="bg-BG" w:eastAsia="ar-SA"/>
        </w:rPr>
        <w:t xml:space="preserve"> спецификаци</w:t>
      </w:r>
      <w:r w:rsidR="00AF1490" w:rsidRPr="00C11B98">
        <w:rPr>
          <w:rFonts w:ascii="Times New Roman" w:eastAsia="Times New Roman" w:hAnsi="Times New Roman" w:cs="Times New Roman"/>
          <w:sz w:val="24"/>
          <w:szCs w:val="24"/>
          <w:lang w:val="bg-BG" w:eastAsia="ar-SA"/>
        </w:rPr>
        <w:t>и</w:t>
      </w:r>
      <w:r w:rsidRPr="00C11B98">
        <w:rPr>
          <w:rFonts w:ascii="Times New Roman" w:eastAsia="Times New Roman" w:hAnsi="Times New Roman" w:cs="Times New Roman"/>
          <w:sz w:val="24"/>
          <w:szCs w:val="24"/>
          <w:lang w:val="bg-BG" w:eastAsia="ar-SA"/>
        </w:rPr>
        <w:t>.</w:t>
      </w:r>
      <w:r w:rsidR="00D52223" w:rsidRPr="00C11B98">
        <w:rPr>
          <w:rFonts w:ascii="Times New Roman" w:eastAsia="Times New Roman" w:hAnsi="Times New Roman" w:cs="Times New Roman"/>
          <w:sz w:val="24"/>
          <w:szCs w:val="24"/>
          <w:lang w:val="bg-BG" w:eastAsia="ar-SA"/>
        </w:rPr>
        <w:t xml:space="preserve"> </w:t>
      </w:r>
    </w:p>
    <w:p w:rsidR="0076003F" w:rsidRPr="00C11B98" w:rsidRDefault="0076003F" w:rsidP="00C11B98">
      <w:pPr>
        <w:suppressAutoHyphens/>
        <w:spacing w:after="0" w:line="240" w:lineRule="auto"/>
        <w:ind w:firstLine="709"/>
        <w:jc w:val="both"/>
        <w:rPr>
          <w:rFonts w:ascii="Times New Roman" w:eastAsia="Times New Roman" w:hAnsi="Times New Roman" w:cs="Times New Roman"/>
          <w:sz w:val="24"/>
          <w:szCs w:val="24"/>
          <w:lang w:val="bg-BG" w:eastAsia="ar-SA"/>
        </w:rPr>
      </w:pPr>
    </w:p>
    <w:p w:rsidR="0076003F" w:rsidRPr="00C11B98" w:rsidRDefault="0076003F"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
          <w:bCs/>
          <w:sz w:val="24"/>
          <w:szCs w:val="24"/>
          <w:lang w:val="bg-BG"/>
        </w:rPr>
        <w:t>ВАЖНО!!</w:t>
      </w:r>
      <w:r w:rsidRPr="00C11B98">
        <w:rPr>
          <w:rFonts w:ascii="Times New Roman" w:eastAsia="Times New Roman" w:hAnsi="Times New Roman" w:cs="Times New Roman"/>
          <w:bCs/>
          <w:sz w:val="24"/>
          <w:szCs w:val="24"/>
          <w:lang w:val="bg-BG"/>
        </w:rPr>
        <w:t xml:space="preserve"> Участниците могат да подават оферти за една или за всички обособени позиции.</w:t>
      </w:r>
      <w:r w:rsidRPr="00C11B98">
        <w:rPr>
          <w:rFonts w:ascii="Times New Roman" w:eastAsia="Times New Roman" w:hAnsi="Times New Roman" w:cs="Times New Roman"/>
          <w:bCs/>
          <w:sz w:val="24"/>
          <w:szCs w:val="24"/>
          <w:lang w:val="bg-BG" w:eastAsia="bg-BG"/>
        </w:rPr>
        <w:t xml:space="preserve"> </w:t>
      </w:r>
      <w:r w:rsidRPr="00C11B98">
        <w:rPr>
          <w:rFonts w:ascii="Times New Roman" w:eastAsia="Times New Roman" w:hAnsi="Times New Roman" w:cs="Times New Roman"/>
          <w:bCs/>
          <w:sz w:val="24"/>
          <w:szCs w:val="24"/>
          <w:lang w:val="bg-BG"/>
        </w:rPr>
        <w:t xml:space="preserve">Възложителят не поставя ограничение относно броя на обособени позиции, които се възлагат на един изпълнител. </w:t>
      </w:r>
      <w:r w:rsidR="000B3FDC" w:rsidRPr="00C11B98">
        <w:rPr>
          <w:rFonts w:ascii="Times New Roman" w:eastAsia="Times New Roman" w:hAnsi="Times New Roman" w:cs="Times New Roman"/>
          <w:bCs/>
          <w:sz w:val="24"/>
          <w:szCs w:val="24"/>
          <w:lang w:val="bg-BG"/>
        </w:rPr>
        <w:t xml:space="preserve">                                                                                                                                                                                                                                      </w:t>
      </w:r>
    </w:p>
    <w:p w:rsidR="00FA26E9" w:rsidRPr="00C11B98" w:rsidRDefault="00FA26E9" w:rsidP="00C11B98">
      <w:pPr>
        <w:spacing w:after="0" w:line="240" w:lineRule="auto"/>
        <w:ind w:firstLine="709"/>
        <w:jc w:val="both"/>
        <w:rPr>
          <w:rFonts w:ascii="Times New Roman" w:eastAsia="Times New Roman" w:hAnsi="Times New Roman" w:cs="Times New Roman"/>
          <w:sz w:val="24"/>
          <w:szCs w:val="24"/>
          <w:shd w:val="clear" w:color="auto" w:fill="D5DCE4" w:themeFill="text2" w:themeFillTint="33"/>
          <w:lang w:val="bg-BG"/>
        </w:rPr>
      </w:pPr>
    </w:p>
    <w:p w:rsidR="00FA26E9" w:rsidRPr="00C11B98" w:rsidRDefault="00FA26E9" w:rsidP="00C11B98">
      <w:pPr>
        <w:pStyle w:val="Default"/>
        <w:ind w:firstLine="709"/>
        <w:rPr>
          <w:b/>
          <w:bCs/>
          <w:color w:val="auto"/>
        </w:rPr>
      </w:pPr>
      <w:r w:rsidRPr="00C11B98">
        <w:rPr>
          <w:b/>
          <w:bCs/>
          <w:color w:val="auto"/>
        </w:rPr>
        <w:t>Източник на финансиране:</w:t>
      </w:r>
    </w:p>
    <w:p w:rsidR="00FA26E9" w:rsidRPr="00C11B98" w:rsidRDefault="00FA26E9" w:rsidP="00C11B98">
      <w:pPr>
        <w:pStyle w:val="Default"/>
        <w:ind w:firstLine="709"/>
        <w:jc w:val="both"/>
        <w:rPr>
          <w:bCs/>
          <w:color w:val="auto"/>
          <w:lang w:val="bg-BG"/>
        </w:rPr>
      </w:pPr>
      <w:r w:rsidRPr="00C11B98">
        <w:rPr>
          <w:rFonts w:eastAsia="Times New Roman"/>
          <w:color w:val="auto"/>
          <w:lang w:val="bg-BG"/>
        </w:rPr>
        <w:t xml:space="preserve">Договор № </w:t>
      </w:r>
      <w:r w:rsidRPr="00C11B98">
        <w:rPr>
          <w:rFonts w:eastAsia="Times New Roman"/>
          <w:color w:val="auto"/>
        </w:rPr>
        <w:t>BG06RDNP001-7.00</w:t>
      </w:r>
      <w:r w:rsidRPr="00C11B98">
        <w:rPr>
          <w:rFonts w:eastAsia="Times New Roman"/>
          <w:color w:val="auto"/>
          <w:lang w:val="bg-BG"/>
        </w:rPr>
        <w:t>7</w:t>
      </w:r>
      <w:r w:rsidRPr="00C11B98">
        <w:rPr>
          <w:rFonts w:eastAsia="Times New Roman"/>
          <w:color w:val="auto"/>
        </w:rPr>
        <w:t>-0077-C01</w:t>
      </w:r>
      <w:r w:rsidRPr="00C11B98">
        <w:rPr>
          <w:rFonts w:eastAsia="Times New Roman"/>
          <w:color w:val="auto"/>
          <w:lang w:val="bg-BG"/>
        </w:rPr>
        <w:t xml:space="preserve"> от 09.05.2019 г.сключен между община Раковски и Държавен фонд „Земеделие“ за предоставяне на безвъзмездна финансова помощ по „Програма за развитие на селските райони 2014-2020 г., мярка 7 </w:t>
      </w:r>
      <w:r w:rsidRPr="00C11B98">
        <w:rPr>
          <w:rFonts w:eastAsia="Times New Roman"/>
          <w:color w:val="auto"/>
          <w:lang w:val="en-GB"/>
        </w:rPr>
        <w:t>„Основни услуги и обновяване на селата в селските райони“</w:t>
      </w:r>
      <w:r w:rsidRPr="00C11B98">
        <w:rPr>
          <w:rFonts w:eastAsia="Times New Roman"/>
          <w:color w:val="auto"/>
          <w:lang w:val="bg-BG"/>
        </w:rPr>
        <w:t xml:space="preserve">, подмярка 7.2. </w:t>
      </w:r>
      <w:proofErr w:type="gramStart"/>
      <w:r w:rsidRPr="00C11B98">
        <w:rPr>
          <w:rFonts w:eastAsia="Times New Roman"/>
          <w:color w:val="auto"/>
          <w:lang w:val="en-GB"/>
        </w:rPr>
        <w:t>„Инвестиции в създаването, подобряването или разширяването на всички видове малка по мащаб</w:t>
      </w:r>
      <w:r w:rsidRPr="00C11B98">
        <w:rPr>
          <w:rFonts w:eastAsia="Times New Roman"/>
          <w:color w:val="auto"/>
          <w:lang w:val="bg-BG"/>
        </w:rPr>
        <w:t>и</w:t>
      </w:r>
      <w:r w:rsidR="00D52223" w:rsidRPr="00C11B98">
        <w:rPr>
          <w:rFonts w:eastAsia="Times New Roman"/>
          <w:color w:val="auto"/>
          <w:lang w:val="bg-BG"/>
        </w:rPr>
        <w:t xml:space="preserve"> </w:t>
      </w:r>
      <w:r w:rsidRPr="00C11B98">
        <w:rPr>
          <w:rFonts w:eastAsia="Times New Roman"/>
          <w:color w:val="auto"/>
          <w:lang w:val="en-GB"/>
        </w:rPr>
        <w:t>инфраструктура</w:t>
      </w:r>
      <w:r w:rsidRPr="00C11B98">
        <w:rPr>
          <w:rFonts w:eastAsia="Times New Roman"/>
          <w:color w:val="auto"/>
          <w:lang w:val="bg-BG"/>
        </w:rPr>
        <w:t>“, съфинансирана от Европейския съюз чрез Европейския земеделнски фонд за развитие на селските райони /ЕЗФРСР/.</w:t>
      </w:r>
      <w:proofErr w:type="gramEnd"/>
    </w:p>
    <w:p w:rsidR="00FA26E9" w:rsidRPr="00C11B98" w:rsidRDefault="00FA26E9" w:rsidP="00C11B98">
      <w:pPr>
        <w:pStyle w:val="Default"/>
        <w:ind w:firstLine="709"/>
        <w:rPr>
          <w:color w:val="auto"/>
          <w:lang w:val="bg-BG"/>
        </w:rPr>
      </w:pPr>
    </w:p>
    <w:p w:rsidR="00FA26E9" w:rsidRPr="00C11B98" w:rsidRDefault="00FA26E9" w:rsidP="00C11B98">
      <w:pPr>
        <w:spacing w:after="0" w:line="240" w:lineRule="auto"/>
        <w:ind w:firstLine="709"/>
        <w:jc w:val="both"/>
        <w:rPr>
          <w:rFonts w:ascii="Times New Roman" w:eastAsia="Calibri" w:hAnsi="Times New Roman" w:cs="Times New Roman"/>
          <w:b/>
          <w:bCs/>
          <w:sz w:val="24"/>
          <w:szCs w:val="24"/>
        </w:rPr>
      </w:pPr>
      <w:r w:rsidRPr="00C11B98">
        <w:rPr>
          <w:rFonts w:ascii="Times New Roman" w:eastAsia="Calibri" w:hAnsi="Times New Roman" w:cs="Times New Roman"/>
          <w:b/>
          <w:bCs/>
          <w:sz w:val="24"/>
          <w:szCs w:val="24"/>
        </w:rPr>
        <w:t>Прогнозна стойност</w:t>
      </w:r>
      <w:r w:rsidRPr="00C11B98">
        <w:rPr>
          <w:rFonts w:ascii="Times New Roman" w:eastAsia="Calibri" w:hAnsi="Times New Roman" w:cs="Times New Roman"/>
          <w:b/>
          <w:bCs/>
          <w:sz w:val="24"/>
          <w:szCs w:val="24"/>
          <w:lang w:val="bg-BG"/>
        </w:rPr>
        <w:t xml:space="preserve"> на поръчката</w:t>
      </w:r>
      <w:r w:rsidRPr="00C11B98">
        <w:rPr>
          <w:rFonts w:ascii="Times New Roman" w:eastAsia="Calibri" w:hAnsi="Times New Roman" w:cs="Times New Roman"/>
          <w:b/>
          <w:bCs/>
          <w:sz w:val="24"/>
          <w:szCs w:val="24"/>
        </w:rPr>
        <w:t>:</w:t>
      </w:r>
    </w:p>
    <w:p w:rsidR="00FA26E9" w:rsidRPr="00C11B98" w:rsidRDefault="00FA26E9" w:rsidP="00C11B98">
      <w:pPr>
        <w:spacing w:after="0" w:line="240" w:lineRule="auto"/>
        <w:ind w:firstLine="709"/>
        <w:jc w:val="both"/>
        <w:rPr>
          <w:rFonts w:ascii="Times New Roman" w:eastAsia="Times New Roman" w:hAnsi="Times New Roman" w:cs="Times New Roman"/>
          <w:bCs/>
          <w:color w:val="000000"/>
          <w:sz w:val="24"/>
          <w:szCs w:val="24"/>
          <w:lang w:val="bg-BG"/>
        </w:rPr>
      </w:pPr>
      <w:r w:rsidRPr="00C11B98">
        <w:rPr>
          <w:rFonts w:ascii="Times New Roman" w:eastAsia="Times New Roman" w:hAnsi="Times New Roman" w:cs="Times New Roman"/>
          <w:color w:val="000000"/>
          <w:sz w:val="24"/>
          <w:szCs w:val="24"/>
          <w:lang w:val="bg-BG"/>
        </w:rPr>
        <w:t xml:space="preserve">Максималната прогнозна стойност на поръчката е </w:t>
      </w:r>
      <w:r w:rsidRPr="00C11B98">
        <w:rPr>
          <w:rFonts w:ascii="Times New Roman" w:eastAsia="Times New Roman" w:hAnsi="Times New Roman" w:cs="Times New Roman"/>
          <w:b/>
          <w:bCs/>
          <w:color w:val="000000"/>
          <w:sz w:val="24"/>
          <w:szCs w:val="24"/>
          <w:lang w:val="bg-BG"/>
        </w:rPr>
        <w:t>74</w:t>
      </w:r>
      <w:r w:rsidR="000B3FDC" w:rsidRPr="00C11B98">
        <w:rPr>
          <w:rFonts w:ascii="Times New Roman" w:eastAsia="Times New Roman" w:hAnsi="Times New Roman" w:cs="Times New Roman"/>
          <w:b/>
          <w:bCs/>
          <w:color w:val="000000"/>
          <w:sz w:val="24"/>
          <w:szCs w:val="24"/>
          <w:lang w:val="bg-BG"/>
        </w:rPr>
        <w:t xml:space="preserve"> `</w:t>
      </w:r>
      <w:r w:rsidRPr="00C11B98">
        <w:rPr>
          <w:rFonts w:ascii="Times New Roman" w:eastAsia="Times New Roman" w:hAnsi="Times New Roman" w:cs="Times New Roman"/>
          <w:b/>
          <w:bCs/>
          <w:color w:val="000000"/>
          <w:sz w:val="24"/>
          <w:szCs w:val="24"/>
          <w:lang w:val="bg-BG"/>
        </w:rPr>
        <w:t>582,73лв. (седемдесет и четири хиляди</w:t>
      </w:r>
      <w:r w:rsidR="000B3FDC" w:rsidRPr="00C11B98">
        <w:rPr>
          <w:rFonts w:ascii="Times New Roman" w:eastAsia="Times New Roman" w:hAnsi="Times New Roman" w:cs="Times New Roman"/>
          <w:b/>
          <w:bCs/>
          <w:color w:val="000000"/>
          <w:sz w:val="24"/>
          <w:szCs w:val="24"/>
          <w:lang w:val="bg-BG"/>
        </w:rPr>
        <w:t>,</w:t>
      </w:r>
      <w:r w:rsidRPr="00C11B98">
        <w:rPr>
          <w:rFonts w:ascii="Times New Roman" w:eastAsia="Times New Roman" w:hAnsi="Times New Roman" w:cs="Times New Roman"/>
          <w:b/>
          <w:bCs/>
          <w:color w:val="000000"/>
          <w:sz w:val="24"/>
          <w:szCs w:val="24"/>
          <w:lang w:val="bg-BG"/>
        </w:rPr>
        <w:t xml:space="preserve"> петстотин осемдесет и два лева и седемдесет и три стотинки)</w:t>
      </w:r>
      <w:r w:rsidR="00FB0C39" w:rsidRPr="00C11B98">
        <w:rPr>
          <w:rFonts w:ascii="Times New Roman" w:eastAsia="Times New Roman" w:hAnsi="Times New Roman" w:cs="Times New Roman"/>
          <w:b/>
          <w:bCs/>
          <w:color w:val="000000"/>
          <w:sz w:val="24"/>
          <w:szCs w:val="24"/>
          <w:lang w:val="bg-BG"/>
        </w:rPr>
        <w:t xml:space="preserve"> </w:t>
      </w:r>
      <w:r w:rsidRPr="00C11B98">
        <w:rPr>
          <w:rFonts w:ascii="Times New Roman" w:eastAsia="Times New Roman" w:hAnsi="Times New Roman" w:cs="Times New Roman"/>
          <w:b/>
          <w:bCs/>
          <w:color w:val="000000"/>
          <w:sz w:val="24"/>
          <w:szCs w:val="24"/>
          <w:lang w:val="bg-BG"/>
        </w:rPr>
        <w:t>без включен ДДС,</w:t>
      </w:r>
      <w:r w:rsidR="000B3FDC" w:rsidRPr="00C11B98">
        <w:rPr>
          <w:rFonts w:ascii="Times New Roman" w:eastAsia="Times New Roman" w:hAnsi="Times New Roman" w:cs="Times New Roman"/>
          <w:b/>
          <w:bCs/>
          <w:color w:val="000000"/>
          <w:sz w:val="24"/>
          <w:szCs w:val="24"/>
          <w:lang w:val="bg-BG"/>
        </w:rPr>
        <w:t xml:space="preserve"> респ. 89`</w:t>
      </w:r>
      <w:r w:rsidRPr="00C11B98">
        <w:rPr>
          <w:rFonts w:ascii="Times New Roman" w:eastAsia="Times New Roman" w:hAnsi="Times New Roman" w:cs="Times New Roman"/>
          <w:b/>
          <w:bCs/>
          <w:color w:val="000000"/>
          <w:sz w:val="24"/>
          <w:szCs w:val="24"/>
          <w:lang w:val="bg-BG"/>
        </w:rPr>
        <w:t>499,28 лв. (осемдесет и девет хиляди</w:t>
      </w:r>
      <w:r w:rsidR="000B3FDC" w:rsidRPr="00C11B98">
        <w:rPr>
          <w:rFonts w:ascii="Times New Roman" w:eastAsia="Times New Roman" w:hAnsi="Times New Roman" w:cs="Times New Roman"/>
          <w:b/>
          <w:bCs/>
          <w:color w:val="000000"/>
          <w:sz w:val="24"/>
          <w:szCs w:val="24"/>
          <w:lang w:val="bg-BG"/>
        </w:rPr>
        <w:t>,</w:t>
      </w:r>
      <w:r w:rsidRPr="00C11B98">
        <w:rPr>
          <w:rFonts w:ascii="Times New Roman" w:eastAsia="Times New Roman" w:hAnsi="Times New Roman" w:cs="Times New Roman"/>
          <w:b/>
          <w:bCs/>
          <w:color w:val="000000"/>
          <w:sz w:val="24"/>
          <w:szCs w:val="24"/>
          <w:lang w:val="bg-BG"/>
        </w:rPr>
        <w:t xml:space="preserve"> четиристотин деветдесет и девет лева и двадесет и осем стотинки) с вкл. </w:t>
      </w:r>
      <w:r w:rsidR="00F61299" w:rsidRPr="00C11B98">
        <w:rPr>
          <w:rFonts w:ascii="Times New Roman" w:eastAsia="Times New Roman" w:hAnsi="Times New Roman" w:cs="Times New Roman"/>
          <w:b/>
          <w:bCs/>
          <w:color w:val="000000"/>
          <w:sz w:val="24"/>
          <w:szCs w:val="24"/>
          <w:lang w:val="bg-BG"/>
        </w:rPr>
        <w:t xml:space="preserve">ДДС, </w:t>
      </w:r>
      <w:r w:rsidR="00F61299" w:rsidRPr="00C11B98">
        <w:rPr>
          <w:rFonts w:ascii="Times New Roman" w:eastAsia="Times New Roman" w:hAnsi="Times New Roman" w:cs="Times New Roman"/>
          <w:bCs/>
          <w:color w:val="000000"/>
          <w:sz w:val="24"/>
          <w:szCs w:val="24"/>
          <w:lang w:val="bg-BG"/>
        </w:rPr>
        <w:t>разпределена по обособени позиции, както следва:</w:t>
      </w:r>
    </w:p>
    <w:p w:rsidR="00F61299" w:rsidRPr="00C11B98" w:rsidRDefault="00F61299" w:rsidP="00C11B98">
      <w:pPr>
        <w:spacing w:after="0" w:line="240" w:lineRule="auto"/>
        <w:ind w:firstLine="709"/>
        <w:jc w:val="both"/>
        <w:rPr>
          <w:rFonts w:ascii="Times New Roman" w:eastAsia="Times New Roman" w:hAnsi="Times New Roman" w:cs="Times New Roman"/>
          <w:bCs/>
          <w:color w:val="000000"/>
          <w:sz w:val="24"/>
          <w:szCs w:val="24"/>
          <w:lang w:val="bg-BG"/>
        </w:rPr>
      </w:pPr>
    </w:p>
    <w:p w:rsidR="00F61299" w:rsidRPr="00C11B98" w:rsidRDefault="00F015E5" w:rsidP="00C11B98">
      <w:pPr>
        <w:spacing w:after="0" w:line="240" w:lineRule="auto"/>
        <w:ind w:firstLine="709"/>
        <w:jc w:val="both"/>
        <w:rPr>
          <w:rFonts w:ascii="Times New Roman" w:eastAsia="Times New Roman" w:hAnsi="Times New Roman" w:cs="Times New Roman"/>
          <w:b/>
          <w:bCs/>
          <w:color w:val="000000"/>
          <w:sz w:val="24"/>
          <w:szCs w:val="24"/>
          <w:lang w:val="bg-BG"/>
        </w:rPr>
      </w:pPr>
      <w:r w:rsidRPr="00C11B98">
        <w:rPr>
          <w:rFonts w:ascii="Times New Roman" w:eastAsia="Times New Roman" w:hAnsi="Times New Roman" w:cs="Times New Roman"/>
          <w:b/>
          <w:bCs/>
          <w:color w:val="000000"/>
          <w:sz w:val="24"/>
          <w:szCs w:val="24"/>
          <w:lang w:val="bg-BG"/>
        </w:rPr>
        <w:t xml:space="preserve">По </w:t>
      </w:r>
      <w:r w:rsidR="00F61299" w:rsidRPr="00C11B98">
        <w:rPr>
          <w:rFonts w:ascii="Times New Roman" w:eastAsia="Times New Roman" w:hAnsi="Times New Roman" w:cs="Times New Roman"/>
          <w:b/>
          <w:bCs/>
          <w:color w:val="000000"/>
          <w:sz w:val="24"/>
          <w:szCs w:val="24"/>
          <w:lang w:val="bg-BG"/>
        </w:rPr>
        <w:t xml:space="preserve">Обособена позиция 1: </w:t>
      </w:r>
      <w:r w:rsidR="00F61299" w:rsidRPr="00C11B98">
        <w:rPr>
          <w:rFonts w:ascii="Times New Roman" w:eastAsia="Times New Roman" w:hAnsi="Times New Roman" w:cs="Times New Roman"/>
          <w:bCs/>
          <w:color w:val="000000"/>
          <w:sz w:val="24"/>
          <w:szCs w:val="24"/>
          <w:lang w:val="bg-BG"/>
        </w:rPr>
        <w:t xml:space="preserve">„Изпълнение на СМР за обект: „Изграждане на съоръжение за екстремни спортове - площадка за скейтборд, разположена в УПИ </w:t>
      </w:r>
      <w:r w:rsidR="00F61299" w:rsidRPr="00C11B98">
        <w:rPr>
          <w:rFonts w:ascii="Times New Roman" w:eastAsia="Times New Roman" w:hAnsi="Times New Roman" w:cs="Times New Roman"/>
          <w:bCs/>
          <w:color w:val="000000"/>
          <w:sz w:val="24"/>
          <w:szCs w:val="24"/>
        </w:rPr>
        <w:t>III</w:t>
      </w:r>
      <w:r w:rsidR="00F61299" w:rsidRPr="00C11B98">
        <w:rPr>
          <w:rFonts w:ascii="Times New Roman" w:eastAsia="Times New Roman" w:hAnsi="Times New Roman" w:cs="Times New Roman"/>
          <w:bCs/>
          <w:color w:val="000000"/>
          <w:sz w:val="24"/>
          <w:szCs w:val="24"/>
          <w:lang w:val="bg-BG"/>
        </w:rPr>
        <w:t>-2290, кв. 144, по ПУП на гр. Раковски, община Раковски“, в изпълнение на проект на община Раковски, финансиран по подмярка 7.</w:t>
      </w:r>
      <w:r w:rsidR="000B3FDC" w:rsidRPr="00C11B98">
        <w:rPr>
          <w:rFonts w:ascii="Times New Roman" w:eastAsia="Times New Roman" w:hAnsi="Times New Roman" w:cs="Times New Roman"/>
          <w:bCs/>
          <w:color w:val="000000"/>
          <w:sz w:val="24"/>
          <w:szCs w:val="24"/>
          <w:lang w:val="bg-BG"/>
        </w:rPr>
        <w:t>2 от мярка 7 от ПРСР 2014-2020“</w:t>
      </w:r>
      <w:r w:rsidR="00F61299" w:rsidRPr="00C11B98">
        <w:rPr>
          <w:rFonts w:ascii="Times New Roman" w:eastAsia="Times New Roman" w:hAnsi="Times New Roman" w:cs="Times New Roman"/>
          <w:bCs/>
          <w:color w:val="000000"/>
          <w:sz w:val="24"/>
          <w:szCs w:val="24"/>
          <w:lang w:val="bg-BG"/>
        </w:rPr>
        <w:t xml:space="preserve"> – </w:t>
      </w:r>
      <w:r w:rsidR="00F61299" w:rsidRPr="00C11B98">
        <w:rPr>
          <w:rFonts w:ascii="Times New Roman" w:eastAsia="Times New Roman" w:hAnsi="Times New Roman" w:cs="Times New Roman"/>
          <w:b/>
          <w:bCs/>
          <w:color w:val="000000"/>
          <w:sz w:val="24"/>
          <w:szCs w:val="24"/>
          <w:lang w:val="bg-BG"/>
        </w:rPr>
        <w:t>19 000,58 лв. /деветнадесет хиляди лева и петдесет и осем стотинки/ без вкл. ДДС, респ. 22 800,70 /двадесет и две хиляди и осемстотин лева и седемдесет стотинки/ с вкл. ДДС</w:t>
      </w:r>
      <w:r w:rsidR="000B3FDC" w:rsidRPr="00C11B98">
        <w:rPr>
          <w:rFonts w:ascii="Times New Roman" w:eastAsia="Times New Roman" w:hAnsi="Times New Roman" w:cs="Times New Roman"/>
          <w:b/>
          <w:bCs/>
          <w:color w:val="000000"/>
          <w:sz w:val="24"/>
          <w:szCs w:val="24"/>
          <w:lang w:val="bg-BG"/>
        </w:rPr>
        <w:t>.</w:t>
      </w:r>
    </w:p>
    <w:p w:rsidR="00F61299" w:rsidRPr="00C11B98" w:rsidRDefault="00F61299" w:rsidP="00C11B98">
      <w:pPr>
        <w:spacing w:after="0" w:line="240" w:lineRule="auto"/>
        <w:ind w:firstLine="709"/>
        <w:jc w:val="both"/>
        <w:rPr>
          <w:rFonts w:ascii="Times New Roman" w:eastAsia="Times New Roman" w:hAnsi="Times New Roman" w:cs="Times New Roman"/>
          <w:b/>
          <w:bCs/>
          <w:color w:val="000000"/>
          <w:sz w:val="24"/>
          <w:szCs w:val="24"/>
          <w:lang w:val="bg-BG"/>
        </w:rPr>
      </w:pPr>
    </w:p>
    <w:p w:rsidR="00F61299" w:rsidRPr="00C11B98" w:rsidRDefault="00F61299" w:rsidP="00C11B98">
      <w:pPr>
        <w:spacing w:after="0" w:line="240" w:lineRule="auto"/>
        <w:ind w:firstLine="709"/>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
          <w:bCs/>
          <w:color w:val="000000"/>
          <w:sz w:val="24"/>
          <w:szCs w:val="24"/>
          <w:lang w:val="bg-BG"/>
        </w:rPr>
        <w:t xml:space="preserve">По </w:t>
      </w:r>
      <w:r w:rsidRPr="00C11B98">
        <w:rPr>
          <w:rFonts w:ascii="Times New Roman" w:eastAsia="Times New Roman" w:hAnsi="Times New Roman" w:cs="Times New Roman"/>
          <w:b/>
          <w:bCs/>
          <w:sz w:val="24"/>
          <w:szCs w:val="24"/>
          <w:lang w:val="bg-BG"/>
        </w:rPr>
        <w:t>Обособена позиция 2:</w:t>
      </w:r>
      <w:r w:rsidRPr="00C11B98">
        <w:rPr>
          <w:rFonts w:ascii="Times New Roman" w:eastAsia="Times New Roman" w:hAnsi="Times New Roman" w:cs="Times New Roman"/>
          <w:bCs/>
          <w:sz w:val="24"/>
          <w:szCs w:val="24"/>
          <w:lang w:val="bg-BG"/>
        </w:rPr>
        <w:t xml:space="preserve"> „Доставка и монтаж на оборудване и обзавеждане за обект: „Изграждане на съоръжение за екстремни спортове - площадка за скейтборд, разположена в УПИ </w:t>
      </w:r>
      <w:r w:rsidRPr="00C11B98">
        <w:rPr>
          <w:rFonts w:ascii="Times New Roman" w:eastAsia="Times New Roman" w:hAnsi="Times New Roman" w:cs="Times New Roman"/>
          <w:bCs/>
          <w:sz w:val="24"/>
          <w:szCs w:val="24"/>
        </w:rPr>
        <w:t>III</w:t>
      </w:r>
      <w:r w:rsidRPr="00C11B98">
        <w:rPr>
          <w:rFonts w:ascii="Times New Roman" w:eastAsia="Times New Roman" w:hAnsi="Times New Roman" w:cs="Times New Roman"/>
          <w:bCs/>
          <w:sz w:val="24"/>
          <w:szCs w:val="24"/>
          <w:lang w:val="bg-BG"/>
        </w:rPr>
        <w:t>-2290, кв. 144, по ПУП на гр. Раковски, община Раковски“, в изпълнение на проект на община Раковски, финансиран по подмярка 7</w:t>
      </w:r>
      <w:r w:rsidR="00F015E5" w:rsidRPr="00C11B98">
        <w:rPr>
          <w:rFonts w:ascii="Times New Roman" w:eastAsia="Times New Roman" w:hAnsi="Times New Roman" w:cs="Times New Roman"/>
          <w:bCs/>
          <w:sz w:val="24"/>
          <w:szCs w:val="24"/>
          <w:lang w:val="bg-BG"/>
        </w:rPr>
        <w:t>.2 от мярка 7 от ПРСР 2014-2020</w:t>
      </w:r>
      <w:r w:rsidRPr="00C11B98">
        <w:rPr>
          <w:rFonts w:ascii="Times New Roman" w:eastAsia="Times New Roman" w:hAnsi="Times New Roman" w:cs="Times New Roman"/>
          <w:bCs/>
          <w:sz w:val="24"/>
          <w:szCs w:val="24"/>
          <w:lang w:val="bg-BG"/>
        </w:rPr>
        <w:t xml:space="preserve">“ – </w:t>
      </w:r>
      <w:r w:rsidRPr="00C11B98">
        <w:rPr>
          <w:rFonts w:ascii="Times New Roman" w:eastAsia="Times New Roman" w:hAnsi="Times New Roman" w:cs="Times New Roman"/>
          <w:b/>
          <w:bCs/>
          <w:sz w:val="24"/>
          <w:szCs w:val="24"/>
          <w:lang w:val="bg-BG"/>
        </w:rPr>
        <w:t>55 582,15 лв. /петдесет и пет хиляди</w:t>
      </w:r>
      <w:r w:rsidR="00F015E5" w:rsidRPr="00C11B98">
        <w:rPr>
          <w:rFonts w:ascii="Times New Roman" w:eastAsia="Times New Roman" w:hAnsi="Times New Roman" w:cs="Times New Roman"/>
          <w:b/>
          <w:bCs/>
          <w:sz w:val="24"/>
          <w:szCs w:val="24"/>
          <w:lang w:val="bg-BG"/>
        </w:rPr>
        <w:t>,</w:t>
      </w:r>
      <w:r w:rsidRPr="00C11B98">
        <w:rPr>
          <w:rFonts w:ascii="Times New Roman" w:eastAsia="Times New Roman" w:hAnsi="Times New Roman" w:cs="Times New Roman"/>
          <w:b/>
          <w:bCs/>
          <w:sz w:val="24"/>
          <w:szCs w:val="24"/>
          <w:lang w:val="bg-BG"/>
        </w:rPr>
        <w:t xml:space="preserve"> петстотин осемдесет и два лева и петнадесет стотинки/ без вкл. ДДС, респ. 66 698,58 лв. /шестдесет и шест хиляди шестстотин деветдесет и осем лева и петдесет и осем стотинки/ с вкл. ДДС</w:t>
      </w:r>
      <w:r w:rsidRPr="00C11B98">
        <w:rPr>
          <w:rFonts w:ascii="Times New Roman" w:eastAsia="Times New Roman" w:hAnsi="Times New Roman" w:cs="Times New Roman"/>
          <w:bCs/>
          <w:sz w:val="24"/>
          <w:szCs w:val="24"/>
          <w:lang w:val="bg-BG"/>
        </w:rPr>
        <w:t>.</w:t>
      </w:r>
    </w:p>
    <w:p w:rsidR="00FA26E9" w:rsidRPr="00C11B98" w:rsidRDefault="00FA26E9" w:rsidP="00C11B98">
      <w:pPr>
        <w:spacing w:after="0" w:line="240" w:lineRule="auto"/>
        <w:ind w:firstLine="709"/>
        <w:jc w:val="both"/>
        <w:rPr>
          <w:rFonts w:ascii="Times New Roman" w:eastAsia="Times New Roman" w:hAnsi="Times New Roman" w:cs="Times New Roman"/>
          <w:color w:val="000000"/>
          <w:sz w:val="24"/>
          <w:szCs w:val="24"/>
          <w:lang w:val="bg-BG"/>
        </w:rPr>
      </w:pPr>
    </w:p>
    <w:p w:rsidR="00FA26E9" w:rsidRPr="00C11B98" w:rsidRDefault="00FA26E9" w:rsidP="00C11B98">
      <w:pPr>
        <w:pStyle w:val="NormalWeb"/>
        <w:shd w:val="clear" w:color="auto" w:fill="FFFFFF"/>
        <w:spacing w:before="0" w:beforeAutospacing="0" w:after="0" w:afterAutospacing="0"/>
        <w:ind w:firstLine="709"/>
        <w:jc w:val="both"/>
        <w:rPr>
          <w:color w:val="222222"/>
        </w:rPr>
      </w:pPr>
      <w:r w:rsidRPr="00C11B98">
        <w:rPr>
          <w:b/>
          <w:bCs/>
          <w:i/>
          <w:iCs/>
          <w:color w:val="000000"/>
          <w:lang w:val="bg-BG"/>
        </w:rPr>
        <w:t>ВАЖНО !!!!!!</w:t>
      </w:r>
    </w:p>
    <w:p w:rsidR="00FA26E9" w:rsidRPr="00C11B98" w:rsidRDefault="00FA26E9" w:rsidP="00C11B98">
      <w:pPr>
        <w:pStyle w:val="NormalWeb"/>
        <w:shd w:val="clear" w:color="auto" w:fill="FFFFFF"/>
        <w:spacing w:before="0" w:beforeAutospacing="0" w:after="120" w:afterAutospacing="0"/>
        <w:ind w:firstLine="709"/>
        <w:jc w:val="both"/>
        <w:rPr>
          <w:b/>
          <w:bCs/>
          <w:i/>
          <w:iCs/>
          <w:lang w:val="bg-BG"/>
        </w:rPr>
      </w:pPr>
      <w:r w:rsidRPr="00C11B98">
        <w:rPr>
          <w:b/>
          <w:bCs/>
          <w:i/>
          <w:iCs/>
          <w:lang w:val="bg-BG"/>
        </w:rPr>
        <w:tab/>
        <w:t>Стойността на поръчката</w:t>
      </w:r>
      <w:r w:rsidR="00F61299" w:rsidRPr="00C11B98">
        <w:rPr>
          <w:b/>
          <w:bCs/>
          <w:i/>
          <w:iCs/>
          <w:lang w:val="bg-BG"/>
        </w:rPr>
        <w:t xml:space="preserve"> за всяка обособена позиция</w:t>
      </w:r>
      <w:r w:rsidRPr="00C11B98">
        <w:rPr>
          <w:b/>
          <w:bCs/>
          <w:i/>
          <w:iCs/>
          <w:lang w:val="bg-BG"/>
        </w:rPr>
        <w:t xml:space="preserve"> се оферира от участниците в български лева, без включен данък добавена стойност /ДДС/ в ценовите им предложения и остойностените от тях количествени сметки, като включва пълния обем подлежащи на изпълнение дейности</w:t>
      </w:r>
      <w:r w:rsidR="00D52223" w:rsidRPr="00C11B98">
        <w:rPr>
          <w:b/>
          <w:bCs/>
          <w:i/>
          <w:iCs/>
          <w:lang w:val="bg-BG"/>
        </w:rPr>
        <w:t xml:space="preserve"> по конкретната обособена позиция</w:t>
      </w:r>
      <w:r w:rsidRPr="00C11B98">
        <w:rPr>
          <w:b/>
          <w:bCs/>
          <w:i/>
          <w:iCs/>
          <w:lang w:val="bg-BG"/>
        </w:rPr>
        <w:t>.</w:t>
      </w:r>
    </w:p>
    <w:p w:rsidR="00FA26E9" w:rsidRPr="00C11B98" w:rsidRDefault="00FA26E9" w:rsidP="00C11B98">
      <w:pPr>
        <w:pStyle w:val="NormalWeb"/>
        <w:shd w:val="clear" w:color="auto" w:fill="FFFFFF"/>
        <w:spacing w:before="0" w:beforeAutospacing="0" w:after="120" w:afterAutospacing="0"/>
        <w:ind w:firstLine="709"/>
        <w:jc w:val="both"/>
        <w:rPr>
          <w:b/>
          <w:bCs/>
          <w:i/>
          <w:iCs/>
          <w:lang w:val="bg-BG"/>
        </w:rPr>
      </w:pPr>
      <w:r w:rsidRPr="00C11B98">
        <w:rPr>
          <w:b/>
          <w:bCs/>
          <w:i/>
          <w:iCs/>
          <w:lang w:val="bg-BG"/>
        </w:rPr>
        <w:tab/>
        <w:t>Предлаганите от участниците цени за изпълнение на настоящата поръчка трябва да се съобразени с</w:t>
      </w:r>
      <w:r w:rsidR="00D52223" w:rsidRPr="00C11B98">
        <w:rPr>
          <w:b/>
          <w:bCs/>
          <w:i/>
          <w:iCs/>
          <w:lang w:val="bg-BG"/>
        </w:rPr>
        <w:t xml:space="preserve"> общия</w:t>
      </w:r>
      <w:r w:rsidRPr="00C11B98">
        <w:rPr>
          <w:b/>
          <w:bCs/>
          <w:i/>
          <w:iCs/>
          <w:lang w:val="bg-BG"/>
        </w:rPr>
        <w:t xml:space="preserve"> финансов ресурс (прогнозна стойност)</w:t>
      </w:r>
      <w:r w:rsidR="00D52223" w:rsidRPr="00C11B98">
        <w:rPr>
          <w:b/>
          <w:bCs/>
          <w:i/>
          <w:iCs/>
          <w:lang w:val="bg-BG"/>
        </w:rPr>
        <w:t xml:space="preserve"> и с финансовия ресурс по обособени позиции</w:t>
      </w:r>
      <w:r w:rsidRPr="00C11B98">
        <w:rPr>
          <w:b/>
          <w:bCs/>
          <w:i/>
          <w:iCs/>
          <w:lang w:val="bg-BG"/>
        </w:rPr>
        <w:t>,</w:t>
      </w:r>
      <w:r w:rsidR="00FB0C39" w:rsidRPr="00C11B98">
        <w:rPr>
          <w:b/>
          <w:bCs/>
          <w:i/>
          <w:iCs/>
          <w:lang w:val="bg-BG"/>
        </w:rPr>
        <w:t xml:space="preserve"> </w:t>
      </w:r>
      <w:r w:rsidRPr="00C11B98">
        <w:rPr>
          <w:b/>
          <w:bCs/>
          <w:i/>
          <w:iCs/>
          <w:lang w:val="bg-BG"/>
        </w:rPr>
        <w:t xml:space="preserve">който Възложителят може да осигури за изпълнение на поръчката. При установяване на оферта, надхвърляща обявения максимален общ </w:t>
      </w:r>
      <w:r w:rsidRPr="00C11B98">
        <w:rPr>
          <w:b/>
          <w:bCs/>
          <w:i/>
          <w:iCs/>
          <w:lang w:val="bg-BG"/>
        </w:rPr>
        <w:lastRenderedPageBreak/>
        <w:t xml:space="preserve">финансов ресурс и/или финансовия ресурс по отделни </w:t>
      </w:r>
      <w:r w:rsidR="00F61299" w:rsidRPr="00C11B98">
        <w:rPr>
          <w:b/>
          <w:bCs/>
          <w:i/>
          <w:iCs/>
          <w:lang w:val="bg-BG"/>
        </w:rPr>
        <w:t>обособени позиции</w:t>
      </w:r>
      <w:r w:rsidRPr="00C11B98">
        <w:rPr>
          <w:b/>
          <w:bCs/>
          <w:i/>
          <w:iCs/>
          <w:lang w:val="bg-BG"/>
        </w:rPr>
        <w:t xml:space="preserve">, офертата на участника ще бъде отстранена от участие в процедурата.  </w:t>
      </w:r>
    </w:p>
    <w:p w:rsidR="00FA26E9" w:rsidRPr="00C11B98" w:rsidRDefault="00FA26E9" w:rsidP="00C11B98">
      <w:pPr>
        <w:pStyle w:val="NormalWeb"/>
        <w:shd w:val="clear" w:color="auto" w:fill="FFFFFF"/>
        <w:spacing w:before="0" w:beforeAutospacing="0" w:after="0" w:afterAutospacing="0"/>
        <w:ind w:firstLine="709"/>
        <w:jc w:val="both"/>
        <w:rPr>
          <w:b/>
          <w:bCs/>
          <w:i/>
          <w:iCs/>
          <w:color w:val="000000"/>
          <w:lang w:val="bg-BG"/>
        </w:rPr>
      </w:pPr>
      <w:r w:rsidRPr="00C11B98">
        <w:rPr>
          <w:b/>
          <w:bCs/>
          <w:i/>
          <w:iCs/>
          <w:color w:val="FF0000"/>
          <w:lang w:val="bg-BG"/>
        </w:rPr>
        <w:tab/>
      </w: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eastAsia="bg-BG"/>
        </w:rPr>
      </w:pPr>
      <w:r w:rsidRPr="00C11B98">
        <w:rPr>
          <w:rFonts w:ascii="Times New Roman" w:eastAsia="Times New Roman" w:hAnsi="Times New Roman" w:cs="Times New Roman"/>
          <w:b/>
          <w:sz w:val="24"/>
          <w:szCs w:val="24"/>
          <w:lang w:val="bg-BG" w:eastAsia="bg-BG"/>
        </w:rPr>
        <w:t>Критерий за възлагане на поръчката</w:t>
      </w:r>
    </w:p>
    <w:p w:rsidR="00FA26E9" w:rsidRPr="00C11B98" w:rsidRDefault="00FA26E9" w:rsidP="00C11B98">
      <w:pPr>
        <w:spacing w:after="0" w:line="240" w:lineRule="auto"/>
        <w:ind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Обществената поръчка се възлага въз основа на „икономически най-изгодната оферта”. Икономически най-изгодната оферта</w:t>
      </w:r>
      <w:r w:rsidR="00D52223" w:rsidRPr="00C11B98">
        <w:rPr>
          <w:rFonts w:ascii="Times New Roman" w:eastAsia="Times New Roman" w:hAnsi="Times New Roman" w:cs="Times New Roman"/>
          <w:sz w:val="24"/>
          <w:szCs w:val="24"/>
          <w:lang w:val="bg-BG" w:eastAsia="bg-BG"/>
        </w:rPr>
        <w:t xml:space="preserve"> и по двете обособени позиции</w:t>
      </w:r>
      <w:r w:rsidRPr="00C11B98">
        <w:rPr>
          <w:rFonts w:ascii="Times New Roman" w:eastAsia="Times New Roman" w:hAnsi="Times New Roman" w:cs="Times New Roman"/>
          <w:sz w:val="24"/>
          <w:szCs w:val="24"/>
          <w:lang w:val="bg-BG" w:eastAsia="bg-BG"/>
        </w:rPr>
        <w:t xml:space="preserve"> се определя въз основа на критерий за възлагане „оптимално съотношение качество/цена“, съгласно чл. 70, ал. 2, т. 3 от ЗОП.</w:t>
      </w: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eastAsia="bg-BG"/>
        </w:rPr>
      </w:pPr>
    </w:p>
    <w:p w:rsidR="00FA26E9" w:rsidRPr="00C11B98" w:rsidRDefault="00523E68" w:rsidP="00C11B98">
      <w:pPr>
        <w:spacing w:after="0" w:line="240" w:lineRule="auto"/>
        <w:ind w:firstLine="709"/>
        <w:jc w:val="both"/>
        <w:rPr>
          <w:rFonts w:ascii="Times New Roman" w:eastAsia="Times New Roman" w:hAnsi="Times New Roman" w:cs="Times New Roman"/>
          <w:b/>
          <w:sz w:val="24"/>
          <w:szCs w:val="24"/>
          <w:lang w:val="bg-BG" w:eastAsia="bg-BG"/>
        </w:rPr>
      </w:pPr>
      <w:r w:rsidRPr="00C11B98">
        <w:rPr>
          <w:rFonts w:ascii="Times New Roman" w:eastAsia="Times New Roman" w:hAnsi="Times New Roman" w:cs="Times New Roman"/>
          <w:b/>
          <w:sz w:val="24"/>
          <w:szCs w:val="24"/>
          <w:lang w:val="bg-BG" w:eastAsia="bg-BG"/>
        </w:rPr>
        <w:t>С</w:t>
      </w:r>
      <w:r w:rsidR="00FA26E9" w:rsidRPr="00C11B98">
        <w:rPr>
          <w:rFonts w:ascii="Times New Roman" w:eastAsia="Times New Roman" w:hAnsi="Times New Roman" w:cs="Times New Roman"/>
          <w:b/>
          <w:sz w:val="24"/>
          <w:szCs w:val="24"/>
          <w:lang w:val="bg-BG" w:eastAsia="bg-BG"/>
        </w:rPr>
        <w:t>рок за изпълнение</w:t>
      </w:r>
      <w:r w:rsidRPr="00C11B98">
        <w:rPr>
          <w:rFonts w:ascii="Times New Roman" w:eastAsia="Times New Roman" w:hAnsi="Times New Roman" w:cs="Times New Roman"/>
          <w:b/>
          <w:sz w:val="24"/>
          <w:szCs w:val="24"/>
          <w:lang w:val="bg-BG" w:eastAsia="bg-BG"/>
        </w:rPr>
        <w:t xml:space="preserve"> на поръчката</w:t>
      </w:r>
    </w:p>
    <w:p w:rsidR="004950D4" w:rsidRPr="00C11B98" w:rsidRDefault="004950D4" w:rsidP="00C11B98">
      <w:pPr>
        <w:pStyle w:val="NormalWeb"/>
        <w:shd w:val="clear" w:color="auto" w:fill="FFFFFF"/>
        <w:spacing w:after="0" w:afterAutospacing="0"/>
        <w:ind w:firstLine="709"/>
        <w:jc w:val="both"/>
        <w:rPr>
          <w:b/>
          <w:color w:val="000000"/>
          <w:lang w:val="bg-BG"/>
        </w:rPr>
      </w:pPr>
      <w:r w:rsidRPr="00C11B98">
        <w:rPr>
          <w:b/>
          <w:color w:val="000000"/>
          <w:u w:val="single"/>
          <w:lang w:val="bg-BG"/>
        </w:rPr>
        <w:t>По Обособена позиция 1</w:t>
      </w:r>
      <w:r w:rsidRPr="00C11B98">
        <w:rPr>
          <w:b/>
          <w:color w:val="000000"/>
          <w:lang w:val="bg-BG"/>
        </w:rPr>
        <w:t>:</w:t>
      </w:r>
    </w:p>
    <w:p w:rsidR="00FA26E9" w:rsidRPr="00C11B98" w:rsidRDefault="00FA26E9" w:rsidP="00C11B98">
      <w:pPr>
        <w:pStyle w:val="NormalWeb"/>
        <w:shd w:val="clear" w:color="auto" w:fill="FFFFFF"/>
        <w:spacing w:after="0" w:afterAutospacing="0"/>
        <w:ind w:firstLine="709"/>
        <w:jc w:val="both"/>
        <w:rPr>
          <w:color w:val="000000"/>
          <w:lang w:val="bg-BG"/>
        </w:rPr>
      </w:pPr>
      <w:r w:rsidRPr="00C11B98">
        <w:rPr>
          <w:b/>
          <w:color w:val="000000"/>
          <w:lang w:val="bg-BG"/>
        </w:rPr>
        <w:t xml:space="preserve">- Срокът за изпълнение </w:t>
      </w:r>
      <w:r w:rsidRPr="00C11B98">
        <w:rPr>
          <w:b/>
          <w:color w:val="000000"/>
        </w:rPr>
        <w:t xml:space="preserve">на </w:t>
      </w:r>
      <w:r w:rsidRPr="00C11B98">
        <w:rPr>
          <w:b/>
          <w:color w:val="000000"/>
          <w:lang w:val="bg-BG"/>
        </w:rPr>
        <w:t>поръчката</w:t>
      </w:r>
      <w:r w:rsidR="00523E68" w:rsidRPr="00C11B98">
        <w:rPr>
          <w:b/>
          <w:color w:val="000000"/>
          <w:lang w:val="bg-BG"/>
        </w:rPr>
        <w:t xml:space="preserve"> по Обособена позиция 1</w:t>
      </w:r>
      <w:r w:rsidRPr="00C11B98">
        <w:rPr>
          <w:color w:val="000000"/>
          <w:lang w:val="bg-BG"/>
        </w:rPr>
        <w:t xml:space="preserve"> се оферира от изпълнителя </w:t>
      </w:r>
      <w:r w:rsidRPr="00C11B98">
        <w:rPr>
          <w:lang w:val="bg-BG"/>
        </w:rPr>
        <w:t xml:space="preserve">в календарни </w:t>
      </w:r>
      <w:r w:rsidR="009327E5" w:rsidRPr="00C11B98">
        <w:rPr>
          <w:lang w:val="bg-BG"/>
        </w:rPr>
        <w:t>дни</w:t>
      </w:r>
      <w:r w:rsidR="00FB0C39" w:rsidRPr="00C11B98">
        <w:rPr>
          <w:lang w:val="bg-BG"/>
        </w:rPr>
        <w:t xml:space="preserve"> </w:t>
      </w:r>
      <w:r w:rsidRPr="00C11B98">
        <w:rPr>
          <w:color w:val="000000"/>
          <w:lang w:val="bg-BG"/>
        </w:rPr>
        <w:t>и включва периода от време, както следва:</w:t>
      </w:r>
    </w:p>
    <w:p w:rsidR="00FA26E9" w:rsidRPr="00C11B98" w:rsidRDefault="00FA26E9" w:rsidP="00C11B98">
      <w:pPr>
        <w:pStyle w:val="NormalWeb"/>
        <w:shd w:val="clear" w:color="auto" w:fill="FFFFFF"/>
        <w:ind w:firstLine="709"/>
        <w:jc w:val="both"/>
        <w:rPr>
          <w:color w:val="000000"/>
          <w:lang w:val="bg-BG"/>
        </w:rPr>
      </w:pPr>
      <w:r w:rsidRPr="00C11B98">
        <w:rPr>
          <w:color w:val="000000"/>
          <w:lang w:val="bg-BG"/>
        </w:rPr>
        <w:t>-</w:t>
      </w:r>
      <w:r w:rsidRPr="00C11B98">
        <w:rPr>
          <w:i/>
          <w:color w:val="000000"/>
          <w:lang w:val="bg-BG"/>
        </w:rPr>
        <w:t>начало</w:t>
      </w:r>
      <w:r w:rsidRPr="00C11B98">
        <w:rPr>
          <w:color w:val="000000"/>
          <w:lang w:val="bg-BG"/>
        </w:rPr>
        <w:t>: датата на надлежно подписване на Протокол за откриване на строителна площадка и определяне на строителната линия и ниво на строежа – Акт № 2 по Наредба № 3/31.07.2003 година за съставяне на актове и протоколи по време на строителството;</w:t>
      </w:r>
    </w:p>
    <w:p w:rsidR="00FA26E9" w:rsidRPr="00C11B98" w:rsidRDefault="00FA26E9" w:rsidP="00C11B98">
      <w:pPr>
        <w:pStyle w:val="NormalWeb"/>
        <w:shd w:val="clear" w:color="auto" w:fill="FFFFFF"/>
        <w:ind w:firstLine="709"/>
        <w:jc w:val="both"/>
        <w:rPr>
          <w:i/>
          <w:color w:val="000000"/>
          <w:lang w:val="bg-BG"/>
        </w:rPr>
      </w:pPr>
      <w:r w:rsidRPr="00C11B98">
        <w:rPr>
          <w:color w:val="000000"/>
          <w:lang w:val="bg-BG"/>
        </w:rPr>
        <w:t>-</w:t>
      </w:r>
      <w:r w:rsidRPr="00C11B98">
        <w:rPr>
          <w:i/>
          <w:color w:val="000000"/>
          <w:lang w:val="bg-BG"/>
        </w:rPr>
        <w:t>край</w:t>
      </w:r>
      <w:r w:rsidRPr="00C11B98">
        <w:rPr>
          <w:color w:val="000000"/>
          <w:lang w:val="bg-BG"/>
        </w:rPr>
        <w:t xml:space="preserve">: датата на подписване, от всички участници в инвестиционния процес, на </w:t>
      </w:r>
      <w:r w:rsidRPr="00C11B98">
        <w:rPr>
          <w:bCs/>
          <w:color w:val="000000"/>
          <w:lang w:val="bg-BG"/>
        </w:rPr>
        <w:t xml:space="preserve">Констативен акт за установяване годността за приемане на </w:t>
      </w:r>
      <w:r w:rsidRPr="00C11B98">
        <w:rPr>
          <w:bCs/>
          <w:color w:val="000000"/>
          <w:lang w:val="be-BY"/>
        </w:rPr>
        <w:t>строежа</w:t>
      </w:r>
      <w:r w:rsidRPr="00C11B98">
        <w:rPr>
          <w:bCs/>
          <w:color w:val="000000"/>
          <w:lang w:val="bg-BG"/>
        </w:rPr>
        <w:t xml:space="preserve"> – Приложение № 15 към чл. 7, ал. 3, т. 15 от Наредба № 3 от 31 юли 2003 година</w:t>
      </w:r>
      <w:r w:rsidRPr="00C11B98">
        <w:rPr>
          <w:color w:val="000000"/>
          <w:lang w:val="bg-BG"/>
        </w:rPr>
        <w:t>.</w:t>
      </w:r>
    </w:p>
    <w:p w:rsidR="00FA26E9" w:rsidRPr="00C11B98" w:rsidRDefault="00FA26E9" w:rsidP="00C11B98">
      <w:pPr>
        <w:pStyle w:val="NormalWeb"/>
        <w:shd w:val="clear" w:color="auto" w:fill="FFFFFF"/>
        <w:spacing w:before="0" w:beforeAutospacing="0" w:after="0" w:afterAutospacing="0"/>
        <w:ind w:firstLine="709"/>
        <w:jc w:val="both"/>
        <w:rPr>
          <w:color w:val="222222"/>
        </w:rPr>
      </w:pPr>
      <w:proofErr w:type="gramStart"/>
      <w:r w:rsidRPr="00C11B98">
        <w:rPr>
          <w:b/>
          <w:bCs/>
          <w:i/>
          <w:iCs/>
          <w:color w:val="000000"/>
        </w:rPr>
        <w:t>ВАЖНО!</w:t>
      </w:r>
      <w:proofErr w:type="gramEnd"/>
    </w:p>
    <w:p w:rsidR="00523E68" w:rsidRPr="00C11B98" w:rsidRDefault="00FA26E9" w:rsidP="00C11B98">
      <w:pPr>
        <w:pStyle w:val="NormalWeb"/>
        <w:shd w:val="clear" w:color="auto" w:fill="FFFFFF"/>
        <w:spacing w:before="0" w:beforeAutospacing="0" w:after="120" w:afterAutospacing="0"/>
        <w:ind w:firstLine="709"/>
        <w:jc w:val="both"/>
        <w:rPr>
          <w:b/>
          <w:bCs/>
          <w:i/>
          <w:iCs/>
          <w:color w:val="000000"/>
        </w:rPr>
      </w:pPr>
      <w:r w:rsidRPr="00C11B98">
        <w:rPr>
          <w:b/>
          <w:bCs/>
          <w:i/>
          <w:iCs/>
          <w:color w:val="000000"/>
        </w:rPr>
        <w:t xml:space="preserve">Възложителят определя </w:t>
      </w:r>
      <w:r w:rsidRPr="00C11B98">
        <w:rPr>
          <w:b/>
          <w:bCs/>
          <w:i/>
          <w:iCs/>
          <w:color w:val="000000"/>
          <w:lang w:val="bg-BG"/>
        </w:rPr>
        <w:t xml:space="preserve">следните минимален и </w:t>
      </w:r>
      <w:r w:rsidRPr="00C11B98">
        <w:rPr>
          <w:b/>
          <w:bCs/>
          <w:i/>
          <w:iCs/>
          <w:color w:val="000000"/>
        </w:rPr>
        <w:t>максимален срок за изпълнение</w:t>
      </w:r>
      <w:r w:rsidR="00523E68" w:rsidRPr="00C11B98">
        <w:rPr>
          <w:b/>
          <w:bCs/>
          <w:i/>
          <w:iCs/>
          <w:color w:val="000000"/>
          <w:lang w:val="bg-BG"/>
        </w:rPr>
        <w:t xml:space="preserve"> на поръчката по Обособена позиция 1</w:t>
      </w:r>
      <w:r w:rsidRPr="00C11B98">
        <w:rPr>
          <w:b/>
          <w:bCs/>
          <w:i/>
          <w:iCs/>
          <w:color w:val="000000"/>
          <w:lang w:val="bg-BG"/>
        </w:rPr>
        <w:t xml:space="preserve">: </w:t>
      </w:r>
      <w:r w:rsidR="00FB0C39" w:rsidRPr="00C11B98">
        <w:rPr>
          <w:b/>
          <w:bCs/>
          <w:i/>
          <w:iCs/>
          <w:color w:val="000000"/>
          <w:lang w:val="bg-BG"/>
        </w:rPr>
        <w:t>160</w:t>
      </w:r>
      <w:r w:rsidRPr="00C11B98">
        <w:rPr>
          <w:b/>
          <w:bCs/>
          <w:i/>
          <w:iCs/>
          <w:color w:val="000000"/>
          <w:lang w:val="bg-BG"/>
        </w:rPr>
        <w:t xml:space="preserve"> </w:t>
      </w:r>
      <w:r w:rsidR="00DC7074" w:rsidRPr="00C11B98">
        <w:rPr>
          <w:b/>
          <w:bCs/>
          <w:i/>
          <w:iCs/>
          <w:color w:val="000000"/>
          <w:lang w:val="bg-BG"/>
        </w:rPr>
        <w:t xml:space="preserve">(сто и шестдесет) </w:t>
      </w:r>
      <w:r w:rsidRPr="00C11B98">
        <w:rPr>
          <w:b/>
          <w:bCs/>
          <w:i/>
          <w:iCs/>
          <w:color w:val="000000"/>
          <w:lang w:val="bg-BG"/>
        </w:rPr>
        <w:t xml:space="preserve">календарни дни минимален срок за изпълнение, респ. </w:t>
      </w:r>
      <w:r w:rsidR="00FB0C39" w:rsidRPr="00C11B98">
        <w:rPr>
          <w:b/>
          <w:bCs/>
          <w:i/>
          <w:iCs/>
          <w:color w:val="000000"/>
          <w:lang w:val="bg-BG"/>
        </w:rPr>
        <w:t>180</w:t>
      </w:r>
      <w:r w:rsidRPr="00C11B98">
        <w:rPr>
          <w:b/>
          <w:bCs/>
          <w:i/>
          <w:iCs/>
          <w:color w:val="000000"/>
          <w:lang w:val="bg-BG"/>
        </w:rPr>
        <w:t xml:space="preserve"> </w:t>
      </w:r>
      <w:r w:rsidR="00DC7074" w:rsidRPr="00C11B98">
        <w:rPr>
          <w:b/>
          <w:bCs/>
          <w:i/>
          <w:iCs/>
          <w:color w:val="000000"/>
          <w:lang w:val="bg-BG"/>
        </w:rPr>
        <w:t xml:space="preserve">(сто и осемдесет) </w:t>
      </w:r>
      <w:r w:rsidRPr="00C11B98">
        <w:rPr>
          <w:b/>
          <w:bCs/>
          <w:i/>
          <w:iCs/>
          <w:color w:val="000000"/>
          <w:lang w:val="bg-BG"/>
        </w:rPr>
        <w:t>календарни дни максимален срок за изпълнение.</w:t>
      </w:r>
      <w:r w:rsidR="00FB0C39" w:rsidRPr="00C11B98">
        <w:rPr>
          <w:b/>
          <w:bCs/>
          <w:i/>
          <w:iCs/>
          <w:color w:val="000000"/>
          <w:lang w:val="bg-BG"/>
        </w:rPr>
        <w:t xml:space="preserve"> </w:t>
      </w:r>
      <w:proofErr w:type="gramStart"/>
      <w:r w:rsidRPr="00C11B98">
        <w:rPr>
          <w:b/>
          <w:bCs/>
          <w:i/>
          <w:iCs/>
          <w:color w:val="000000"/>
        </w:rPr>
        <w:t>При изготвяне на своите предложения участниците следва задължително да се съобразят с така посочените</w:t>
      </w:r>
      <w:r w:rsidR="00FB0C39" w:rsidRPr="00C11B98">
        <w:rPr>
          <w:b/>
          <w:bCs/>
          <w:i/>
          <w:iCs/>
          <w:color w:val="000000"/>
          <w:lang w:val="bg-BG"/>
        </w:rPr>
        <w:t xml:space="preserve"> </w:t>
      </w:r>
      <w:r w:rsidRPr="00C11B98">
        <w:rPr>
          <w:b/>
          <w:bCs/>
          <w:i/>
          <w:iCs/>
          <w:color w:val="000000"/>
          <w:lang w:val="bg-BG"/>
        </w:rPr>
        <w:t xml:space="preserve">минимален и </w:t>
      </w:r>
      <w:r w:rsidRPr="00C11B98">
        <w:rPr>
          <w:b/>
          <w:bCs/>
          <w:i/>
          <w:iCs/>
          <w:color w:val="000000"/>
        </w:rPr>
        <w:t>максимален срок за изпълнение на поръчката</w:t>
      </w:r>
      <w:r w:rsidR="00523E68" w:rsidRPr="00C11B98">
        <w:rPr>
          <w:b/>
          <w:bCs/>
          <w:i/>
          <w:iCs/>
          <w:color w:val="000000"/>
          <w:lang w:val="bg-BG"/>
        </w:rPr>
        <w:t xml:space="preserve"> по Обособена позиция 1</w:t>
      </w:r>
      <w:r w:rsidRPr="00C11B98">
        <w:rPr>
          <w:b/>
          <w:bCs/>
          <w:i/>
          <w:iCs/>
          <w:color w:val="000000"/>
        </w:rPr>
        <w:t>.</w:t>
      </w:r>
      <w:proofErr w:type="gramEnd"/>
    </w:p>
    <w:p w:rsidR="00FA26E9" w:rsidRPr="00C11B98" w:rsidRDefault="00FA26E9" w:rsidP="00C11B98">
      <w:pPr>
        <w:pStyle w:val="NormalWeb"/>
        <w:shd w:val="clear" w:color="auto" w:fill="FFFFFF"/>
        <w:spacing w:after="120"/>
        <w:ind w:firstLine="709"/>
        <w:jc w:val="both"/>
        <w:rPr>
          <w:b/>
          <w:bCs/>
          <w:i/>
          <w:iCs/>
          <w:color w:val="000000"/>
        </w:rPr>
      </w:pPr>
      <w:r w:rsidRPr="00C11B98">
        <w:rPr>
          <w:b/>
          <w:bCs/>
          <w:i/>
          <w:iCs/>
          <w:color w:val="000000"/>
        </w:rPr>
        <w:t>ВАЖНО</w:t>
      </w:r>
      <w:proofErr w:type="gramStart"/>
      <w:r w:rsidRPr="00C11B98">
        <w:rPr>
          <w:b/>
          <w:bCs/>
          <w:i/>
          <w:iCs/>
          <w:color w:val="000000"/>
        </w:rPr>
        <w:t>!!!!</w:t>
      </w:r>
      <w:proofErr w:type="gramEnd"/>
    </w:p>
    <w:p w:rsidR="00FA26E9" w:rsidRPr="00C11B98" w:rsidRDefault="00FA26E9" w:rsidP="00C11B98">
      <w:pPr>
        <w:pStyle w:val="NormalWeb"/>
        <w:shd w:val="clear" w:color="auto" w:fill="FFFFFF"/>
        <w:spacing w:before="0" w:beforeAutospacing="0" w:after="120" w:afterAutospacing="0"/>
        <w:ind w:firstLine="709"/>
        <w:jc w:val="both"/>
        <w:rPr>
          <w:b/>
          <w:bCs/>
          <w:i/>
          <w:iCs/>
          <w:color w:val="000000"/>
        </w:rPr>
      </w:pPr>
      <w:proofErr w:type="gramStart"/>
      <w:r w:rsidRPr="00C11B98">
        <w:rPr>
          <w:b/>
          <w:bCs/>
          <w:i/>
          <w:iCs/>
          <w:color w:val="000000"/>
        </w:rPr>
        <w:t>При подаване на офертата и формулиране на срока за изпълнение, участникът задължително следва да предложи срок за изпълнение в календарни дни и в цяло число.</w:t>
      </w:r>
      <w:proofErr w:type="gramEnd"/>
      <w:r w:rsidRPr="00C11B98">
        <w:rPr>
          <w:b/>
          <w:bCs/>
          <w:i/>
          <w:iCs/>
          <w:color w:val="000000"/>
        </w:rPr>
        <w:t xml:space="preserve"> </w:t>
      </w:r>
      <w:proofErr w:type="gramStart"/>
      <w:r w:rsidRPr="00C11B98">
        <w:rPr>
          <w:b/>
          <w:bCs/>
          <w:i/>
          <w:iCs/>
          <w:color w:val="000000"/>
        </w:rPr>
        <w:t>Участник, предложил срок за изпълнение не в календарни дни и/или не в цяло число ще бъде отстранен!</w:t>
      </w:r>
      <w:proofErr w:type="gramEnd"/>
    </w:p>
    <w:p w:rsidR="004950D4" w:rsidRPr="00C11B98" w:rsidRDefault="004950D4" w:rsidP="00C11B98">
      <w:pPr>
        <w:pStyle w:val="NormalWeb"/>
        <w:shd w:val="clear" w:color="auto" w:fill="FFFFFF"/>
        <w:spacing w:after="0" w:afterAutospacing="0"/>
        <w:ind w:firstLine="709"/>
        <w:jc w:val="both"/>
        <w:rPr>
          <w:b/>
          <w:color w:val="000000"/>
          <w:lang w:val="bg-BG"/>
        </w:rPr>
      </w:pPr>
      <w:r w:rsidRPr="00C11B98">
        <w:rPr>
          <w:b/>
          <w:color w:val="000000"/>
          <w:u w:val="single"/>
          <w:lang w:val="bg-BG"/>
        </w:rPr>
        <w:t>По Обособена позиция 2</w:t>
      </w:r>
      <w:r w:rsidRPr="00C11B98">
        <w:rPr>
          <w:b/>
          <w:color w:val="000000"/>
          <w:lang w:val="bg-BG"/>
        </w:rPr>
        <w:t>:</w:t>
      </w:r>
    </w:p>
    <w:p w:rsidR="00523E68" w:rsidRPr="00C11B98" w:rsidRDefault="00523E68" w:rsidP="00C11B98">
      <w:pPr>
        <w:pStyle w:val="NormalWeb"/>
        <w:shd w:val="clear" w:color="auto" w:fill="FFFFFF"/>
        <w:spacing w:after="0" w:afterAutospacing="0"/>
        <w:ind w:firstLine="709"/>
        <w:jc w:val="both"/>
        <w:rPr>
          <w:color w:val="000000"/>
          <w:lang w:val="bg-BG"/>
        </w:rPr>
      </w:pPr>
      <w:r w:rsidRPr="00C11B98">
        <w:rPr>
          <w:b/>
          <w:color w:val="000000"/>
          <w:lang w:val="bg-BG"/>
        </w:rPr>
        <w:t xml:space="preserve">- Срокът за изпълнение </w:t>
      </w:r>
      <w:r w:rsidRPr="00C11B98">
        <w:rPr>
          <w:b/>
          <w:color w:val="000000"/>
        </w:rPr>
        <w:t xml:space="preserve">на </w:t>
      </w:r>
      <w:r w:rsidRPr="00C11B98">
        <w:rPr>
          <w:b/>
          <w:color w:val="000000"/>
          <w:lang w:val="bg-BG"/>
        </w:rPr>
        <w:t>поръчката по Обособена позиция 2</w:t>
      </w:r>
      <w:r w:rsidRPr="00C11B98">
        <w:rPr>
          <w:color w:val="000000"/>
          <w:lang w:val="bg-BG"/>
        </w:rPr>
        <w:t xml:space="preserve"> се оферира от изпълнителя </w:t>
      </w:r>
      <w:r w:rsidRPr="00C11B98">
        <w:rPr>
          <w:lang w:val="bg-BG"/>
        </w:rPr>
        <w:t xml:space="preserve">в календарни дни </w:t>
      </w:r>
      <w:r w:rsidRPr="00C11B98">
        <w:rPr>
          <w:color w:val="000000"/>
          <w:lang w:val="bg-BG"/>
        </w:rPr>
        <w:t>и включва периода от време, както следва:</w:t>
      </w:r>
    </w:p>
    <w:p w:rsidR="00523E68" w:rsidRPr="00C11B98" w:rsidRDefault="00523E68" w:rsidP="00C11B98">
      <w:pPr>
        <w:pStyle w:val="NormalWeb"/>
        <w:shd w:val="clear" w:color="auto" w:fill="FFFFFF"/>
        <w:ind w:firstLine="709"/>
        <w:jc w:val="both"/>
        <w:rPr>
          <w:color w:val="000000"/>
          <w:lang w:val="bg-BG"/>
        </w:rPr>
      </w:pPr>
      <w:r w:rsidRPr="00C11B98">
        <w:rPr>
          <w:color w:val="000000"/>
          <w:lang w:val="bg-BG"/>
        </w:rPr>
        <w:t>-</w:t>
      </w:r>
      <w:r w:rsidRPr="00C11B98">
        <w:rPr>
          <w:i/>
          <w:color w:val="000000"/>
          <w:lang w:val="bg-BG"/>
        </w:rPr>
        <w:t>начало</w:t>
      </w:r>
      <w:r w:rsidRPr="00C11B98">
        <w:rPr>
          <w:color w:val="000000"/>
          <w:lang w:val="bg-BG"/>
        </w:rPr>
        <w:t>: датата на получаване на възлагателно писмо от Изпълнителя за стартиране на дейностите по изпълнение на поръчката;</w:t>
      </w:r>
    </w:p>
    <w:p w:rsidR="00523E68" w:rsidRPr="00C11B98" w:rsidRDefault="00523E68" w:rsidP="00C11B98">
      <w:pPr>
        <w:pStyle w:val="NormalWeb"/>
        <w:shd w:val="clear" w:color="auto" w:fill="FFFFFF"/>
        <w:ind w:firstLine="709"/>
        <w:jc w:val="both"/>
        <w:rPr>
          <w:i/>
          <w:lang w:val="bg-BG"/>
        </w:rPr>
      </w:pPr>
      <w:r w:rsidRPr="00C11B98">
        <w:rPr>
          <w:lang w:val="bg-BG"/>
        </w:rPr>
        <w:lastRenderedPageBreak/>
        <w:t>-</w:t>
      </w:r>
      <w:r w:rsidRPr="00C11B98">
        <w:rPr>
          <w:i/>
          <w:lang w:val="bg-BG"/>
        </w:rPr>
        <w:t>край</w:t>
      </w:r>
      <w:r w:rsidRPr="00C11B98">
        <w:rPr>
          <w:lang w:val="bg-BG"/>
        </w:rPr>
        <w:t xml:space="preserve">: датата на подписване, от всички участници в инвестиционния процес, на </w:t>
      </w:r>
      <w:r w:rsidRPr="00C11B98">
        <w:rPr>
          <w:bCs/>
          <w:lang w:val="bg-BG"/>
        </w:rPr>
        <w:t xml:space="preserve">Констативен акт за установяване годността за приемане на </w:t>
      </w:r>
      <w:r w:rsidRPr="00C11B98">
        <w:rPr>
          <w:bCs/>
          <w:lang w:val="be-BY"/>
        </w:rPr>
        <w:t>строежа</w:t>
      </w:r>
      <w:r w:rsidRPr="00C11B98">
        <w:rPr>
          <w:bCs/>
          <w:lang w:val="bg-BG"/>
        </w:rPr>
        <w:t xml:space="preserve"> – Приложение № 15 към чл. 7, ал. 3, т. 15 от Наредба № 3 от 31 юли 2003 година</w:t>
      </w:r>
      <w:r w:rsidR="002C2A18" w:rsidRPr="00C11B98">
        <w:rPr>
          <w:lang w:val="bg-BG"/>
        </w:rPr>
        <w:t>.</w:t>
      </w:r>
    </w:p>
    <w:p w:rsidR="00523E68" w:rsidRPr="00C11B98" w:rsidRDefault="00523E68" w:rsidP="00C11B98">
      <w:pPr>
        <w:pStyle w:val="NormalWeb"/>
        <w:shd w:val="clear" w:color="auto" w:fill="FFFFFF"/>
        <w:spacing w:before="0" w:beforeAutospacing="0" w:after="0" w:afterAutospacing="0"/>
        <w:ind w:firstLine="709"/>
        <w:jc w:val="both"/>
        <w:rPr>
          <w:color w:val="222222"/>
        </w:rPr>
      </w:pPr>
      <w:proofErr w:type="gramStart"/>
      <w:r w:rsidRPr="00C11B98">
        <w:rPr>
          <w:b/>
          <w:bCs/>
          <w:i/>
          <w:iCs/>
          <w:color w:val="000000"/>
        </w:rPr>
        <w:t>ВАЖНО!</w:t>
      </w:r>
      <w:proofErr w:type="gramEnd"/>
    </w:p>
    <w:p w:rsidR="00523E68" w:rsidRPr="00C11B98" w:rsidRDefault="00523E68" w:rsidP="00C11B98">
      <w:pPr>
        <w:pStyle w:val="NormalWeb"/>
        <w:shd w:val="clear" w:color="auto" w:fill="FFFFFF"/>
        <w:spacing w:before="0" w:beforeAutospacing="0" w:after="120" w:afterAutospacing="0"/>
        <w:ind w:firstLine="709"/>
        <w:jc w:val="both"/>
        <w:rPr>
          <w:b/>
          <w:bCs/>
          <w:i/>
          <w:iCs/>
          <w:color w:val="000000"/>
        </w:rPr>
      </w:pPr>
      <w:proofErr w:type="gramStart"/>
      <w:r w:rsidRPr="00C11B98">
        <w:rPr>
          <w:b/>
          <w:bCs/>
          <w:i/>
          <w:iCs/>
          <w:color w:val="000000"/>
        </w:rPr>
        <w:t xml:space="preserve">Възложителят определя </w:t>
      </w:r>
      <w:r w:rsidRPr="00C11B98">
        <w:rPr>
          <w:b/>
          <w:bCs/>
          <w:i/>
          <w:iCs/>
          <w:color w:val="000000"/>
          <w:lang w:val="bg-BG"/>
        </w:rPr>
        <w:t xml:space="preserve">следните минимален и </w:t>
      </w:r>
      <w:r w:rsidRPr="00C11B98">
        <w:rPr>
          <w:b/>
          <w:bCs/>
          <w:i/>
          <w:iCs/>
          <w:color w:val="000000"/>
        </w:rPr>
        <w:t>максимален срок за изпълнение</w:t>
      </w:r>
      <w:r w:rsidRPr="00C11B98">
        <w:rPr>
          <w:b/>
          <w:bCs/>
          <w:i/>
          <w:iCs/>
          <w:color w:val="000000"/>
          <w:lang w:val="bg-BG"/>
        </w:rPr>
        <w:t xml:space="preserve"> на поръчката по Обособена позиция 2</w:t>
      </w:r>
      <w:r w:rsidR="004950D4" w:rsidRPr="00C11B98">
        <w:rPr>
          <w:b/>
          <w:bCs/>
          <w:i/>
          <w:iCs/>
          <w:color w:val="000000"/>
          <w:lang w:val="bg-BG"/>
        </w:rPr>
        <w:t xml:space="preserve">: </w:t>
      </w:r>
      <w:r w:rsidR="004950D4" w:rsidRPr="00C11B98">
        <w:rPr>
          <w:b/>
          <w:bCs/>
          <w:i/>
          <w:iCs/>
          <w:lang w:val="bg-BG"/>
        </w:rPr>
        <w:t>20</w:t>
      </w:r>
      <w:r w:rsidRPr="00C11B98">
        <w:rPr>
          <w:b/>
          <w:bCs/>
          <w:i/>
          <w:iCs/>
          <w:lang w:val="bg-BG"/>
        </w:rPr>
        <w:t xml:space="preserve"> </w:t>
      </w:r>
      <w:r w:rsidR="000406D8" w:rsidRPr="00C11B98">
        <w:rPr>
          <w:b/>
          <w:bCs/>
          <w:i/>
          <w:iCs/>
          <w:lang w:val="bg-BG"/>
        </w:rPr>
        <w:t xml:space="preserve">(двадесет) </w:t>
      </w:r>
      <w:r w:rsidRPr="00C11B98">
        <w:rPr>
          <w:b/>
          <w:bCs/>
          <w:i/>
          <w:iCs/>
          <w:lang w:val="bg-BG"/>
        </w:rPr>
        <w:t>календарни дни минимален срок за изпълнение, респ.</w:t>
      </w:r>
      <w:proofErr w:type="gramEnd"/>
      <w:r w:rsidRPr="00C11B98">
        <w:rPr>
          <w:b/>
          <w:bCs/>
          <w:i/>
          <w:iCs/>
          <w:lang w:val="bg-BG"/>
        </w:rPr>
        <w:t xml:space="preserve"> </w:t>
      </w:r>
      <w:r w:rsidR="004950D4" w:rsidRPr="00C11B98">
        <w:rPr>
          <w:b/>
          <w:bCs/>
          <w:i/>
          <w:iCs/>
          <w:lang w:val="bg-BG"/>
        </w:rPr>
        <w:t>40</w:t>
      </w:r>
      <w:r w:rsidR="000406D8" w:rsidRPr="00C11B98">
        <w:rPr>
          <w:b/>
          <w:bCs/>
          <w:i/>
          <w:iCs/>
          <w:lang w:val="bg-BG"/>
        </w:rPr>
        <w:t xml:space="preserve"> (четиридесет)</w:t>
      </w:r>
      <w:r w:rsidRPr="00C11B98">
        <w:rPr>
          <w:b/>
          <w:bCs/>
          <w:i/>
          <w:iCs/>
          <w:lang w:val="bg-BG"/>
        </w:rPr>
        <w:t xml:space="preserve"> календарни дни максимален срок за изпълнение.</w:t>
      </w:r>
      <w:r w:rsidRPr="00C11B98">
        <w:rPr>
          <w:b/>
          <w:bCs/>
          <w:i/>
          <w:iCs/>
          <w:color w:val="000000"/>
          <w:lang w:val="bg-BG"/>
        </w:rPr>
        <w:t xml:space="preserve"> </w:t>
      </w:r>
      <w:proofErr w:type="gramStart"/>
      <w:r w:rsidRPr="00C11B98">
        <w:rPr>
          <w:b/>
          <w:bCs/>
          <w:i/>
          <w:iCs/>
          <w:color w:val="000000"/>
        </w:rPr>
        <w:t>При изготвяне на своите предложения участниците следва задължително да се съобразят с така посочените</w:t>
      </w:r>
      <w:r w:rsidRPr="00C11B98">
        <w:rPr>
          <w:b/>
          <w:bCs/>
          <w:i/>
          <w:iCs/>
          <w:color w:val="000000"/>
          <w:lang w:val="bg-BG"/>
        </w:rPr>
        <w:t xml:space="preserve"> минимален и </w:t>
      </w:r>
      <w:r w:rsidRPr="00C11B98">
        <w:rPr>
          <w:b/>
          <w:bCs/>
          <w:i/>
          <w:iCs/>
          <w:color w:val="000000"/>
        </w:rPr>
        <w:t>максимален срок за изпълнение на поръчката</w:t>
      </w:r>
      <w:r w:rsidRPr="00C11B98">
        <w:rPr>
          <w:b/>
          <w:bCs/>
          <w:i/>
          <w:iCs/>
          <w:color w:val="000000"/>
          <w:lang w:val="bg-BG"/>
        </w:rPr>
        <w:t xml:space="preserve"> по Обособена позиция 2</w:t>
      </w:r>
      <w:r w:rsidRPr="00C11B98">
        <w:rPr>
          <w:b/>
          <w:bCs/>
          <w:i/>
          <w:iCs/>
          <w:color w:val="000000"/>
        </w:rPr>
        <w:t>.</w:t>
      </w:r>
      <w:proofErr w:type="gramEnd"/>
    </w:p>
    <w:p w:rsidR="00523E68" w:rsidRPr="00C11B98" w:rsidRDefault="00523E68" w:rsidP="00C11B98">
      <w:pPr>
        <w:pStyle w:val="NormalWeb"/>
        <w:shd w:val="clear" w:color="auto" w:fill="FFFFFF"/>
        <w:spacing w:after="120"/>
        <w:ind w:firstLine="709"/>
        <w:jc w:val="both"/>
        <w:rPr>
          <w:b/>
          <w:bCs/>
          <w:i/>
          <w:iCs/>
          <w:color w:val="000000"/>
        </w:rPr>
      </w:pPr>
      <w:r w:rsidRPr="00C11B98">
        <w:rPr>
          <w:b/>
          <w:bCs/>
          <w:i/>
          <w:iCs/>
          <w:color w:val="000000"/>
        </w:rPr>
        <w:t>ВАЖНО</w:t>
      </w:r>
      <w:proofErr w:type="gramStart"/>
      <w:r w:rsidRPr="00C11B98">
        <w:rPr>
          <w:b/>
          <w:bCs/>
          <w:i/>
          <w:iCs/>
          <w:color w:val="000000"/>
        </w:rPr>
        <w:t>!!!!</w:t>
      </w:r>
      <w:proofErr w:type="gramEnd"/>
    </w:p>
    <w:p w:rsidR="00523E68" w:rsidRPr="00C11B98" w:rsidRDefault="00523E68" w:rsidP="00C11B98">
      <w:pPr>
        <w:pStyle w:val="NormalWeb"/>
        <w:shd w:val="clear" w:color="auto" w:fill="FFFFFF"/>
        <w:spacing w:before="0" w:beforeAutospacing="0" w:after="120" w:afterAutospacing="0"/>
        <w:ind w:firstLine="709"/>
        <w:jc w:val="both"/>
        <w:rPr>
          <w:b/>
          <w:bCs/>
          <w:i/>
          <w:iCs/>
          <w:color w:val="000000"/>
        </w:rPr>
      </w:pPr>
      <w:proofErr w:type="gramStart"/>
      <w:r w:rsidRPr="00C11B98">
        <w:rPr>
          <w:b/>
          <w:bCs/>
          <w:i/>
          <w:iCs/>
          <w:color w:val="000000"/>
        </w:rPr>
        <w:t>При подаване на офертата и формулиране на срока за изпълнение, участникът задължително следва да предложи срок за изпълнение в календарни дни и в цяло число.</w:t>
      </w:r>
      <w:proofErr w:type="gramEnd"/>
      <w:r w:rsidRPr="00C11B98">
        <w:rPr>
          <w:b/>
          <w:bCs/>
          <w:i/>
          <w:iCs/>
          <w:color w:val="000000"/>
        </w:rPr>
        <w:t xml:space="preserve"> </w:t>
      </w:r>
      <w:proofErr w:type="gramStart"/>
      <w:r w:rsidRPr="00C11B98">
        <w:rPr>
          <w:b/>
          <w:bCs/>
          <w:i/>
          <w:iCs/>
          <w:color w:val="000000"/>
        </w:rPr>
        <w:t>Участник, предложил срок за изпълнение не в календарни дни и/или не в цяло число ще бъде отстранен!</w:t>
      </w:r>
      <w:proofErr w:type="gramEnd"/>
    </w:p>
    <w:p w:rsidR="00FA26E9" w:rsidRPr="00C11B98" w:rsidRDefault="00FA26E9" w:rsidP="00C11B98">
      <w:pPr>
        <w:pStyle w:val="NormalWeb"/>
        <w:shd w:val="clear" w:color="auto" w:fill="FFFFFF"/>
        <w:spacing w:before="0" w:beforeAutospacing="0" w:after="0" w:afterAutospacing="0"/>
        <w:ind w:firstLine="709"/>
        <w:jc w:val="both"/>
        <w:rPr>
          <w:color w:val="222222"/>
        </w:rPr>
      </w:pP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rPr>
      </w:pPr>
      <w:r w:rsidRPr="00C11B98">
        <w:rPr>
          <w:rFonts w:ascii="Times New Roman" w:eastAsia="Times New Roman" w:hAnsi="Times New Roman" w:cs="Times New Roman"/>
          <w:b/>
          <w:sz w:val="24"/>
          <w:szCs w:val="24"/>
          <w:lang w:val="bg-BG"/>
        </w:rPr>
        <w:t>Срок за валидност на офертите</w:t>
      </w:r>
    </w:p>
    <w:p w:rsidR="00FA26E9" w:rsidRPr="00C11B98" w:rsidRDefault="00FA26E9" w:rsidP="00C11B98">
      <w:pPr>
        <w:spacing w:after="0" w:line="240" w:lineRule="auto"/>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ab/>
        <w:t>Срокът на валидност на офертите е</w:t>
      </w:r>
      <w:r w:rsidR="000406D8" w:rsidRPr="00C11B98">
        <w:rPr>
          <w:rFonts w:ascii="Times New Roman" w:eastAsia="Times New Roman" w:hAnsi="Times New Roman" w:cs="Times New Roman"/>
          <w:bCs/>
          <w:sz w:val="24"/>
          <w:szCs w:val="24"/>
          <w:lang w:val="bg-BG"/>
        </w:rPr>
        <w:t xml:space="preserve"> 12 (дванадесет) месеца</w:t>
      </w:r>
      <w:r w:rsidRPr="00C11B98">
        <w:rPr>
          <w:rFonts w:ascii="Times New Roman" w:eastAsia="Times New Roman" w:hAnsi="Times New Roman" w:cs="Times New Roman"/>
          <w:bCs/>
          <w:sz w:val="24"/>
          <w:szCs w:val="24"/>
          <w:lang w:val="bg-BG"/>
        </w:rPr>
        <w:t>, считано от крайния срок за получаване на оферти в процедурата.</w:t>
      </w:r>
      <w:r w:rsidR="004950D4" w:rsidRPr="00C11B98">
        <w:rPr>
          <w:rFonts w:ascii="Times New Roman" w:eastAsia="Times New Roman" w:hAnsi="Times New Roman" w:cs="Times New Roman"/>
          <w:bCs/>
          <w:sz w:val="24"/>
          <w:szCs w:val="24"/>
          <w:lang w:val="bg-BG"/>
        </w:rPr>
        <w:t xml:space="preserve"> </w:t>
      </w:r>
      <w:r w:rsidRPr="00C11B98">
        <w:rPr>
          <w:rFonts w:ascii="Times New Roman" w:eastAsia="Times New Roman" w:hAnsi="Times New Roman" w:cs="Times New Roman"/>
          <w:bCs/>
          <w:sz w:val="24"/>
          <w:szCs w:val="24"/>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FA26E9" w:rsidRPr="00C11B98" w:rsidRDefault="00FA26E9" w:rsidP="00C11B98">
      <w:pPr>
        <w:pStyle w:val="Default"/>
        <w:ind w:firstLine="709"/>
        <w:jc w:val="both"/>
        <w:rPr>
          <w:rFonts w:eastAsia="Times New Roman"/>
          <w:b/>
          <w:color w:val="auto"/>
          <w:lang w:val="bg-BG"/>
        </w:rPr>
      </w:pPr>
    </w:p>
    <w:p w:rsidR="00FA26E9" w:rsidRPr="00C11B98" w:rsidRDefault="00FA26E9" w:rsidP="00C11B98">
      <w:pPr>
        <w:pStyle w:val="Default"/>
        <w:ind w:firstLine="709"/>
        <w:jc w:val="both"/>
      </w:pPr>
      <w:r w:rsidRPr="00C11B98">
        <w:rPr>
          <w:rFonts w:eastAsia="Times New Roman"/>
          <w:b/>
          <w:color w:val="auto"/>
          <w:lang w:val="bg-BG"/>
        </w:rPr>
        <w:t>Възможност за пред</w:t>
      </w:r>
      <w:r w:rsidR="00352FE8" w:rsidRPr="00C11B98">
        <w:rPr>
          <w:rFonts w:eastAsia="Times New Roman"/>
          <w:b/>
          <w:color w:val="auto"/>
          <w:lang w:val="bg-BG"/>
        </w:rPr>
        <w:t>ставяне на варианти в офертите</w:t>
      </w:r>
    </w:p>
    <w:p w:rsidR="00FA26E9" w:rsidRPr="00C11B98" w:rsidRDefault="00FA26E9" w:rsidP="00C11B98">
      <w:pPr>
        <w:spacing w:after="0" w:line="240" w:lineRule="auto"/>
        <w:ind w:firstLine="709"/>
        <w:jc w:val="both"/>
        <w:rPr>
          <w:rFonts w:ascii="Times New Roman" w:eastAsia="Times New Roman" w:hAnsi="Times New Roman" w:cs="Times New Roman"/>
          <w:sz w:val="24"/>
          <w:szCs w:val="24"/>
          <w:lang w:val="bg-BG"/>
        </w:rPr>
      </w:pPr>
      <w:r w:rsidRPr="00C11B98">
        <w:rPr>
          <w:rFonts w:ascii="Times New Roman" w:eastAsia="Times New Roman" w:hAnsi="Times New Roman" w:cs="Times New Roman"/>
          <w:sz w:val="24"/>
          <w:szCs w:val="24"/>
          <w:lang w:val="bg-BG"/>
        </w:rPr>
        <w:t xml:space="preserve">Не </w:t>
      </w:r>
      <w:r w:rsidR="00352FE8" w:rsidRPr="00C11B98">
        <w:rPr>
          <w:rFonts w:ascii="Times New Roman" w:eastAsia="Times New Roman" w:hAnsi="Times New Roman" w:cs="Times New Roman"/>
          <w:sz w:val="24"/>
          <w:szCs w:val="24"/>
          <w:lang w:val="bg-BG"/>
        </w:rPr>
        <w:t>се предвижда възможност за пред</w:t>
      </w:r>
      <w:r w:rsidRPr="00C11B98">
        <w:rPr>
          <w:rFonts w:ascii="Times New Roman" w:eastAsia="Times New Roman" w:hAnsi="Times New Roman" w:cs="Times New Roman"/>
          <w:sz w:val="24"/>
          <w:szCs w:val="24"/>
          <w:lang w:val="bg-BG"/>
        </w:rPr>
        <w:t>ставяне на варианти в офертите</w:t>
      </w: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rPr>
      </w:pPr>
    </w:p>
    <w:p w:rsidR="00FA26E9" w:rsidRPr="00C11B98" w:rsidRDefault="00FA26E9" w:rsidP="00C11B98">
      <w:pPr>
        <w:spacing w:after="0" w:line="240" w:lineRule="auto"/>
        <w:ind w:firstLine="709"/>
        <w:jc w:val="both"/>
        <w:rPr>
          <w:rFonts w:ascii="Times New Roman" w:eastAsia="Times New Roman" w:hAnsi="Times New Roman" w:cs="Times New Roman"/>
          <w:b/>
          <w:sz w:val="24"/>
          <w:szCs w:val="24"/>
          <w:lang w:val="bg-BG"/>
        </w:rPr>
      </w:pPr>
      <w:r w:rsidRPr="00C11B98">
        <w:rPr>
          <w:rFonts w:ascii="Times New Roman" w:eastAsia="Times New Roman" w:hAnsi="Times New Roman" w:cs="Times New Roman"/>
          <w:b/>
          <w:sz w:val="24"/>
          <w:szCs w:val="24"/>
          <w:lang w:val="bg-BG"/>
        </w:rPr>
        <w:t>Място на изпълнение на поръчката</w:t>
      </w:r>
    </w:p>
    <w:p w:rsidR="00FA26E9" w:rsidRPr="00C11B98" w:rsidRDefault="00FA26E9" w:rsidP="00C11B98">
      <w:pPr>
        <w:spacing w:after="0" w:line="240" w:lineRule="auto"/>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bCs/>
          <w:sz w:val="24"/>
          <w:szCs w:val="24"/>
          <w:lang w:val="bg-BG"/>
        </w:rPr>
        <w:tab/>
      </w:r>
      <w:r w:rsidR="00352FE8" w:rsidRPr="00C11B98">
        <w:rPr>
          <w:rFonts w:ascii="Times New Roman" w:eastAsia="Times New Roman" w:hAnsi="Times New Roman" w:cs="Times New Roman"/>
          <w:sz w:val="24"/>
          <w:szCs w:val="24"/>
          <w:lang w:val="bg-BG"/>
        </w:rPr>
        <w:t xml:space="preserve">УПИ </w:t>
      </w:r>
      <w:r w:rsidR="00352FE8" w:rsidRPr="00C11B98">
        <w:rPr>
          <w:rFonts w:ascii="Times New Roman" w:eastAsia="Times New Roman" w:hAnsi="Times New Roman" w:cs="Times New Roman"/>
          <w:sz w:val="24"/>
          <w:szCs w:val="24"/>
        </w:rPr>
        <w:t>III</w:t>
      </w:r>
      <w:r w:rsidR="00352FE8" w:rsidRPr="00C11B98">
        <w:rPr>
          <w:rFonts w:ascii="Times New Roman" w:eastAsia="Times New Roman" w:hAnsi="Times New Roman" w:cs="Times New Roman"/>
          <w:sz w:val="24"/>
          <w:szCs w:val="24"/>
          <w:lang w:val="bg-BG"/>
        </w:rPr>
        <w:t>-2290, кв. 144, по ПУП на гр. Раковски</w:t>
      </w:r>
      <w:r w:rsidR="00125E2D" w:rsidRPr="00C11B98">
        <w:rPr>
          <w:rFonts w:ascii="Times New Roman" w:eastAsia="Times New Roman" w:hAnsi="Times New Roman" w:cs="Times New Roman"/>
          <w:sz w:val="24"/>
          <w:szCs w:val="24"/>
          <w:lang w:val="bg-BG"/>
        </w:rPr>
        <w:t xml:space="preserve"> </w:t>
      </w:r>
    </w:p>
    <w:p w:rsidR="00ED1931" w:rsidRPr="00C11B98" w:rsidRDefault="00ED1931" w:rsidP="00C11B98">
      <w:pPr>
        <w:spacing w:after="0" w:line="240" w:lineRule="auto"/>
        <w:jc w:val="both"/>
        <w:rPr>
          <w:rFonts w:ascii="Times New Roman" w:eastAsia="Times New Roman" w:hAnsi="Times New Roman" w:cs="Times New Roman"/>
          <w:sz w:val="24"/>
          <w:szCs w:val="24"/>
          <w:lang w:val="bg-BG"/>
        </w:rPr>
      </w:pPr>
    </w:p>
    <w:p w:rsidR="001E3CA1" w:rsidRPr="00C11B98" w:rsidRDefault="001E3CA1" w:rsidP="00C11B98">
      <w:p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eastAsia="Times New Roman" w:hAnsi="Times New Roman" w:cs="Times New Roman"/>
          <w:caps/>
          <w:color w:val="FFFFFF"/>
          <w:spacing w:val="15"/>
          <w:sz w:val="24"/>
          <w:szCs w:val="24"/>
          <w:lang w:val="ru-RU" w:eastAsia="bg-BG"/>
        </w:rPr>
      </w:pPr>
      <w:bookmarkStart w:id="1" w:name="_Toc466974346"/>
      <w:bookmarkStart w:id="2" w:name="_Toc494882193"/>
      <w:bookmarkStart w:id="3" w:name="_Toc9262462"/>
      <w:r w:rsidRPr="00C11B98">
        <w:rPr>
          <w:rFonts w:ascii="Times New Roman" w:eastAsia="Times New Roman" w:hAnsi="Times New Roman" w:cs="Times New Roman"/>
          <w:caps/>
          <w:color w:val="FFFFFF"/>
          <w:spacing w:val="15"/>
          <w:sz w:val="24"/>
          <w:szCs w:val="24"/>
          <w:lang w:val="ru-RU" w:eastAsia="bg-BG"/>
        </w:rPr>
        <w:t>2. ИЗИСКВАНИЯ КЪМ УЧАСТНИЦИТЕ В ПРОЦЕДУРАТА.</w:t>
      </w:r>
      <w:bookmarkStart w:id="4" w:name="_Toc452126253"/>
      <w:bookmarkEnd w:id="1"/>
      <w:bookmarkEnd w:id="2"/>
      <w:bookmarkEnd w:id="3"/>
    </w:p>
    <w:p w:rsidR="001E3CA1" w:rsidRPr="00BC29F8" w:rsidRDefault="001E3CA1"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eastAsia="Times New Roman" w:hAnsi="Times New Roman" w:cs="Times New Roman"/>
          <w:caps/>
          <w:color w:val="FFFFFF"/>
          <w:spacing w:val="15"/>
          <w:sz w:val="24"/>
          <w:szCs w:val="24"/>
          <w:lang w:val="ru-RU" w:eastAsia="bg-BG"/>
        </w:rPr>
      </w:pPr>
      <w:bookmarkStart w:id="5" w:name="_Toc466974347"/>
      <w:bookmarkStart w:id="6" w:name="_Toc494882194"/>
      <w:bookmarkStart w:id="7" w:name="_Toc9262463"/>
      <w:r w:rsidRPr="00C11B98">
        <w:rPr>
          <w:rFonts w:ascii="Times New Roman" w:eastAsia="Times New Roman" w:hAnsi="Times New Roman" w:cs="Times New Roman"/>
          <w:caps/>
          <w:color w:val="FFFFFF"/>
          <w:spacing w:val="15"/>
          <w:sz w:val="24"/>
          <w:szCs w:val="24"/>
          <w:lang w:val="ru-RU" w:eastAsia="bg-BG"/>
        </w:rPr>
        <w:t>2.1. ИЗИСКВАНИЯ ЗА ЛИЧНО СЪСТОЯНИЕ НА УЧАСТНИЦИТЕ.</w:t>
      </w:r>
      <w:bookmarkEnd w:id="4"/>
      <w:bookmarkEnd w:id="5"/>
      <w:bookmarkEnd w:id="6"/>
      <w:bookmarkEnd w:id="7"/>
    </w:p>
    <w:p w:rsidR="001E3CA1" w:rsidRPr="00C11B98" w:rsidRDefault="001E3CA1" w:rsidP="00C11B98">
      <w:pPr>
        <w:numPr>
          <w:ilvl w:val="0"/>
          <w:numId w:val="2"/>
        </w:numPr>
        <w:tabs>
          <w:tab w:val="left" w:pos="0"/>
          <w:tab w:val="left" w:pos="993"/>
        </w:tabs>
        <w:spacing w:after="0" w:line="240" w:lineRule="auto"/>
        <w:ind w:left="0"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 xml:space="preserve">В процедурата за възлагане на обществена поръчка може да участва всяко българско или чуждестранно физическо или юридическо лице, техни обединения, </w:t>
      </w:r>
      <w:r w:rsidRPr="00C11B98">
        <w:rPr>
          <w:rFonts w:ascii="Times New Roman" w:eastAsia="Times New Roman" w:hAnsi="Times New Roman" w:cs="Times New Roman"/>
          <w:sz w:val="24"/>
          <w:szCs w:val="24"/>
          <w:lang w:val="ru-RU" w:eastAsia="bg-BG"/>
        </w:rPr>
        <w:t>както и всяко друго образувание, к</w:t>
      </w:r>
      <w:r w:rsidRPr="00C11B98">
        <w:rPr>
          <w:rFonts w:ascii="Times New Roman" w:eastAsia="Times New Roman" w:hAnsi="Times New Roman" w:cs="Times New Roman"/>
          <w:sz w:val="24"/>
          <w:szCs w:val="24"/>
          <w:lang w:val="bg-BG" w:eastAsia="bg-BG"/>
        </w:rPr>
        <w:t>оето има пра</w:t>
      </w:r>
      <w:r w:rsidR="004950D4" w:rsidRPr="00C11B98">
        <w:rPr>
          <w:rFonts w:ascii="Times New Roman" w:eastAsia="Times New Roman" w:hAnsi="Times New Roman" w:cs="Times New Roman"/>
          <w:sz w:val="24"/>
          <w:szCs w:val="24"/>
          <w:lang w:val="bg-BG" w:eastAsia="bg-BG"/>
        </w:rPr>
        <w:t>вото да изпълнява дейностите, предмет на поръчката</w:t>
      </w:r>
      <w:r w:rsidR="00ED1931" w:rsidRPr="00C11B98">
        <w:rPr>
          <w:rFonts w:ascii="Times New Roman" w:eastAsia="Times New Roman" w:hAnsi="Times New Roman" w:cs="Times New Roman"/>
          <w:sz w:val="24"/>
          <w:szCs w:val="24"/>
          <w:lang w:val="bg-BG" w:eastAsia="bg-BG"/>
        </w:rPr>
        <w:t xml:space="preserve">, </w:t>
      </w:r>
      <w:r w:rsidRPr="00C11B98">
        <w:rPr>
          <w:rFonts w:ascii="Times New Roman" w:eastAsia="Times New Roman" w:hAnsi="Times New Roman" w:cs="Times New Roman"/>
          <w:sz w:val="24"/>
          <w:szCs w:val="24"/>
          <w:lang w:val="bg-BG" w:eastAsia="bg-BG"/>
        </w:rPr>
        <w:t>съгласно законодателството на държавата, в която е установено</w:t>
      </w:r>
      <w:r w:rsidR="00125E2D" w:rsidRPr="00C11B98">
        <w:rPr>
          <w:rFonts w:ascii="Times New Roman" w:eastAsia="Times New Roman" w:hAnsi="Times New Roman" w:cs="Times New Roman"/>
          <w:sz w:val="24"/>
          <w:szCs w:val="24"/>
          <w:lang w:val="bg-BG" w:eastAsia="bg-BG"/>
        </w:rPr>
        <w:t>.</w:t>
      </w:r>
      <w:r w:rsidRPr="00C11B98">
        <w:rPr>
          <w:rFonts w:ascii="Times New Roman" w:eastAsia="Times New Roman" w:hAnsi="Times New Roman" w:cs="Times New Roman"/>
          <w:sz w:val="24"/>
          <w:szCs w:val="24"/>
          <w:vertAlign w:val="superscript"/>
          <w:lang w:val="bg-BG" w:eastAsia="bg-BG"/>
        </w:rPr>
        <w:t>.</w:t>
      </w:r>
    </w:p>
    <w:p w:rsidR="001E3CA1" w:rsidRPr="00C11B98" w:rsidRDefault="001E3CA1" w:rsidP="00C11B98">
      <w:pPr>
        <w:pStyle w:val="ListParagraph"/>
        <w:numPr>
          <w:ilvl w:val="0"/>
          <w:numId w:val="2"/>
        </w:numPr>
        <w:tabs>
          <w:tab w:val="left" w:pos="0"/>
          <w:tab w:val="left" w:pos="993"/>
        </w:tabs>
        <w:spacing w:after="0" w:line="240" w:lineRule="auto"/>
        <w:ind w:left="0"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 xml:space="preserve">За участниците следва да не са налице основанията за отстраняване </w:t>
      </w:r>
      <w:r w:rsidR="003C3904" w:rsidRPr="00C11B98">
        <w:rPr>
          <w:rFonts w:ascii="Times New Roman" w:eastAsia="Times New Roman" w:hAnsi="Times New Roman" w:cs="Times New Roman"/>
          <w:sz w:val="24"/>
          <w:szCs w:val="24"/>
          <w:lang w:val="bg-BG" w:eastAsia="bg-BG"/>
        </w:rPr>
        <w:t xml:space="preserve">по </w:t>
      </w:r>
      <w:r w:rsidRPr="00C11B98">
        <w:rPr>
          <w:rFonts w:ascii="Times New Roman" w:eastAsia="Times New Roman" w:hAnsi="Times New Roman" w:cs="Times New Roman"/>
          <w:sz w:val="24"/>
          <w:szCs w:val="24"/>
          <w:lang w:val="bg-BG" w:eastAsia="bg-BG"/>
        </w:rPr>
        <w:t>чл. 54, ал. 1 и чл.55, ал. 1 от ЗОП.</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proofErr w:type="gramStart"/>
      <w:r w:rsidR="00ED1931" w:rsidRPr="00C11B98">
        <w:rPr>
          <w:rFonts w:ascii="Times New Roman" w:hAnsi="Times New Roman" w:cs="Times New Roman"/>
          <w:b/>
          <w:sz w:val="24"/>
          <w:szCs w:val="24"/>
        </w:rPr>
        <w:t>2.1</w:t>
      </w:r>
      <w:proofErr w:type="gramEnd"/>
      <w:r w:rsidR="00ED1931" w:rsidRPr="00C11B98">
        <w:rPr>
          <w:rFonts w:ascii="Times New Roman" w:hAnsi="Times New Roman" w:cs="Times New Roman"/>
          <w:sz w:val="24"/>
          <w:szCs w:val="24"/>
        </w:rPr>
        <w:t xml:space="preserve"> На основание чл.</w:t>
      </w:r>
      <w:r w:rsidR="00125E2D" w:rsidRPr="00C11B98">
        <w:rPr>
          <w:rFonts w:ascii="Times New Roman" w:hAnsi="Times New Roman" w:cs="Times New Roman"/>
          <w:sz w:val="24"/>
          <w:szCs w:val="24"/>
          <w:lang w:val="bg-BG"/>
        </w:rPr>
        <w:t xml:space="preserve"> </w:t>
      </w:r>
      <w:proofErr w:type="gramStart"/>
      <w:r w:rsidR="00ED1931" w:rsidRPr="00C11B98">
        <w:rPr>
          <w:rFonts w:ascii="Times New Roman" w:hAnsi="Times New Roman" w:cs="Times New Roman"/>
          <w:sz w:val="24"/>
          <w:szCs w:val="24"/>
        </w:rPr>
        <w:t>54</w:t>
      </w:r>
      <w:proofErr w:type="gramEnd"/>
      <w:r w:rsidR="00ED1931" w:rsidRPr="00C11B98">
        <w:rPr>
          <w:rFonts w:ascii="Times New Roman" w:hAnsi="Times New Roman" w:cs="Times New Roman"/>
          <w:sz w:val="24"/>
          <w:szCs w:val="24"/>
        </w:rPr>
        <w:t>, ал.</w:t>
      </w:r>
      <w:r w:rsidR="00125E2D" w:rsidRPr="00C11B98">
        <w:rPr>
          <w:rFonts w:ascii="Times New Roman" w:hAnsi="Times New Roman" w:cs="Times New Roman"/>
          <w:sz w:val="24"/>
          <w:szCs w:val="24"/>
          <w:lang w:val="bg-BG"/>
        </w:rPr>
        <w:t xml:space="preserve"> </w:t>
      </w:r>
      <w:proofErr w:type="gramStart"/>
      <w:r w:rsidR="00ED1931" w:rsidRPr="00C11B98">
        <w:rPr>
          <w:rFonts w:ascii="Times New Roman" w:hAnsi="Times New Roman" w:cs="Times New Roman"/>
          <w:sz w:val="24"/>
          <w:szCs w:val="24"/>
        </w:rPr>
        <w:t>1</w:t>
      </w:r>
      <w:proofErr w:type="gramEnd"/>
      <w:r w:rsidR="00ED1931" w:rsidRPr="00C11B98">
        <w:rPr>
          <w:rFonts w:ascii="Times New Roman" w:hAnsi="Times New Roman" w:cs="Times New Roman"/>
          <w:sz w:val="24"/>
          <w:szCs w:val="24"/>
        </w:rPr>
        <w:t xml:space="preserve"> от ЗОП, Възложителят отстранява от участие в процедура за възлагане на обществена поръчка кандидат или участник, когато:</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lastRenderedPageBreak/>
        <w:tab/>
      </w:r>
      <w:r w:rsidR="00ED1931" w:rsidRPr="00C11B98">
        <w:rPr>
          <w:rFonts w:ascii="Times New Roman" w:hAnsi="Times New Roman" w:cs="Times New Roman"/>
          <w:sz w:val="24"/>
          <w:szCs w:val="24"/>
        </w:rPr>
        <w:t xml:space="preserve">1. </w:t>
      </w:r>
      <w:proofErr w:type="gramStart"/>
      <w:r w:rsidR="00ED1931" w:rsidRPr="00C11B98">
        <w:rPr>
          <w:rFonts w:ascii="Times New Roman" w:hAnsi="Times New Roman" w:cs="Times New Roman"/>
          <w:sz w:val="24"/>
          <w:szCs w:val="24"/>
        </w:rPr>
        <w:t>е</w:t>
      </w:r>
      <w:proofErr w:type="gramEnd"/>
      <w:r w:rsidR="00ED1931" w:rsidRPr="00C11B98">
        <w:rPr>
          <w:rFonts w:ascii="Times New Roman" w:hAnsi="Times New Roman" w:cs="Times New Roman"/>
          <w:sz w:val="24"/>
          <w:szCs w:val="24"/>
        </w:rPr>
        <w:t xml:space="preserve"> осъден с влязла в сила присъда, за престъпление по чл. </w:t>
      </w:r>
      <w:proofErr w:type="gramStart"/>
      <w:r w:rsidR="00ED1931" w:rsidRPr="00C11B98">
        <w:rPr>
          <w:rFonts w:ascii="Times New Roman" w:hAnsi="Times New Roman" w:cs="Times New Roman"/>
          <w:sz w:val="24"/>
          <w:szCs w:val="24"/>
        </w:rPr>
        <w:t>108а,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159а – 159г,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172</w:t>
      </w:r>
      <w:proofErr w:type="gramEnd"/>
      <w:r w:rsidR="00ED1931" w:rsidRPr="00C11B98">
        <w:rPr>
          <w:rFonts w:ascii="Times New Roman" w:hAnsi="Times New Roman" w:cs="Times New Roman"/>
          <w:sz w:val="24"/>
          <w:szCs w:val="24"/>
        </w:rPr>
        <w:t xml:space="preserve">, чл. </w:t>
      </w:r>
      <w:proofErr w:type="gramStart"/>
      <w:r w:rsidR="00ED1931" w:rsidRPr="00C11B98">
        <w:rPr>
          <w:rFonts w:ascii="Times New Roman" w:hAnsi="Times New Roman" w:cs="Times New Roman"/>
          <w:sz w:val="24"/>
          <w:szCs w:val="24"/>
        </w:rPr>
        <w:t>192а,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194 – 217,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219 – 252,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253 – 260,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301 – 307, чл.</w:t>
      </w:r>
      <w:proofErr w:type="gramEnd"/>
      <w:r w:rsidR="00ED1931" w:rsidRPr="00C11B98">
        <w:rPr>
          <w:rFonts w:ascii="Times New Roman" w:hAnsi="Times New Roman" w:cs="Times New Roman"/>
          <w:sz w:val="24"/>
          <w:szCs w:val="24"/>
        </w:rPr>
        <w:t xml:space="preserve"> </w:t>
      </w:r>
      <w:proofErr w:type="gramStart"/>
      <w:r w:rsidR="00ED1931" w:rsidRPr="00C11B98">
        <w:rPr>
          <w:rFonts w:ascii="Times New Roman" w:hAnsi="Times New Roman" w:cs="Times New Roman"/>
          <w:sz w:val="24"/>
          <w:szCs w:val="24"/>
        </w:rPr>
        <w:t>321</w:t>
      </w:r>
      <w:proofErr w:type="gramEnd"/>
      <w:r w:rsidR="00ED1931" w:rsidRPr="00C11B98">
        <w:rPr>
          <w:rFonts w:ascii="Times New Roman" w:hAnsi="Times New Roman" w:cs="Times New Roman"/>
          <w:sz w:val="24"/>
          <w:szCs w:val="24"/>
        </w:rPr>
        <w:t>, 321а и чл. 352 – 353е от Наказателния кодекс;</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r w:rsidR="00ED1931" w:rsidRPr="00C11B98">
        <w:rPr>
          <w:rFonts w:ascii="Times New Roman" w:hAnsi="Times New Roman" w:cs="Times New Roman"/>
          <w:sz w:val="24"/>
          <w:szCs w:val="24"/>
        </w:rPr>
        <w:t xml:space="preserve">2. </w:t>
      </w:r>
      <w:proofErr w:type="gramStart"/>
      <w:r w:rsidR="00ED1931" w:rsidRPr="00C11B98">
        <w:rPr>
          <w:rFonts w:ascii="Times New Roman" w:hAnsi="Times New Roman" w:cs="Times New Roman"/>
          <w:sz w:val="24"/>
          <w:szCs w:val="24"/>
        </w:rPr>
        <w:t>е</w:t>
      </w:r>
      <w:proofErr w:type="gramEnd"/>
      <w:r w:rsidR="00ED1931" w:rsidRPr="00C11B98">
        <w:rPr>
          <w:rFonts w:ascii="Times New Roman" w:hAnsi="Times New Roman" w:cs="Times New Roman"/>
          <w:sz w:val="24"/>
          <w:szCs w:val="24"/>
        </w:rPr>
        <w:t xml:space="preserve"> осъден с влязла в сила присъда, за престъпление, аналогично на тези по т. 1, в друга държава членка или трета страна;</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r w:rsidR="00ED1931" w:rsidRPr="00C11B98">
        <w:rPr>
          <w:rFonts w:ascii="Times New Roman" w:hAnsi="Times New Roman" w:cs="Times New Roman"/>
          <w:sz w:val="24"/>
          <w:szCs w:val="24"/>
        </w:rPr>
        <w:t xml:space="preserve">3. </w:t>
      </w:r>
      <w:proofErr w:type="gramStart"/>
      <w:r w:rsidR="00ED1931" w:rsidRPr="00C11B98">
        <w:rPr>
          <w:rFonts w:ascii="Times New Roman" w:hAnsi="Times New Roman" w:cs="Times New Roman"/>
          <w:sz w:val="24"/>
          <w:szCs w:val="24"/>
        </w:rPr>
        <w:t>има</w:t>
      </w:r>
      <w:proofErr w:type="gramEnd"/>
      <w:r w:rsidR="00ED1931" w:rsidRPr="00C11B98">
        <w:rPr>
          <w:rFonts w:ascii="Times New Roman" w:hAnsi="Times New Roman" w:cs="Times New Roman"/>
          <w:sz w:val="24"/>
          <w:szCs w:val="24"/>
        </w:rPr>
        <w:t xml:space="preserve"> задължения за данъци и задължителни осигурителни вноски по смисъла на чл. </w:t>
      </w:r>
      <w:proofErr w:type="gramStart"/>
      <w:r w:rsidR="00ED1931" w:rsidRPr="00C11B98">
        <w:rPr>
          <w:rFonts w:ascii="Times New Roman" w:hAnsi="Times New Roman" w:cs="Times New Roman"/>
          <w:sz w:val="24"/>
          <w:szCs w:val="24"/>
        </w:rPr>
        <w:t>162</w:t>
      </w:r>
      <w:proofErr w:type="gramEnd"/>
      <w:r w:rsidR="00ED1931" w:rsidRPr="00C11B98">
        <w:rPr>
          <w:rFonts w:ascii="Times New Roman" w:hAnsi="Times New Roman" w:cs="Times New Roman"/>
          <w:sz w:val="24"/>
          <w:szCs w:val="24"/>
        </w:rPr>
        <w:t>,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r w:rsidR="00ED1931" w:rsidRPr="00C11B98">
        <w:rPr>
          <w:rFonts w:ascii="Times New Roman" w:hAnsi="Times New Roman" w:cs="Times New Roman"/>
          <w:sz w:val="24"/>
          <w:szCs w:val="24"/>
        </w:rPr>
        <w:t xml:space="preserve"> 4. </w:t>
      </w:r>
      <w:proofErr w:type="gramStart"/>
      <w:r w:rsidR="00ED1931" w:rsidRPr="00C11B98">
        <w:rPr>
          <w:rFonts w:ascii="Times New Roman" w:hAnsi="Times New Roman" w:cs="Times New Roman"/>
          <w:sz w:val="24"/>
          <w:szCs w:val="24"/>
        </w:rPr>
        <w:t>е</w:t>
      </w:r>
      <w:proofErr w:type="gramEnd"/>
      <w:r w:rsidR="00ED1931" w:rsidRPr="00C11B98">
        <w:rPr>
          <w:rFonts w:ascii="Times New Roman" w:hAnsi="Times New Roman" w:cs="Times New Roman"/>
          <w:sz w:val="24"/>
          <w:szCs w:val="24"/>
        </w:rPr>
        <w:t xml:space="preserve"> налице неравнопоставеност в случаите по чл. </w:t>
      </w:r>
      <w:proofErr w:type="gramStart"/>
      <w:r w:rsidR="00ED1931" w:rsidRPr="00C11B98">
        <w:rPr>
          <w:rFonts w:ascii="Times New Roman" w:hAnsi="Times New Roman" w:cs="Times New Roman"/>
          <w:sz w:val="24"/>
          <w:szCs w:val="24"/>
        </w:rPr>
        <w:t>44</w:t>
      </w:r>
      <w:proofErr w:type="gramEnd"/>
      <w:r w:rsidR="00ED1931" w:rsidRPr="00C11B98">
        <w:rPr>
          <w:rFonts w:ascii="Times New Roman" w:hAnsi="Times New Roman" w:cs="Times New Roman"/>
          <w:sz w:val="24"/>
          <w:szCs w:val="24"/>
        </w:rPr>
        <w:t xml:space="preserve">, ал. </w:t>
      </w:r>
      <w:proofErr w:type="gramStart"/>
      <w:r w:rsidR="00ED1931" w:rsidRPr="00C11B98">
        <w:rPr>
          <w:rFonts w:ascii="Times New Roman" w:hAnsi="Times New Roman" w:cs="Times New Roman"/>
          <w:sz w:val="24"/>
          <w:szCs w:val="24"/>
        </w:rPr>
        <w:t>5</w:t>
      </w:r>
      <w:proofErr w:type="gramEnd"/>
      <w:r w:rsidR="00ED1931" w:rsidRPr="00C11B98">
        <w:rPr>
          <w:rFonts w:ascii="Times New Roman" w:hAnsi="Times New Roman" w:cs="Times New Roman"/>
          <w:sz w:val="24"/>
          <w:szCs w:val="24"/>
        </w:rPr>
        <w:t>;</w:t>
      </w:r>
    </w:p>
    <w:p w:rsidR="00ED1931" w:rsidRPr="00C11B98" w:rsidRDefault="00497A32"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ab/>
      </w:r>
      <w:r w:rsidR="00ED1931" w:rsidRPr="00C11B98">
        <w:rPr>
          <w:rFonts w:ascii="Times New Roman" w:hAnsi="Times New Roman" w:cs="Times New Roman"/>
          <w:sz w:val="24"/>
          <w:szCs w:val="24"/>
        </w:rPr>
        <w:t xml:space="preserve">5. </w:t>
      </w:r>
      <w:proofErr w:type="gramStart"/>
      <w:r w:rsidR="00ED1931" w:rsidRPr="00C11B98">
        <w:rPr>
          <w:rFonts w:ascii="Times New Roman" w:hAnsi="Times New Roman" w:cs="Times New Roman"/>
          <w:sz w:val="24"/>
          <w:szCs w:val="24"/>
        </w:rPr>
        <w:t>е</w:t>
      </w:r>
      <w:proofErr w:type="gramEnd"/>
      <w:r w:rsidR="00ED1931" w:rsidRPr="00C11B98">
        <w:rPr>
          <w:rFonts w:ascii="Times New Roman" w:hAnsi="Times New Roman" w:cs="Times New Roman"/>
          <w:sz w:val="24"/>
          <w:szCs w:val="24"/>
        </w:rPr>
        <w:t xml:space="preserve"> установено, че:</w:t>
      </w:r>
    </w:p>
    <w:p w:rsidR="00ED1931" w:rsidRPr="00C11B98" w:rsidRDefault="00ED1931"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 xml:space="preserve">а) </w:t>
      </w:r>
      <w:proofErr w:type="gramStart"/>
      <w:r w:rsidRPr="00C11B98">
        <w:rPr>
          <w:rFonts w:ascii="Times New Roman" w:hAnsi="Times New Roman" w:cs="Times New Roman"/>
          <w:sz w:val="24"/>
          <w:szCs w:val="24"/>
        </w:rPr>
        <w:t>е</w:t>
      </w:r>
      <w:proofErr w:type="gramEnd"/>
      <w:r w:rsidRPr="00C11B98">
        <w:rPr>
          <w:rFonts w:ascii="Times New Roman" w:hAnsi="Times New Roman" w:cs="Times New Roman"/>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D1931" w:rsidRPr="00C11B98" w:rsidRDefault="00ED1931"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 xml:space="preserve">б) </w:t>
      </w:r>
      <w:proofErr w:type="gramStart"/>
      <w:r w:rsidRPr="00C11B98">
        <w:rPr>
          <w:rFonts w:ascii="Times New Roman" w:hAnsi="Times New Roman" w:cs="Times New Roman"/>
          <w:sz w:val="24"/>
          <w:szCs w:val="24"/>
        </w:rPr>
        <w:t>не</w:t>
      </w:r>
      <w:proofErr w:type="gramEnd"/>
      <w:r w:rsidRPr="00C11B98">
        <w:rPr>
          <w:rFonts w:ascii="Times New Roman" w:hAnsi="Times New Roman" w:cs="Times New Roman"/>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D1931" w:rsidRPr="00C11B98" w:rsidRDefault="00ED1931"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 xml:space="preserve">6. </w:t>
      </w:r>
      <w:proofErr w:type="gramStart"/>
      <w:r w:rsidRPr="00C11B98">
        <w:rPr>
          <w:rFonts w:ascii="Times New Roman" w:hAnsi="Times New Roman" w:cs="Times New Roman"/>
          <w:sz w:val="24"/>
          <w:szCs w:val="24"/>
        </w:rPr>
        <w:t>е</w:t>
      </w:r>
      <w:proofErr w:type="gramEnd"/>
      <w:r w:rsidRPr="00C11B98">
        <w:rPr>
          <w:rFonts w:ascii="Times New Roman" w:hAnsi="Times New Roman" w:cs="Times New Roman"/>
          <w:sz w:val="24"/>
          <w:szCs w:val="24"/>
        </w:rPr>
        <w:t xml:space="preserve"> установено с влязло в сила наказателно постановление или съдебно решение, нарушение на чл. </w:t>
      </w:r>
      <w:proofErr w:type="gramStart"/>
      <w:r w:rsidRPr="00C11B98">
        <w:rPr>
          <w:rFonts w:ascii="Times New Roman" w:hAnsi="Times New Roman" w:cs="Times New Roman"/>
          <w:sz w:val="24"/>
          <w:szCs w:val="24"/>
        </w:rPr>
        <w:t>61</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62</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или 3, чл. </w:t>
      </w:r>
      <w:proofErr w:type="gramStart"/>
      <w:r w:rsidRPr="00C11B98">
        <w:rPr>
          <w:rFonts w:ascii="Times New Roman" w:hAnsi="Times New Roman" w:cs="Times New Roman"/>
          <w:sz w:val="24"/>
          <w:szCs w:val="24"/>
        </w:rPr>
        <w:t>63</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или 2, чл. </w:t>
      </w:r>
      <w:proofErr w:type="gramStart"/>
      <w:r w:rsidRPr="00C11B98">
        <w:rPr>
          <w:rFonts w:ascii="Times New Roman" w:hAnsi="Times New Roman" w:cs="Times New Roman"/>
          <w:sz w:val="24"/>
          <w:szCs w:val="24"/>
        </w:rPr>
        <w:t>118</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128</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228</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3</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245 и</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301 – 305 от</w:t>
      </w:r>
      <w:proofErr w:type="gramEnd"/>
      <w:r w:rsidRPr="00C11B98">
        <w:rPr>
          <w:rFonts w:ascii="Times New Roman" w:hAnsi="Times New Roman" w:cs="Times New Roman"/>
          <w:sz w:val="24"/>
          <w:szCs w:val="24"/>
        </w:rPr>
        <w:t xml:space="preserve"> Кодекса на труда или чл. </w:t>
      </w:r>
      <w:proofErr w:type="gramStart"/>
      <w:r w:rsidRPr="00C11B98">
        <w:rPr>
          <w:rFonts w:ascii="Times New Roman" w:hAnsi="Times New Roman" w:cs="Times New Roman"/>
          <w:sz w:val="24"/>
          <w:szCs w:val="24"/>
        </w:rPr>
        <w:t>13</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D1931" w:rsidRPr="00C11B98" w:rsidRDefault="00ED1931" w:rsidP="00C11B98">
      <w:pPr>
        <w:spacing w:after="0"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 xml:space="preserve">7. </w:t>
      </w:r>
      <w:proofErr w:type="gramStart"/>
      <w:r w:rsidRPr="00C11B98">
        <w:rPr>
          <w:rFonts w:ascii="Times New Roman" w:hAnsi="Times New Roman" w:cs="Times New Roman"/>
          <w:sz w:val="24"/>
          <w:szCs w:val="24"/>
        </w:rPr>
        <w:t>е</w:t>
      </w:r>
      <w:proofErr w:type="gramEnd"/>
      <w:r w:rsidRPr="00C11B98">
        <w:rPr>
          <w:rFonts w:ascii="Times New Roman" w:hAnsi="Times New Roman" w:cs="Times New Roman"/>
          <w:sz w:val="24"/>
          <w:szCs w:val="24"/>
        </w:rPr>
        <w:t xml:space="preserve"> налице конфликт на интереси, който не може да бъде отстранен.</w:t>
      </w:r>
    </w:p>
    <w:p w:rsidR="00ED1931" w:rsidRPr="00C11B98" w:rsidRDefault="00ED1931" w:rsidP="00C11B98">
      <w:pPr>
        <w:spacing w:after="0" w:line="240" w:lineRule="auto"/>
        <w:jc w:val="both"/>
        <w:rPr>
          <w:rFonts w:ascii="Times New Roman" w:hAnsi="Times New Roman" w:cs="Times New Roman"/>
          <w:sz w:val="24"/>
          <w:szCs w:val="24"/>
        </w:rPr>
      </w:pPr>
      <w:r w:rsidRPr="00C11B98">
        <w:rPr>
          <w:rFonts w:ascii="Times New Roman" w:hAnsi="Times New Roman" w:cs="Times New Roman"/>
          <w:sz w:val="24"/>
          <w:szCs w:val="24"/>
        </w:rPr>
        <w:t xml:space="preserve">        Основанията по точки 2.1.1, 2.1.2 и 2.1.7 се отнасят за лицата, които представляват участника</w:t>
      </w:r>
      <w:r w:rsidR="00771DB6" w:rsidRPr="00C11B98">
        <w:rPr>
          <w:rFonts w:ascii="Times New Roman" w:hAnsi="Times New Roman" w:cs="Times New Roman"/>
          <w:sz w:val="24"/>
          <w:szCs w:val="24"/>
          <w:lang w:val="bg-BG"/>
        </w:rPr>
        <w:t xml:space="preserve">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w:t>
      </w:r>
      <w:r w:rsidRPr="00C11B98">
        <w:rPr>
          <w:rFonts w:ascii="Times New Roman" w:hAnsi="Times New Roman" w:cs="Times New Roman"/>
          <w:sz w:val="24"/>
          <w:szCs w:val="24"/>
        </w:rPr>
        <w:t>.</w:t>
      </w:r>
      <w:r w:rsidR="00771DB6" w:rsidRPr="00C11B98">
        <w:rPr>
          <w:rFonts w:ascii="Times New Roman" w:hAnsi="Times New Roman" w:cs="Times New Roman"/>
          <w:sz w:val="24"/>
          <w:szCs w:val="24"/>
          <w:lang w:val="bg-BG"/>
        </w:rPr>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когато участникът, или юридическо лице в състава на </w:t>
      </w:r>
      <w:r w:rsidR="00771DB6" w:rsidRPr="00C11B98">
        <w:rPr>
          <w:rFonts w:ascii="Times New Roman" w:hAnsi="Times New Roman" w:cs="Times New Roman"/>
          <w:sz w:val="24"/>
          <w:szCs w:val="24"/>
          <w:lang w:val="bg-BG"/>
        </w:rPr>
        <w:lastRenderedPageBreak/>
        <w:t>негов контролен или управителен орган се представлява от физическо лице по пълномощие, основанията се отнасят и за това физическо лице.</w:t>
      </w:r>
    </w:p>
    <w:p w:rsidR="00ED1931" w:rsidRPr="00C11B98" w:rsidRDefault="00ED1931" w:rsidP="00C11B98">
      <w:pPr>
        <w:spacing w:line="240" w:lineRule="auto"/>
        <w:ind w:firstLine="540"/>
        <w:jc w:val="both"/>
        <w:rPr>
          <w:rFonts w:ascii="Times New Roman" w:hAnsi="Times New Roman" w:cs="Times New Roman"/>
          <w:sz w:val="24"/>
          <w:szCs w:val="24"/>
        </w:rPr>
      </w:pPr>
      <w:r w:rsidRPr="00C11B98">
        <w:rPr>
          <w:rFonts w:ascii="Times New Roman" w:hAnsi="Times New Roman" w:cs="Times New Roman"/>
          <w:sz w:val="24"/>
          <w:szCs w:val="24"/>
        </w:rPr>
        <w:t>Отстраняване на участник на основание по точка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w:t>
      </w:r>
      <w:r w:rsidR="00127154" w:rsidRPr="00C11B98">
        <w:rPr>
          <w:rFonts w:ascii="Times New Roman" w:hAnsi="Times New Roman" w:cs="Times New Roman"/>
          <w:sz w:val="24"/>
          <w:szCs w:val="24"/>
        </w:rPr>
        <w:t>чена финансова година, но не по</w:t>
      </w:r>
      <w:r w:rsidRPr="00C11B98">
        <w:rPr>
          <w:rFonts w:ascii="Times New Roman" w:hAnsi="Times New Roman" w:cs="Times New Roman"/>
          <w:sz w:val="24"/>
          <w:szCs w:val="24"/>
        </w:rPr>
        <w:t>вече от 50 000 лева.</w:t>
      </w:r>
    </w:p>
    <w:p w:rsidR="00771DB6" w:rsidRPr="00C11B98" w:rsidRDefault="00771DB6"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b/>
          <w:sz w:val="24"/>
          <w:szCs w:val="24"/>
          <w:lang w:val="bg-BG"/>
        </w:rPr>
        <w:t>2.2</w:t>
      </w:r>
      <w:r w:rsidR="00FB0C39" w:rsidRPr="00C11B98">
        <w:rPr>
          <w:rFonts w:ascii="Times New Roman" w:hAnsi="Times New Roman" w:cs="Times New Roman"/>
          <w:b/>
          <w:sz w:val="24"/>
          <w:szCs w:val="24"/>
          <w:lang w:val="bg-BG"/>
        </w:rPr>
        <w:t xml:space="preserve"> </w:t>
      </w:r>
      <w:r w:rsidRPr="00C11B98">
        <w:rPr>
          <w:rFonts w:ascii="Times New Roman" w:hAnsi="Times New Roman" w:cs="Times New Roman"/>
          <w:sz w:val="24"/>
          <w:szCs w:val="24"/>
        </w:rPr>
        <w:t>На основание чл.</w:t>
      </w:r>
      <w:r w:rsidR="008D3334" w:rsidRPr="00C11B98">
        <w:rPr>
          <w:rFonts w:ascii="Times New Roman" w:hAnsi="Times New Roman" w:cs="Times New Roman"/>
          <w:sz w:val="24"/>
          <w:szCs w:val="24"/>
          <w:lang w:val="bg-BG"/>
        </w:rPr>
        <w:t xml:space="preserve"> </w:t>
      </w:r>
      <w:proofErr w:type="gramStart"/>
      <w:r w:rsidRPr="00C11B98">
        <w:rPr>
          <w:rFonts w:ascii="Times New Roman" w:hAnsi="Times New Roman" w:cs="Times New Roman"/>
          <w:sz w:val="24"/>
          <w:szCs w:val="24"/>
        </w:rPr>
        <w:t>55</w:t>
      </w:r>
      <w:proofErr w:type="gramEnd"/>
      <w:r w:rsidRPr="00C11B98">
        <w:rPr>
          <w:rFonts w:ascii="Times New Roman" w:hAnsi="Times New Roman" w:cs="Times New Roman"/>
          <w:sz w:val="24"/>
          <w:szCs w:val="24"/>
        </w:rPr>
        <w:t>, ал.</w:t>
      </w:r>
      <w:r w:rsidR="008D3334" w:rsidRPr="00C11B98">
        <w:rPr>
          <w:rFonts w:ascii="Times New Roman" w:hAnsi="Times New Roman" w:cs="Times New Roman"/>
          <w:sz w:val="24"/>
          <w:szCs w:val="24"/>
          <w:lang w:val="bg-BG"/>
        </w:rPr>
        <w:t xml:space="preserve">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от ЗОП, Възложителят отстранява от участие в процедура за възлагане на обществена поръчка кандидат или участник, за когото е налице някое</w:t>
      </w:r>
      <w:r w:rsidR="00D21A5A" w:rsidRPr="00C11B98">
        <w:rPr>
          <w:rFonts w:ascii="Times New Roman" w:hAnsi="Times New Roman" w:cs="Times New Roman"/>
          <w:sz w:val="24"/>
          <w:szCs w:val="24"/>
          <w:lang w:val="bg-BG"/>
        </w:rPr>
        <w:t xml:space="preserve"> от следните обстоятелства:</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2. лишен е от правото да упражнява определена професия или дейност съгласно законодателството на държавата, в която е извършено деянието;</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3. сключил е споразумение с други лица с цел нарушаване на конкуренцията, когато нарушението е установено с акт на компетентен орган;</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5. опитал е да:</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7044F1" w:rsidRPr="00C11B98" w:rsidRDefault="007044F1" w:rsidP="00C11B98">
      <w:pPr>
        <w:spacing w:after="0"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7044F1" w:rsidRPr="00C11B98" w:rsidRDefault="007044F1" w:rsidP="00C11B98">
      <w:pPr>
        <w:spacing w:line="240" w:lineRule="auto"/>
        <w:ind w:firstLine="540"/>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Основанията по т. 2.2.5 се отнасят за лицата, посочени в чл. 54, ал. 2 и 3 от ЗОП.</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proofErr w:type="gramStart"/>
      <w:r w:rsidRPr="00C11B98">
        <w:rPr>
          <w:rFonts w:ascii="Times New Roman" w:hAnsi="Times New Roman" w:cs="Times New Roman"/>
          <w:sz w:val="24"/>
          <w:szCs w:val="24"/>
        </w:rPr>
        <w:lastRenderedPageBreak/>
        <w:t xml:space="preserve">Участник, за когото са налице основанията за отстраняване по </w:t>
      </w:r>
      <w:r w:rsidR="007044F1" w:rsidRPr="00C11B98">
        <w:rPr>
          <w:rFonts w:ascii="Times New Roman" w:hAnsi="Times New Roman" w:cs="Times New Roman"/>
          <w:sz w:val="24"/>
          <w:szCs w:val="24"/>
          <w:lang w:val="bg-BG"/>
        </w:rPr>
        <w:t>чл.</w:t>
      </w:r>
      <w:proofErr w:type="gramEnd"/>
      <w:r w:rsidR="007044F1" w:rsidRPr="00C11B98">
        <w:rPr>
          <w:rFonts w:ascii="Times New Roman" w:hAnsi="Times New Roman" w:cs="Times New Roman"/>
          <w:sz w:val="24"/>
          <w:szCs w:val="24"/>
          <w:lang w:val="bg-BG"/>
        </w:rPr>
        <w:t xml:space="preserve"> 54, ал. 1 и чл. 55, ал. 1 от ЗОП</w:t>
      </w:r>
      <w:r w:rsidRPr="00C11B98">
        <w:rPr>
          <w:rFonts w:ascii="Times New Roman" w:hAnsi="Times New Roman" w:cs="Times New Roman"/>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w:t>
      </w:r>
      <w:proofErr w:type="gramStart"/>
      <w:r w:rsidRPr="00C11B98">
        <w:rPr>
          <w:rFonts w:ascii="Times New Roman" w:hAnsi="Times New Roman" w:cs="Times New Roman"/>
          <w:sz w:val="24"/>
          <w:szCs w:val="24"/>
        </w:rPr>
        <w:t>56</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xml:space="preserve"> от ЗОП, а именно:</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че</w:t>
      </w:r>
      <w:proofErr w:type="gramEnd"/>
      <w:r w:rsidRPr="00C11B98">
        <w:rPr>
          <w:rFonts w:ascii="Times New Roman" w:hAnsi="Times New Roman" w:cs="Times New Roman"/>
          <w:sz w:val="24"/>
          <w:szCs w:val="24"/>
        </w:rPr>
        <w:t xml:space="preserve"> е погасил задълженията си по чл. </w:t>
      </w:r>
      <w:proofErr w:type="gramStart"/>
      <w:r w:rsidRPr="00C11B98">
        <w:rPr>
          <w:rFonts w:ascii="Times New Roman" w:hAnsi="Times New Roman" w:cs="Times New Roman"/>
          <w:sz w:val="24"/>
          <w:szCs w:val="24"/>
        </w:rPr>
        <w:t>54</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1</w:t>
      </w:r>
      <w:proofErr w:type="gramEnd"/>
      <w:r w:rsidRPr="00C11B98">
        <w:rPr>
          <w:rFonts w:ascii="Times New Roman" w:hAnsi="Times New Roman" w:cs="Times New Roman"/>
          <w:sz w:val="24"/>
          <w:szCs w:val="24"/>
        </w:rPr>
        <w:t>, т. 3 от ЗОП, включително начислените лихви и/или глоби или че те са разсрочени, отсрочени или обезпечени;</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е</w:t>
      </w:r>
      <w:proofErr w:type="gramEnd"/>
      <w:r w:rsidRPr="00C11B98">
        <w:rPr>
          <w:rFonts w:ascii="Times New Roman" w:hAnsi="Times New Roman" w:cs="Times New Roman"/>
          <w:sz w:val="24"/>
          <w:szCs w:val="24"/>
        </w:rPr>
        <w:t xml:space="preserve">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че</w:t>
      </w:r>
      <w:proofErr w:type="gramEnd"/>
      <w:r w:rsidRPr="00C11B98">
        <w:rPr>
          <w:rFonts w:ascii="Times New Roman" w:hAnsi="Times New Roman" w:cs="Times New Roman"/>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че</w:t>
      </w:r>
      <w:proofErr w:type="gramEnd"/>
      <w:r w:rsidRPr="00C11B98">
        <w:rPr>
          <w:rFonts w:ascii="Times New Roman" w:hAnsi="Times New Roman" w:cs="Times New Roman"/>
          <w:sz w:val="24"/>
          <w:szCs w:val="24"/>
        </w:rPr>
        <w:t xml:space="preserve"> е платил изцяло дължимото вземане по чл. </w:t>
      </w:r>
      <w:proofErr w:type="gramStart"/>
      <w:r w:rsidRPr="00C11B98">
        <w:rPr>
          <w:rFonts w:ascii="Times New Roman" w:hAnsi="Times New Roman" w:cs="Times New Roman"/>
          <w:sz w:val="24"/>
          <w:szCs w:val="24"/>
        </w:rPr>
        <w:t>128</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228</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3 или</w:t>
      </w:r>
      <w:proofErr w:type="gramEnd"/>
      <w:r w:rsidRPr="00C11B98">
        <w:rPr>
          <w:rFonts w:ascii="Times New Roman" w:hAnsi="Times New Roman" w:cs="Times New Roman"/>
          <w:sz w:val="24"/>
          <w:szCs w:val="24"/>
        </w:rPr>
        <w:t xml:space="preserve"> чл. </w:t>
      </w:r>
      <w:proofErr w:type="gramStart"/>
      <w:r w:rsidRPr="00C11B98">
        <w:rPr>
          <w:rFonts w:ascii="Times New Roman" w:hAnsi="Times New Roman" w:cs="Times New Roman"/>
          <w:sz w:val="24"/>
          <w:szCs w:val="24"/>
        </w:rPr>
        <w:t>245 от</w:t>
      </w:r>
      <w:proofErr w:type="gramEnd"/>
      <w:r w:rsidRPr="00C11B98">
        <w:rPr>
          <w:rFonts w:ascii="Times New Roman" w:hAnsi="Times New Roman" w:cs="Times New Roman"/>
          <w:sz w:val="24"/>
          <w:szCs w:val="24"/>
        </w:rPr>
        <w:t xml:space="preserve"> Кодекса на труда.</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r w:rsidRPr="00C11B98">
        <w:rPr>
          <w:rFonts w:ascii="Times New Roman" w:eastAsia="Calibri" w:hAnsi="Times New Roman" w:cs="Times New Roman"/>
          <w:noProof/>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ED1931" w:rsidRPr="00C11B98" w:rsidRDefault="00ED1931" w:rsidP="00C11B98">
      <w:pPr>
        <w:widowControl w:val="0"/>
        <w:autoSpaceDE w:val="0"/>
        <w:autoSpaceDN w:val="0"/>
        <w:adjustRightInd w:val="0"/>
        <w:spacing w:line="240" w:lineRule="auto"/>
        <w:ind w:firstLine="709"/>
        <w:jc w:val="both"/>
        <w:rPr>
          <w:rFonts w:ascii="Times New Roman" w:hAnsi="Times New Roman" w:cs="Times New Roman"/>
          <w:sz w:val="24"/>
          <w:szCs w:val="24"/>
        </w:rPr>
      </w:pPr>
      <w:proofErr w:type="gramStart"/>
      <w:r w:rsidRPr="00C11B98">
        <w:rPr>
          <w:rFonts w:ascii="Times New Roman" w:hAnsi="Times New Roman" w:cs="Times New Roman"/>
          <w:sz w:val="24"/>
          <w:szCs w:val="24"/>
        </w:rPr>
        <w:t>Основанията за отстраняване се прилагат до изтичане на сроковете, посочени в чл.</w:t>
      </w:r>
      <w:proofErr w:type="gramEnd"/>
      <w:r w:rsidRPr="00C11B98">
        <w:rPr>
          <w:rFonts w:ascii="Times New Roman" w:hAnsi="Times New Roman" w:cs="Times New Roman"/>
          <w:sz w:val="24"/>
          <w:szCs w:val="24"/>
        </w:rPr>
        <w:t xml:space="preserve"> </w:t>
      </w:r>
      <w:proofErr w:type="gramStart"/>
      <w:r w:rsidRPr="00C11B98">
        <w:rPr>
          <w:rFonts w:ascii="Times New Roman" w:hAnsi="Times New Roman" w:cs="Times New Roman"/>
          <w:sz w:val="24"/>
          <w:szCs w:val="24"/>
        </w:rPr>
        <w:t>57</w:t>
      </w:r>
      <w:proofErr w:type="gramEnd"/>
      <w:r w:rsidRPr="00C11B98">
        <w:rPr>
          <w:rFonts w:ascii="Times New Roman" w:hAnsi="Times New Roman" w:cs="Times New Roman"/>
          <w:sz w:val="24"/>
          <w:szCs w:val="24"/>
        </w:rPr>
        <w:t xml:space="preserve">, ал. </w:t>
      </w:r>
      <w:proofErr w:type="gramStart"/>
      <w:r w:rsidRPr="00C11B98">
        <w:rPr>
          <w:rFonts w:ascii="Times New Roman" w:hAnsi="Times New Roman" w:cs="Times New Roman"/>
          <w:sz w:val="24"/>
          <w:szCs w:val="24"/>
        </w:rPr>
        <w:t>3 от</w:t>
      </w:r>
      <w:proofErr w:type="gramEnd"/>
      <w:r w:rsidRPr="00C11B98">
        <w:rPr>
          <w:rFonts w:ascii="Times New Roman" w:hAnsi="Times New Roman" w:cs="Times New Roman"/>
          <w:sz w:val="24"/>
          <w:szCs w:val="24"/>
        </w:rPr>
        <w:t xml:space="preserve"> ЗОП.</w:t>
      </w:r>
    </w:p>
    <w:p w:rsidR="00ED1931" w:rsidRPr="00C11B98" w:rsidRDefault="007044F1" w:rsidP="00C11B98">
      <w:pPr>
        <w:widowControl w:val="0"/>
        <w:autoSpaceDE w:val="0"/>
        <w:autoSpaceDN w:val="0"/>
        <w:adjustRightInd w:val="0"/>
        <w:spacing w:line="240" w:lineRule="auto"/>
        <w:ind w:firstLine="709"/>
        <w:jc w:val="both"/>
        <w:rPr>
          <w:rFonts w:ascii="Times New Roman" w:hAnsi="Times New Roman" w:cs="Times New Roman"/>
          <w:sz w:val="24"/>
          <w:szCs w:val="24"/>
          <w:lang w:val="bg-BG"/>
        </w:rPr>
      </w:pPr>
      <w:r w:rsidRPr="00C11B98">
        <w:rPr>
          <w:rFonts w:ascii="Times New Roman" w:hAnsi="Times New Roman" w:cs="Times New Roman"/>
          <w:sz w:val="24"/>
          <w:szCs w:val="24"/>
          <w:lang w:val="bg-BG"/>
        </w:rPr>
        <w:t>Основанията за отстраняване се прилагат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E16CA7" w:rsidRPr="00C11B98" w:rsidRDefault="00ED1931" w:rsidP="00C11B98">
      <w:pPr>
        <w:shd w:val="clear" w:color="auto" w:fill="FFFFFF"/>
        <w:spacing w:line="240" w:lineRule="auto"/>
        <w:jc w:val="both"/>
        <w:rPr>
          <w:rFonts w:ascii="Times New Roman" w:eastAsia="Arial Unicode MS" w:hAnsi="Times New Roman" w:cs="Times New Roman"/>
          <w:b/>
          <w:sz w:val="24"/>
          <w:szCs w:val="24"/>
        </w:rPr>
      </w:pPr>
      <w:r w:rsidRPr="00C11B98">
        <w:rPr>
          <w:rFonts w:ascii="Times New Roman" w:eastAsia="Arial Unicode MS" w:hAnsi="Times New Roman" w:cs="Times New Roman"/>
          <w:b/>
          <w:sz w:val="24"/>
          <w:szCs w:val="24"/>
        </w:rPr>
        <w:tab/>
      </w:r>
      <w:proofErr w:type="gramStart"/>
      <w:r w:rsidR="00E16CA7" w:rsidRPr="00C11B98">
        <w:rPr>
          <w:rFonts w:ascii="Times New Roman" w:eastAsia="Arial Unicode MS" w:hAnsi="Times New Roman" w:cs="Times New Roman"/>
          <w:b/>
          <w:sz w:val="24"/>
          <w:szCs w:val="24"/>
        </w:rPr>
        <w:t>2.3</w:t>
      </w:r>
      <w:r w:rsidRPr="00C11B98">
        <w:rPr>
          <w:rFonts w:ascii="Times New Roman" w:eastAsia="Arial Unicode MS" w:hAnsi="Times New Roman" w:cs="Times New Roman"/>
          <w:b/>
          <w:sz w:val="24"/>
          <w:szCs w:val="24"/>
        </w:rPr>
        <w:t>.</w:t>
      </w:r>
      <w:r w:rsidR="00FB0C39" w:rsidRPr="00C11B98">
        <w:rPr>
          <w:rFonts w:ascii="Times New Roman" w:eastAsia="Arial Unicode MS" w:hAnsi="Times New Roman" w:cs="Times New Roman"/>
          <w:b/>
          <w:sz w:val="24"/>
          <w:szCs w:val="24"/>
          <w:lang w:val="bg-BG"/>
        </w:rPr>
        <w:t xml:space="preserve"> </w:t>
      </w:r>
      <w:r w:rsidR="00E16CA7" w:rsidRPr="00C11B98">
        <w:rPr>
          <w:rFonts w:ascii="Times New Roman" w:eastAsia="Arial Unicode MS" w:hAnsi="Times New Roman" w:cs="Times New Roman"/>
          <w:bCs/>
          <w:sz w:val="24"/>
          <w:szCs w:val="24"/>
          <w:lang w:val="bg-BG"/>
        </w:rPr>
        <w:t>Освен на основанията по чл.</w:t>
      </w:r>
      <w:proofErr w:type="gramEnd"/>
      <w:r w:rsidR="00E16CA7" w:rsidRPr="00C11B98">
        <w:rPr>
          <w:rFonts w:ascii="Times New Roman" w:eastAsia="Arial Unicode MS" w:hAnsi="Times New Roman" w:cs="Times New Roman"/>
          <w:bCs/>
          <w:sz w:val="24"/>
          <w:szCs w:val="24"/>
          <w:lang w:val="bg-BG"/>
        </w:rPr>
        <w:t xml:space="preserve"> 54 и чл. 55, ал. 1 от ЗОП, възложителят отстранява от участие в процедурата:</w:t>
      </w:r>
      <w:r w:rsidRPr="00C11B98">
        <w:rPr>
          <w:rFonts w:ascii="Times New Roman" w:eastAsia="Arial Unicode MS" w:hAnsi="Times New Roman" w:cs="Times New Roman"/>
          <w:b/>
          <w:sz w:val="24"/>
          <w:szCs w:val="24"/>
        </w:rPr>
        <w:tab/>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
          <w:sz w:val="24"/>
          <w:szCs w:val="24"/>
        </w:rPr>
        <w:tab/>
      </w:r>
      <w:r w:rsidRPr="00C11B98">
        <w:rPr>
          <w:rFonts w:ascii="Times New Roman" w:eastAsia="Arial Unicode MS" w:hAnsi="Times New Roman" w:cs="Times New Roman"/>
          <w:bCs/>
          <w:sz w:val="24"/>
          <w:szCs w:val="24"/>
          <w:lang w:val="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2. участник, който е представил оферта, която не отговаря на:</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а) предварително обявените условия за изпълнение на поръчката;</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lastRenderedPageBreak/>
        <w:tab/>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3. участник, който не е представил в срок обосновката по чл. 72, ал. 1 от ЗОП или чиято оферта не е приета съгласно чл. 72, ал. 3 – 5 от ЗОП;</w:t>
      </w:r>
    </w:p>
    <w:p w:rsidR="00E16CA7" w:rsidRPr="00C11B98" w:rsidRDefault="00E16CA7" w:rsidP="00C11B98">
      <w:pPr>
        <w:shd w:val="clear" w:color="auto" w:fill="FFFFFF"/>
        <w:spacing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4. кандидати или участници, които са свързани лица;</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w:t>
      </w:r>
      <w:r w:rsidRPr="00C11B98">
        <w:rPr>
          <w:rFonts w:ascii="Times New Roman" w:eastAsia="Arial Unicode MS" w:hAnsi="Times New Roman" w:cs="Times New Roman"/>
          <w:i/>
          <w:sz w:val="24"/>
          <w:szCs w:val="24"/>
          <w:u w:val="single"/>
        </w:rPr>
        <w:t>Свързани лица</w:t>
      </w:r>
      <w:r w:rsidRPr="00C11B98">
        <w:rPr>
          <w:rFonts w:ascii="Times New Roman" w:eastAsia="Arial Unicode MS" w:hAnsi="Times New Roman" w:cs="Times New Roman"/>
          <w:i/>
          <w:sz w:val="24"/>
          <w:szCs w:val="24"/>
        </w:rPr>
        <w:t>" са:</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а) </w:t>
      </w:r>
      <w:proofErr w:type="gramStart"/>
      <w:r w:rsidRPr="00C11B98">
        <w:rPr>
          <w:rFonts w:ascii="Times New Roman" w:eastAsia="Arial Unicode MS" w:hAnsi="Times New Roman" w:cs="Times New Roman"/>
          <w:i/>
          <w:sz w:val="24"/>
          <w:szCs w:val="24"/>
        </w:rPr>
        <w:t>лицата</w:t>
      </w:r>
      <w:proofErr w:type="gramEnd"/>
      <w:r w:rsidRPr="00C11B98">
        <w:rPr>
          <w:rFonts w:ascii="Times New Roman" w:eastAsia="Arial Unicode MS" w:hAnsi="Times New Roman" w:cs="Times New Roman"/>
          <w:i/>
          <w:sz w:val="24"/>
          <w:szCs w:val="24"/>
        </w:rPr>
        <w:t>, едното от които контролира другото лице или негово дъщерно дружество;</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б) </w:t>
      </w:r>
      <w:proofErr w:type="gramStart"/>
      <w:r w:rsidRPr="00C11B98">
        <w:rPr>
          <w:rFonts w:ascii="Times New Roman" w:eastAsia="Arial Unicode MS" w:hAnsi="Times New Roman" w:cs="Times New Roman"/>
          <w:i/>
          <w:sz w:val="24"/>
          <w:szCs w:val="24"/>
        </w:rPr>
        <w:t>лицата</w:t>
      </w:r>
      <w:proofErr w:type="gramEnd"/>
      <w:r w:rsidRPr="00C11B98">
        <w:rPr>
          <w:rFonts w:ascii="Times New Roman" w:eastAsia="Arial Unicode MS" w:hAnsi="Times New Roman" w:cs="Times New Roman"/>
          <w:i/>
          <w:sz w:val="24"/>
          <w:szCs w:val="24"/>
        </w:rPr>
        <w:t>, чиято дейност се контролира от трето лице;</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в) </w:t>
      </w:r>
      <w:proofErr w:type="gramStart"/>
      <w:r w:rsidRPr="00C11B98">
        <w:rPr>
          <w:rFonts w:ascii="Times New Roman" w:eastAsia="Arial Unicode MS" w:hAnsi="Times New Roman" w:cs="Times New Roman"/>
          <w:i/>
          <w:sz w:val="24"/>
          <w:szCs w:val="24"/>
        </w:rPr>
        <w:t>лицата</w:t>
      </w:r>
      <w:proofErr w:type="gramEnd"/>
      <w:r w:rsidRPr="00C11B98">
        <w:rPr>
          <w:rFonts w:ascii="Times New Roman" w:eastAsia="Arial Unicode MS" w:hAnsi="Times New Roman" w:cs="Times New Roman"/>
          <w:i/>
          <w:sz w:val="24"/>
          <w:szCs w:val="24"/>
        </w:rPr>
        <w:t>, които съвместно контролират трето лице;</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г) </w:t>
      </w:r>
      <w:proofErr w:type="gramStart"/>
      <w:r w:rsidRPr="00C11B98">
        <w:rPr>
          <w:rFonts w:ascii="Times New Roman" w:eastAsia="Arial Unicode MS" w:hAnsi="Times New Roman" w:cs="Times New Roman"/>
          <w:i/>
          <w:sz w:val="24"/>
          <w:szCs w:val="24"/>
        </w:rPr>
        <w:t>съпрузите</w:t>
      </w:r>
      <w:proofErr w:type="gramEnd"/>
      <w:r w:rsidRPr="00C11B98">
        <w:rPr>
          <w:rFonts w:ascii="Times New Roman" w:eastAsia="Arial Unicode MS" w:hAnsi="Times New Roman" w:cs="Times New Roman"/>
          <w:i/>
          <w:sz w:val="24"/>
          <w:szCs w:val="24"/>
        </w:rPr>
        <w:t>,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w:t>
      </w:r>
      <w:r w:rsidRPr="00C11B98">
        <w:rPr>
          <w:rFonts w:ascii="Times New Roman" w:eastAsia="Arial Unicode MS" w:hAnsi="Times New Roman" w:cs="Times New Roman"/>
          <w:i/>
          <w:sz w:val="24"/>
          <w:szCs w:val="24"/>
          <w:u w:val="single"/>
        </w:rPr>
        <w:t>Контрол</w:t>
      </w:r>
      <w:r w:rsidRPr="00C11B98">
        <w:rPr>
          <w:rFonts w:ascii="Times New Roman" w:eastAsia="Arial Unicode MS" w:hAnsi="Times New Roman" w:cs="Times New Roman"/>
          <w:i/>
          <w:sz w:val="24"/>
          <w:szCs w:val="24"/>
        </w:rPr>
        <w:t>" е налице, когато едно лице:</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б) </w:t>
      </w:r>
      <w:proofErr w:type="gramStart"/>
      <w:r w:rsidRPr="00C11B98">
        <w:rPr>
          <w:rFonts w:ascii="Times New Roman" w:eastAsia="Arial Unicode MS" w:hAnsi="Times New Roman" w:cs="Times New Roman"/>
          <w:i/>
          <w:sz w:val="24"/>
          <w:szCs w:val="24"/>
        </w:rPr>
        <w:t>може</w:t>
      </w:r>
      <w:proofErr w:type="gramEnd"/>
      <w:r w:rsidRPr="00C11B98">
        <w:rPr>
          <w:rFonts w:ascii="Times New Roman" w:eastAsia="Arial Unicode MS" w:hAnsi="Times New Roman" w:cs="Times New Roman"/>
          <w:i/>
          <w:sz w:val="24"/>
          <w:szCs w:val="24"/>
        </w:rPr>
        <w:t xml:space="preserve"> да определя пряко или непряко повече от половината от членовете на управителния или контролния орган на едно юридическо лице; или</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rPr>
      </w:pPr>
      <w:r w:rsidRPr="00C11B98">
        <w:rPr>
          <w:rFonts w:ascii="Times New Roman" w:eastAsia="Arial Unicode MS" w:hAnsi="Times New Roman" w:cs="Times New Roman"/>
          <w:i/>
          <w:sz w:val="24"/>
          <w:szCs w:val="24"/>
        </w:rPr>
        <w:tab/>
        <w:t xml:space="preserve">в) </w:t>
      </w:r>
      <w:proofErr w:type="gramStart"/>
      <w:r w:rsidRPr="00C11B98">
        <w:rPr>
          <w:rFonts w:ascii="Times New Roman" w:eastAsia="Arial Unicode MS" w:hAnsi="Times New Roman" w:cs="Times New Roman"/>
          <w:i/>
          <w:sz w:val="24"/>
          <w:szCs w:val="24"/>
        </w:rPr>
        <w:t>може</w:t>
      </w:r>
      <w:proofErr w:type="gramEnd"/>
      <w:r w:rsidRPr="00C11B98">
        <w:rPr>
          <w:rFonts w:ascii="Times New Roman" w:eastAsia="Arial Unicode MS" w:hAnsi="Times New Roman" w:cs="Times New Roman"/>
          <w:i/>
          <w:sz w:val="24"/>
          <w:szCs w:val="24"/>
        </w:rPr>
        <w:t xml:space="preserve"> по друг начин да упражнява решаващо влияние върху вземането на решения във връзка с дейността на юридическо лице.</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tab/>
        <w:t>5. кандидат или участник, подал оферта, която не отговаря на условията за представяне, включително за форма, начин и срок;</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bCs/>
          <w:sz w:val="24"/>
          <w:szCs w:val="24"/>
          <w:lang w:val="bg-BG"/>
        </w:rPr>
      </w:pPr>
      <w:r w:rsidRPr="00C11B98">
        <w:rPr>
          <w:rFonts w:ascii="Times New Roman" w:eastAsia="Arial Unicode MS" w:hAnsi="Times New Roman" w:cs="Times New Roman"/>
          <w:bCs/>
          <w:sz w:val="24"/>
          <w:szCs w:val="24"/>
          <w:lang w:val="bg-BG"/>
        </w:rPr>
        <w:lastRenderedPageBreak/>
        <w:tab/>
        <w:t>6. кандидати или участници, за които са налице ограничения след освобождаване от висша публична длъжност, на основание чл. 69 от Закона за противодействие на корупцията и за отнемане на незаконно придобитото имущество (ЗПКОНПИ);</w:t>
      </w:r>
    </w:p>
    <w:p w:rsidR="00E16CA7" w:rsidRPr="00C11B98" w:rsidRDefault="00ED26B3" w:rsidP="00C11B98">
      <w:pPr>
        <w:shd w:val="clear" w:color="auto" w:fill="FFFFFF"/>
        <w:spacing w:line="240" w:lineRule="auto"/>
        <w:jc w:val="both"/>
        <w:rPr>
          <w:rFonts w:ascii="Times New Roman" w:eastAsia="Arial Unicode MS" w:hAnsi="Times New Roman" w:cs="Times New Roman"/>
          <w:sz w:val="24"/>
          <w:szCs w:val="24"/>
          <w:lang w:val="bg-BG"/>
        </w:rPr>
      </w:pPr>
      <w:r w:rsidRPr="00C11B98">
        <w:rPr>
          <w:rFonts w:ascii="Times New Roman" w:eastAsia="Arial Unicode MS" w:hAnsi="Times New Roman" w:cs="Times New Roman"/>
          <w:bCs/>
          <w:sz w:val="24"/>
          <w:szCs w:val="24"/>
          <w:lang w:val="bg-BG"/>
        </w:rPr>
        <w:tab/>
        <w:t xml:space="preserve">7. </w:t>
      </w:r>
      <w:r w:rsidR="00E16CA7" w:rsidRPr="00C11B98">
        <w:rPr>
          <w:rFonts w:ascii="Times New Roman" w:eastAsia="Arial Unicode MS" w:hAnsi="Times New Roman" w:cs="Times New Roman"/>
          <w:bCs/>
          <w:sz w:val="24"/>
          <w:szCs w:val="24"/>
          <w:lang w:val="bg-BG"/>
        </w:rPr>
        <w:t xml:space="preserve">кандидати или участници, </w:t>
      </w:r>
      <w:r w:rsidR="00E16CA7" w:rsidRPr="00C11B98">
        <w:rPr>
          <w:rFonts w:ascii="Times New Roman" w:eastAsia="Arial Unicode MS" w:hAnsi="Times New Roman" w:cs="Times New Roman"/>
          <w:sz w:val="24"/>
          <w:szCs w:val="24"/>
          <w:lang w:val="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u w:val="single"/>
          <w:lang w:val="bg-BG"/>
        </w:rPr>
        <w:t>Забележка:</w:t>
      </w:r>
      <w:r w:rsidR="001F494C" w:rsidRPr="00C11B98">
        <w:rPr>
          <w:rFonts w:ascii="Times New Roman" w:eastAsia="Arial Unicode MS" w:hAnsi="Times New Roman" w:cs="Times New Roman"/>
          <w:i/>
          <w:sz w:val="24"/>
          <w:szCs w:val="24"/>
          <w:lang w:val="bg-BG"/>
        </w:rPr>
        <w:t xml:space="preserve"> т. 2.3.7</w:t>
      </w:r>
      <w:r w:rsidRPr="00C11B98">
        <w:rPr>
          <w:rFonts w:ascii="Times New Roman" w:eastAsia="Arial Unicode MS" w:hAnsi="Times New Roman" w:cs="Times New Roman"/>
          <w:i/>
          <w:sz w:val="24"/>
          <w:szCs w:val="24"/>
          <w:lang w:val="bg-BG"/>
        </w:rPr>
        <w:t>. не се прилага, когато:</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 xml:space="preserve"> - за дейностите, за които се прилага споразумението;</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C11B98">
        <w:rPr>
          <w:rFonts w:ascii="Times New Roman" w:eastAsia="Arial Unicode MS" w:hAnsi="Times New Roman" w:cs="Times New Roman"/>
          <w:i/>
          <w:sz w:val="24"/>
          <w:szCs w:val="24"/>
        </w:rPr>
        <w:t>OB</w:t>
      </w:r>
      <w:r w:rsidRPr="00C11B98">
        <w:rPr>
          <w:rFonts w:ascii="Times New Roman" w:eastAsia="Arial Unicode MS" w:hAnsi="Times New Roman" w:cs="Times New Roman"/>
          <w:i/>
          <w:sz w:val="24"/>
          <w:szCs w:val="24"/>
          <w:lang w:val="bg-BG"/>
        </w:rPr>
        <w:t xml:space="preserve">, </w:t>
      </w:r>
      <w:r w:rsidRPr="00C11B98">
        <w:rPr>
          <w:rFonts w:ascii="Times New Roman" w:eastAsia="Arial Unicode MS" w:hAnsi="Times New Roman" w:cs="Times New Roman"/>
          <w:i/>
          <w:sz w:val="24"/>
          <w:szCs w:val="24"/>
        </w:rPr>
        <w:t>L</w:t>
      </w:r>
      <w:r w:rsidRPr="00C11B98">
        <w:rPr>
          <w:rFonts w:ascii="Times New Roman" w:eastAsia="Arial Unicode MS" w:hAnsi="Times New Roman" w:cs="Times New Roman"/>
          <w:i/>
          <w:sz w:val="24"/>
          <w:szCs w:val="24"/>
          <w:lang w:val="bg-BG"/>
        </w:rPr>
        <w:t xml:space="preserve"> 344/1 от 19 декември 2013 г.)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 xml:space="preserve"> - за дейностите, за които се прилага решението;</w:t>
      </w:r>
    </w:p>
    <w:p w:rsidR="00E16CA7" w:rsidRPr="00C11B98" w:rsidRDefault="00E16CA7" w:rsidP="00C11B98">
      <w:pPr>
        <w:shd w:val="clear" w:color="auto" w:fill="FFFFFF"/>
        <w:spacing w:after="0"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w:t>
      </w:r>
    </w:p>
    <w:p w:rsidR="00E16CA7" w:rsidRPr="00C11B98" w:rsidRDefault="00E16CA7" w:rsidP="00C11B98">
      <w:pPr>
        <w:shd w:val="clear" w:color="auto" w:fill="FFFFFF"/>
        <w:spacing w:line="240" w:lineRule="auto"/>
        <w:jc w:val="both"/>
        <w:rPr>
          <w:rFonts w:ascii="Times New Roman" w:eastAsia="Arial Unicode MS" w:hAnsi="Times New Roman" w:cs="Times New Roman"/>
          <w:i/>
          <w:sz w:val="24"/>
          <w:szCs w:val="24"/>
          <w:lang w:val="bg-BG"/>
        </w:rPr>
      </w:pPr>
      <w:r w:rsidRPr="00C11B98">
        <w:rPr>
          <w:rFonts w:ascii="Times New Roman" w:eastAsia="Arial Unicode MS" w:hAnsi="Times New Roman" w:cs="Times New Roman"/>
          <w:i/>
          <w:sz w:val="24"/>
          <w:szCs w:val="24"/>
          <w:lang w:val="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C11B98">
        <w:rPr>
          <w:rFonts w:ascii="Times New Roman" w:eastAsia="Arial Unicode MS" w:hAnsi="Times New Roman" w:cs="Times New Roman"/>
          <w:bCs/>
          <w:i/>
          <w:sz w:val="24"/>
          <w:szCs w:val="24"/>
          <w:lang w:val="bg-BG"/>
        </w:rPr>
        <w:t>ЗИФОДРЮПДРКЛТДС</w:t>
      </w:r>
      <w:r w:rsidRPr="00C11B98">
        <w:rPr>
          <w:rFonts w:ascii="Times New Roman" w:eastAsia="Arial Unicode MS" w:hAnsi="Times New Roman" w:cs="Times New Roman"/>
          <w:i/>
          <w:sz w:val="24"/>
          <w:szCs w:val="24"/>
          <w:lang w:val="bg-BG"/>
        </w:rPr>
        <w:t>.</w:t>
      </w:r>
    </w:p>
    <w:p w:rsidR="001E3CA1" w:rsidRPr="00C11B98" w:rsidRDefault="001E3CA1" w:rsidP="00C11B98">
      <w:pPr>
        <w:tabs>
          <w:tab w:val="left" w:pos="0"/>
          <w:tab w:val="left" w:pos="567"/>
        </w:tabs>
        <w:spacing w:after="0" w:line="240" w:lineRule="auto"/>
        <w:ind w:firstLine="709"/>
        <w:jc w:val="both"/>
        <w:rPr>
          <w:rFonts w:ascii="Times New Roman" w:eastAsia="Times New Roman" w:hAnsi="Times New Roman" w:cs="Times New Roman"/>
          <w:sz w:val="24"/>
          <w:szCs w:val="24"/>
          <w:highlight w:val="yellow"/>
          <w:lang w:val="bg-BG" w:eastAsia="bg-BG"/>
        </w:rPr>
      </w:pPr>
    </w:p>
    <w:p w:rsidR="001E3CA1" w:rsidRPr="00C11B98" w:rsidRDefault="001E3CA1" w:rsidP="00C11B98">
      <w:pPr>
        <w:shd w:val="clear" w:color="auto" w:fill="D5DCE4"/>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u w:val="single"/>
          <w:lang w:val="bg-BG"/>
        </w:rPr>
      </w:pPr>
      <w:r w:rsidRPr="00C11B98">
        <w:rPr>
          <w:rFonts w:ascii="Times New Roman" w:eastAsia="Calibri" w:hAnsi="Times New Roman" w:cs="Times New Roman"/>
          <w:b/>
          <w:sz w:val="24"/>
          <w:szCs w:val="24"/>
          <w:u w:val="single"/>
          <w:lang w:val="bg-BG"/>
        </w:rPr>
        <w:t>Удостоверяване:</w:t>
      </w:r>
    </w:p>
    <w:p w:rsidR="001E3CA1" w:rsidRPr="00C11B98" w:rsidRDefault="001E3CA1" w:rsidP="00C11B98">
      <w:pPr>
        <w:shd w:val="clear" w:color="auto" w:fill="D5DCE4"/>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lastRenderedPageBreak/>
        <w:t xml:space="preserve">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r w:rsidR="006A12D0" w:rsidRPr="00C11B98">
        <w:rPr>
          <w:rFonts w:ascii="Times New Roman" w:eastAsia="Times New Roman" w:hAnsi="Times New Roman" w:cs="Times New Roman"/>
          <w:sz w:val="24"/>
          <w:szCs w:val="24"/>
          <w:lang w:val="bg-BG" w:eastAsia="bg-BG"/>
        </w:rPr>
        <w:t>е</w:t>
      </w:r>
      <w:r w:rsidRPr="00C11B98">
        <w:rPr>
          <w:rFonts w:ascii="Times New Roman" w:eastAsia="Times New Roman" w:hAnsi="Times New Roman" w:cs="Times New Roman"/>
          <w:sz w:val="24"/>
          <w:szCs w:val="24"/>
          <w:lang w:val="bg-BG" w:eastAsia="bg-BG"/>
        </w:rPr>
        <w:t xml:space="preserve">(ЕЕДОП) </w:t>
      </w:r>
      <w:r w:rsidR="006A12D0" w:rsidRPr="00C11B98">
        <w:rPr>
          <w:rFonts w:ascii="Times New Roman" w:eastAsia="Times New Roman" w:hAnsi="Times New Roman" w:cs="Times New Roman"/>
          <w:sz w:val="24"/>
          <w:szCs w:val="24"/>
          <w:lang w:val="bg-BG" w:eastAsia="bg-BG"/>
        </w:rPr>
        <w:t xml:space="preserve">в електронен вид </w:t>
      </w:r>
      <w:r w:rsidRPr="00C11B98">
        <w:rPr>
          <w:rFonts w:ascii="Times New Roman" w:eastAsia="Times New Roman" w:hAnsi="Times New Roman" w:cs="Times New Roman"/>
          <w:sz w:val="24"/>
          <w:szCs w:val="24"/>
          <w:lang w:val="bg-BG" w:eastAsia="bg-BG"/>
        </w:rPr>
        <w:t xml:space="preserve">– Част </w:t>
      </w:r>
      <w:r w:rsidRPr="00C11B98">
        <w:rPr>
          <w:rFonts w:ascii="Times New Roman" w:eastAsia="Times New Roman" w:hAnsi="Times New Roman" w:cs="Times New Roman"/>
          <w:sz w:val="24"/>
          <w:szCs w:val="24"/>
          <w:lang w:eastAsia="bg-BG"/>
        </w:rPr>
        <w:t>III</w:t>
      </w:r>
      <w:r w:rsidRPr="00C11B98">
        <w:rPr>
          <w:rFonts w:ascii="Times New Roman" w:eastAsia="Times New Roman" w:hAnsi="Times New Roman" w:cs="Times New Roman"/>
          <w:sz w:val="24"/>
          <w:szCs w:val="24"/>
          <w:lang w:val="bg-BG" w:eastAsia="bg-BG"/>
        </w:rPr>
        <w:t>„Основания за изключване“.</w:t>
      </w:r>
    </w:p>
    <w:p w:rsidR="001E3CA1" w:rsidRPr="00C11B98" w:rsidRDefault="00E1788C" w:rsidP="00C11B98">
      <w:pPr>
        <w:shd w:val="clear" w:color="auto" w:fill="D5DCE4"/>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sz w:val="24"/>
          <w:szCs w:val="24"/>
          <w:lang w:val="bg-BG" w:eastAsia="bg-BG"/>
        </w:rPr>
        <w:t>В хипотезата на чл.</w:t>
      </w:r>
      <w:r w:rsidR="008D3334" w:rsidRPr="00C11B98">
        <w:rPr>
          <w:rFonts w:ascii="Times New Roman" w:eastAsia="Times New Roman" w:hAnsi="Times New Roman" w:cs="Times New Roman"/>
          <w:sz w:val="24"/>
          <w:szCs w:val="24"/>
          <w:lang w:val="bg-BG" w:eastAsia="bg-BG"/>
        </w:rPr>
        <w:t xml:space="preserve"> </w:t>
      </w:r>
      <w:r w:rsidRPr="00C11B98">
        <w:rPr>
          <w:rFonts w:ascii="Times New Roman" w:eastAsia="Times New Roman" w:hAnsi="Times New Roman" w:cs="Times New Roman"/>
          <w:sz w:val="24"/>
          <w:szCs w:val="24"/>
          <w:lang w:val="bg-BG" w:eastAsia="bg-BG"/>
        </w:rPr>
        <w:t>67, ал.</w:t>
      </w:r>
      <w:r w:rsidR="008D3334" w:rsidRPr="00C11B98">
        <w:rPr>
          <w:rFonts w:ascii="Times New Roman" w:eastAsia="Times New Roman" w:hAnsi="Times New Roman" w:cs="Times New Roman"/>
          <w:sz w:val="24"/>
          <w:szCs w:val="24"/>
          <w:lang w:val="bg-BG" w:eastAsia="bg-BG"/>
        </w:rPr>
        <w:t xml:space="preserve"> </w:t>
      </w:r>
      <w:r w:rsidRPr="00C11B98">
        <w:rPr>
          <w:rFonts w:ascii="Times New Roman" w:eastAsia="Times New Roman" w:hAnsi="Times New Roman" w:cs="Times New Roman"/>
          <w:sz w:val="24"/>
          <w:szCs w:val="24"/>
          <w:lang w:val="bg-BG" w:eastAsia="bg-BG"/>
        </w:rPr>
        <w:t xml:space="preserve">5 от ЗОП възложителят може да изиска от участниците по всяко време да представят всички или част от документите, </w:t>
      </w:r>
      <w:r w:rsidR="00A04598" w:rsidRPr="00C11B98">
        <w:rPr>
          <w:rFonts w:ascii="Times New Roman" w:eastAsia="Times New Roman" w:hAnsi="Times New Roman" w:cs="Times New Roman"/>
          <w:sz w:val="24"/>
          <w:szCs w:val="24"/>
          <w:lang w:val="bg-BG" w:eastAsia="bg-BG"/>
        </w:rPr>
        <w:t>чрез които се доказва информацията, посочена</w:t>
      </w:r>
      <w:r w:rsidRPr="00C11B98">
        <w:rPr>
          <w:rFonts w:ascii="Times New Roman" w:eastAsia="Times New Roman" w:hAnsi="Times New Roman" w:cs="Times New Roman"/>
          <w:sz w:val="24"/>
          <w:szCs w:val="24"/>
          <w:lang w:val="bg-BG" w:eastAsia="bg-BG"/>
        </w:rPr>
        <w:t xml:space="preserve"> в </w:t>
      </w:r>
      <w:r w:rsidR="001538A3" w:rsidRPr="00C11B98">
        <w:rPr>
          <w:rFonts w:ascii="Times New Roman" w:eastAsia="Times New Roman" w:hAnsi="Times New Roman" w:cs="Times New Roman"/>
          <w:sz w:val="24"/>
          <w:szCs w:val="24"/>
          <w:lang w:val="bg-BG" w:eastAsia="bg-BG"/>
        </w:rPr>
        <w:t>е</w:t>
      </w:r>
      <w:r w:rsidRPr="00C11B98">
        <w:rPr>
          <w:rFonts w:ascii="Times New Roman" w:eastAsia="Times New Roman" w:hAnsi="Times New Roman" w:cs="Times New Roman"/>
          <w:sz w:val="24"/>
          <w:szCs w:val="24"/>
          <w:lang w:val="bg-BG" w:eastAsia="bg-BG"/>
        </w:rPr>
        <w:t>ЕЕДОП</w:t>
      </w:r>
      <w:r w:rsidR="00A04598" w:rsidRPr="00C11B98">
        <w:rPr>
          <w:rFonts w:ascii="Times New Roman" w:eastAsia="Times New Roman" w:hAnsi="Times New Roman" w:cs="Times New Roman"/>
          <w:sz w:val="24"/>
          <w:szCs w:val="24"/>
          <w:lang w:val="bg-BG" w:eastAsia="bg-BG"/>
        </w:rPr>
        <w:t>.</w:t>
      </w:r>
    </w:p>
    <w:p w:rsidR="001E3CA1" w:rsidRPr="00C11B98" w:rsidRDefault="001E3CA1" w:rsidP="00C11B98">
      <w:pPr>
        <w:shd w:val="clear" w:color="auto" w:fill="D5DCE4"/>
        <w:tabs>
          <w:tab w:val="left" w:pos="0"/>
        </w:tabs>
        <w:autoSpaceDE w:val="0"/>
        <w:autoSpaceDN w:val="0"/>
        <w:adjustRightInd w:val="0"/>
        <w:spacing w:after="0" w:line="240" w:lineRule="auto"/>
        <w:ind w:firstLine="709"/>
        <w:jc w:val="both"/>
        <w:rPr>
          <w:rFonts w:ascii="Times New Roman" w:eastAsia="Calibri" w:hAnsi="Times New Roman" w:cs="Times New Roman"/>
          <w:b/>
          <w:sz w:val="24"/>
          <w:szCs w:val="24"/>
          <w:u w:val="single"/>
          <w:lang w:val="bg-BG"/>
        </w:rPr>
      </w:pPr>
      <w:r w:rsidRPr="00C11B98">
        <w:rPr>
          <w:rFonts w:ascii="Times New Roman" w:eastAsia="Calibri" w:hAnsi="Times New Roman" w:cs="Times New Roman"/>
          <w:b/>
          <w:sz w:val="24"/>
          <w:szCs w:val="24"/>
          <w:u w:val="single"/>
          <w:lang w:val="bg-BG"/>
        </w:rPr>
        <w:t>Доказване:</w:t>
      </w:r>
    </w:p>
    <w:p w:rsidR="001E3CA1" w:rsidRPr="00C11B98" w:rsidRDefault="001E3CA1" w:rsidP="00C11B98">
      <w:pPr>
        <w:shd w:val="clear" w:color="auto" w:fill="D5DCE4"/>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C11B98">
        <w:rPr>
          <w:rFonts w:ascii="Times New Roman" w:eastAsia="Calibri" w:hAnsi="Times New Roman" w:cs="Times New Roman"/>
          <w:b/>
          <w:sz w:val="24"/>
          <w:szCs w:val="24"/>
          <w:lang w:val="bg-BG"/>
        </w:rPr>
        <w:t>При скл</w:t>
      </w:r>
      <w:r w:rsidR="008D3334" w:rsidRPr="00C11B98">
        <w:rPr>
          <w:rFonts w:ascii="Times New Roman" w:eastAsia="Calibri" w:hAnsi="Times New Roman" w:cs="Times New Roman"/>
          <w:b/>
          <w:sz w:val="24"/>
          <w:szCs w:val="24"/>
          <w:lang w:val="bg-BG"/>
        </w:rPr>
        <w:t xml:space="preserve">ючване </w:t>
      </w:r>
      <w:r w:rsidRPr="00C11B98">
        <w:rPr>
          <w:rFonts w:ascii="Times New Roman" w:eastAsia="Calibri" w:hAnsi="Times New Roman" w:cs="Times New Roman"/>
          <w:b/>
          <w:sz w:val="24"/>
          <w:szCs w:val="24"/>
          <w:lang w:val="bg-BG"/>
        </w:rPr>
        <w:t>на договора</w:t>
      </w:r>
      <w:r w:rsidRPr="00C11B98">
        <w:rPr>
          <w:rFonts w:ascii="Times New Roman" w:eastAsia="Times New Roman" w:hAnsi="Times New Roman" w:cs="Times New Roman"/>
          <w:sz w:val="24"/>
          <w:szCs w:val="24"/>
          <w:lang w:val="bg-BG" w:eastAsia="bg-BG"/>
        </w:rPr>
        <w:t xml:space="preserve"> Възложителят изисква актуални документи, удостоверяващи липсата на основания за отстраняване от процедурата</w:t>
      </w:r>
      <w:r w:rsidR="00ED7949" w:rsidRPr="00C11B98">
        <w:rPr>
          <w:rFonts w:ascii="Times New Roman" w:eastAsia="Times New Roman" w:hAnsi="Times New Roman" w:cs="Times New Roman"/>
          <w:sz w:val="24"/>
          <w:szCs w:val="24"/>
          <w:lang w:val="bg-BG" w:eastAsia="bg-BG"/>
        </w:rPr>
        <w:t xml:space="preserve">, при спазване на разпоредбата на чл. </w:t>
      </w:r>
      <w:r w:rsidR="00A04598" w:rsidRPr="00C11B98">
        <w:rPr>
          <w:rFonts w:ascii="Times New Roman" w:eastAsia="Times New Roman" w:hAnsi="Times New Roman" w:cs="Times New Roman"/>
          <w:sz w:val="24"/>
          <w:szCs w:val="24"/>
          <w:lang w:val="bg-BG" w:eastAsia="bg-BG"/>
        </w:rPr>
        <w:t>112</w:t>
      </w:r>
      <w:r w:rsidR="00ED7949" w:rsidRPr="00C11B98">
        <w:rPr>
          <w:rFonts w:ascii="Times New Roman" w:eastAsia="Times New Roman" w:hAnsi="Times New Roman" w:cs="Times New Roman"/>
          <w:sz w:val="24"/>
          <w:szCs w:val="24"/>
          <w:lang w:val="bg-BG" w:eastAsia="bg-BG"/>
        </w:rPr>
        <w:t xml:space="preserve">, ал. </w:t>
      </w:r>
      <w:r w:rsidR="00A04598" w:rsidRPr="00C11B98">
        <w:rPr>
          <w:rFonts w:ascii="Times New Roman" w:eastAsia="Times New Roman" w:hAnsi="Times New Roman" w:cs="Times New Roman"/>
          <w:sz w:val="24"/>
          <w:szCs w:val="24"/>
          <w:lang w:val="bg-BG" w:eastAsia="bg-BG"/>
        </w:rPr>
        <w:t>9</w:t>
      </w:r>
      <w:r w:rsidR="00ED7949" w:rsidRPr="00C11B98">
        <w:rPr>
          <w:rFonts w:ascii="Times New Roman" w:eastAsia="Times New Roman" w:hAnsi="Times New Roman" w:cs="Times New Roman"/>
          <w:sz w:val="24"/>
          <w:szCs w:val="24"/>
          <w:lang w:val="bg-BG" w:eastAsia="bg-BG"/>
        </w:rPr>
        <w:t xml:space="preserve"> от ЗОП</w:t>
      </w:r>
      <w:r w:rsidRPr="00C11B98">
        <w:rPr>
          <w:rFonts w:ascii="Times New Roman" w:eastAsia="Times New Roman" w:hAnsi="Times New Roman" w:cs="Times New Roman"/>
          <w:sz w:val="24"/>
          <w:szCs w:val="24"/>
          <w:lang w:val="bg-BG" w:eastAsia="bg-BG"/>
        </w:rPr>
        <w:t>.</w:t>
      </w:r>
    </w:p>
    <w:p w:rsidR="00A53942" w:rsidRPr="00C11B98" w:rsidRDefault="00A53942" w:rsidP="00C11B98">
      <w:pPr>
        <w:spacing w:after="0" w:line="240" w:lineRule="auto"/>
        <w:jc w:val="both"/>
        <w:rPr>
          <w:rFonts w:ascii="Times New Roman" w:eastAsia="Times New Roman" w:hAnsi="Times New Roman" w:cs="Times New Roman"/>
          <w:sz w:val="24"/>
          <w:szCs w:val="24"/>
          <w:lang w:val="bg-BG" w:eastAsia="bg-BG"/>
        </w:rPr>
      </w:pPr>
    </w:p>
    <w:p w:rsidR="006A2CA6" w:rsidRPr="00BC29F8" w:rsidRDefault="00467AA8"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jc w:val="center"/>
        <w:outlineLvl w:val="0"/>
        <w:rPr>
          <w:rFonts w:ascii="Times New Roman" w:eastAsia="Calibri" w:hAnsi="Times New Roman" w:cs="Times New Roman"/>
          <w:i/>
          <w:iCs/>
          <w:caps/>
          <w:color w:val="404040"/>
          <w:spacing w:val="15"/>
          <w:sz w:val="24"/>
          <w:szCs w:val="24"/>
          <w:lang w:val="bg-BG"/>
        </w:rPr>
      </w:pPr>
      <w:bookmarkStart w:id="8" w:name="_Toc9262464"/>
      <w:r w:rsidRPr="00C11B98">
        <w:rPr>
          <w:rFonts w:ascii="Times New Roman" w:eastAsia="Times New Roman" w:hAnsi="Times New Roman" w:cs="Times New Roman"/>
          <w:caps/>
          <w:color w:val="FFFFFF"/>
          <w:spacing w:val="15"/>
          <w:sz w:val="24"/>
          <w:szCs w:val="24"/>
          <w:lang w:val="ru-RU" w:eastAsia="bg-BG"/>
        </w:rPr>
        <w:t>2</w:t>
      </w:r>
      <w:r w:rsidR="00A53942" w:rsidRPr="00C11B98">
        <w:rPr>
          <w:rFonts w:ascii="Times New Roman" w:eastAsia="Times New Roman" w:hAnsi="Times New Roman" w:cs="Times New Roman"/>
          <w:caps/>
          <w:color w:val="FFFFFF"/>
          <w:spacing w:val="15"/>
          <w:sz w:val="24"/>
          <w:szCs w:val="24"/>
          <w:lang w:val="ru-RU" w:eastAsia="bg-BG"/>
        </w:rPr>
        <w:t>.2.</w:t>
      </w:r>
      <w:r w:rsidR="006A2CA6" w:rsidRPr="00C11B98">
        <w:rPr>
          <w:rFonts w:ascii="Times New Roman" w:eastAsia="Times New Roman" w:hAnsi="Times New Roman" w:cs="Times New Roman"/>
          <w:caps/>
          <w:color w:val="FFFFFF"/>
          <w:spacing w:val="15"/>
          <w:sz w:val="24"/>
          <w:szCs w:val="24"/>
          <w:lang w:val="ru-RU" w:eastAsia="bg-BG"/>
        </w:rPr>
        <w:t>ИЗИСКВАНИЯ КЪМ ГОДНОСТ (П</w:t>
      </w:r>
      <w:r w:rsidR="001538A3" w:rsidRPr="00C11B98">
        <w:rPr>
          <w:rFonts w:ascii="Times New Roman" w:eastAsia="Times New Roman" w:hAnsi="Times New Roman" w:cs="Times New Roman"/>
          <w:caps/>
          <w:color w:val="FFFFFF"/>
          <w:spacing w:val="15"/>
          <w:sz w:val="24"/>
          <w:szCs w:val="24"/>
          <w:lang w:val="ru-RU" w:eastAsia="bg-BG"/>
        </w:rPr>
        <w:t>РАВОСПОСОБНОСТ) ЗА УПРАЖНЯВАНЕ</w:t>
      </w:r>
      <w:r w:rsidR="008D3334" w:rsidRPr="00C11B98">
        <w:rPr>
          <w:rFonts w:ascii="Times New Roman" w:eastAsia="Times New Roman" w:hAnsi="Times New Roman" w:cs="Times New Roman"/>
          <w:caps/>
          <w:color w:val="FFFFFF"/>
          <w:spacing w:val="15"/>
          <w:sz w:val="24"/>
          <w:szCs w:val="24"/>
          <w:lang w:val="ru-RU" w:eastAsia="bg-BG"/>
        </w:rPr>
        <w:t xml:space="preserve">ТО </w:t>
      </w:r>
      <w:r w:rsidR="006A2CA6" w:rsidRPr="00C11B98">
        <w:rPr>
          <w:rFonts w:ascii="Times New Roman" w:eastAsia="Times New Roman" w:hAnsi="Times New Roman" w:cs="Times New Roman"/>
          <w:caps/>
          <w:color w:val="FFFFFF"/>
          <w:spacing w:val="15"/>
          <w:sz w:val="24"/>
          <w:szCs w:val="24"/>
          <w:lang w:val="ru-RU" w:eastAsia="bg-BG"/>
        </w:rPr>
        <w:t>НА ПРОФЕСИОНАЛНА ДЕЙНОСТ</w:t>
      </w:r>
      <w:bookmarkEnd w:id="8"/>
    </w:p>
    <w:p w:rsidR="004950D4" w:rsidRPr="00C11B98" w:rsidRDefault="004F1649" w:rsidP="00C11B98">
      <w:pPr>
        <w:spacing w:after="120" w:line="240" w:lineRule="auto"/>
        <w:jc w:val="both"/>
        <w:rPr>
          <w:rFonts w:ascii="Times New Roman" w:eastAsia="Times New Roman" w:hAnsi="Times New Roman" w:cs="Times New Roman"/>
          <w:b/>
          <w:bCs/>
          <w:color w:val="000000"/>
          <w:sz w:val="24"/>
          <w:szCs w:val="24"/>
          <w:lang w:val="bg-BG"/>
        </w:rPr>
      </w:pPr>
      <w:r w:rsidRPr="00C11B98">
        <w:rPr>
          <w:rFonts w:ascii="Times New Roman" w:eastAsia="Times New Roman" w:hAnsi="Times New Roman" w:cs="Times New Roman"/>
          <w:b/>
          <w:color w:val="000000"/>
          <w:sz w:val="24"/>
          <w:szCs w:val="24"/>
          <w:lang w:val="bg-BG" w:eastAsia="bg-BG"/>
        </w:rPr>
        <w:t xml:space="preserve">1. </w:t>
      </w:r>
      <w:r w:rsidR="00296B09" w:rsidRPr="00C11B98">
        <w:rPr>
          <w:rFonts w:ascii="Times New Roman" w:eastAsia="Times New Roman" w:hAnsi="Times New Roman" w:cs="Times New Roman"/>
          <w:b/>
          <w:bCs/>
          <w:color w:val="000000"/>
          <w:sz w:val="24"/>
          <w:szCs w:val="24"/>
          <w:lang w:val="bg-BG"/>
        </w:rPr>
        <w:t xml:space="preserve">Изисквания </w:t>
      </w:r>
      <w:r w:rsidR="00D10164" w:rsidRPr="00C11B98">
        <w:rPr>
          <w:rFonts w:ascii="Times New Roman" w:eastAsia="Times New Roman" w:hAnsi="Times New Roman" w:cs="Times New Roman"/>
          <w:b/>
          <w:bCs/>
          <w:color w:val="000000"/>
          <w:sz w:val="24"/>
          <w:szCs w:val="24"/>
          <w:lang w:val="bg-BG"/>
        </w:rPr>
        <w:t>за</w:t>
      </w:r>
      <w:r w:rsidR="00296B09" w:rsidRPr="00C11B98">
        <w:rPr>
          <w:rFonts w:ascii="Times New Roman" w:eastAsia="Times New Roman" w:hAnsi="Times New Roman" w:cs="Times New Roman"/>
          <w:b/>
          <w:bCs/>
          <w:color w:val="000000"/>
          <w:sz w:val="24"/>
          <w:szCs w:val="24"/>
          <w:lang w:val="bg-BG"/>
        </w:rPr>
        <w:t xml:space="preserve"> годност (правоспособност) за упражняване на професионална дейност</w:t>
      </w:r>
      <w:r w:rsidR="00D10164" w:rsidRPr="00C11B98">
        <w:rPr>
          <w:rFonts w:ascii="Times New Roman" w:eastAsia="Times New Roman" w:hAnsi="Times New Roman" w:cs="Times New Roman"/>
          <w:b/>
          <w:bCs/>
          <w:color w:val="000000"/>
          <w:sz w:val="24"/>
          <w:szCs w:val="24"/>
          <w:lang w:val="bg-BG"/>
        </w:rPr>
        <w:t xml:space="preserve"> към участниците</w:t>
      </w:r>
      <w:r w:rsidRPr="00C11B98">
        <w:rPr>
          <w:rFonts w:ascii="Times New Roman" w:eastAsia="Times New Roman" w:hAnsi="Times New Roman" w:cs="Times New Roman"/>
          <w:b/>
          <w:bCs/>
          <w:color w:val="000000"/>
          <w:sz w:val="24"/>
          <w:szCs w:val="24"/>
          <w:lang w:val="bg-BG"/>
        </w:rPr>
        <w:t xml:space="preserve"> </w:t>
      </w:r>
    </w:p>
    <w:p w:rsidR="00296B09" w:rsidRPr="00C11B98" w:rsidRDefault="00C60B56"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bCs/>
          <w:color w:val="000000"/>
          <w:sz w:val="24"/>
          <w:szCs w:val="24"/>
          <w:u w:val="single"/>
          <w:lang w:val="bg-BG"/>
        </w:rPr>
        <w:t xml:space="preserve">1.1 </w:t>
      </w:r>
      <w:r w:rsidR="004950D4" w:rsidRPr="00C11B98">
        <w:rPr>
          <w:rFonts w:ascii="Times New Roman" w:eastAsia="Times New Roman" w:hAnsi="Times New Roman" w:cs="Times New Roman"/>
          <w:b/>
          <w:bCs/>
          <w:color w:val="000000"/>
          <w:sz w:val="24"/>
          <w:szCs w:val="24"/>
          <w:u w:val="single"/>
          <w:lang w:val="bg-BG"/>
        </w:rPr>
        <w:t>П</w:t>
      </w:r>
      <w:r w:rsidR="00D10164" w:rsidRPr="00C11B98">
        <w:rPr>
          <w:rFonts w:ascii="Times New Roman" w:eastAsia="Times New Roman" w:hAnsi="Times New Roman" w:cs="Times New Roman"/>
          <w:b/>
          <w:bCs/>
          <w:color w:val="000000"/>
          <w:sz w:val="24"/>
          <w:szCs w:val="24"/>
          <w:u w:val="single"/>
          <w:lang w:val="bg-BG"/>
        </w:rPr>
        <w:t>о</w:t>
      </w:r>
      <w:r w:rsidR="004F1649" w:rsidRPr="00C11B98">
        <w:rPr>
          <w:rFonts w:ascii="Times New Roman" w:eastAsia="Times New Roman" w:hAnsi="Times New Roman" w:cs="Times New Roman"/>
          <w:b/>
          <w:bCs/>
          <w:color w:val="000000"/>
          <w:sz w:val="24"/>
          <w:szCs w:val="24"/>
          <w:u w:val="single"/>
          <w:lang w:val="bg-BG"/>
        </w:rPr>
        <w:t xml:space="preserve"> Обособена позиция 1</w:t>
      </w:r>
      <w:r w:rsidR="004F1649" w:rsidRPr="00C11B98">
        <w:rPr>
          <w:rFonts w:ascii="Times New Roman" w:eastAsia="Times New Roman" w:hAnsi="Times New Roman" w:cs="Times New Roman"/>
          <w:b/>
          <w:bCs/>
          <w:color w:val="000000"/>
          <w:sz w:val="24"/>
          <w:szCs w:val="24"/>
          <w:lang w:val="bg-BG"/>
        </w:rPr>
        <w:t>:</w:t>
      </w:r>
    </w:p>
    <w:p w:rsidR="001A3A5C" w:rsidRPr="00C11B98" w:rsidRDefault="001A3A5C" w:rsidP="00C11B98">
      <w:pPr>
        <w:autoSpaceDE w:val="0"/>
        <w:autoSpaceDN w:val="0"/>
        <w:adjustRightInd w:val="0"/>
        <w:spacing w:after="120" w:line="240" w:lineRule="auto"/>
        <w:jc w:val="both"/>
        <w:rPr>
          <w:rFonts w:ascii="Times New Roman" w:eastAsia="Times New Roman" w:hAnsi="Times New Roman" w:cs="Times New Roman"/>
          <w:b/>
          <w:bCs/>
          <w:color w:val="000000"/>
          <w:sz w:val="24"/>
          <w:szCs w:val="24"/>
          <w:lang w:val="bg-BG"/>
        </w:rPr>
      </w:pPr>
      <w:r w:rsidRPr="00C11B98">
        <w:rPr>
          <w:rFonts w:ascii="Times New Roman" w:eastAsia="Times New Roman" w:hAnsi="Times New Roman" w:cs="Times New Roman"/>
          <w:b/>
          <w:bCs/>
          <w:color w:val="000000"/>
          <w:sz w:val="24"/>
          <w:szCs w:val="24"/>
          <w:lang w:val="bg-BG"/>
        </w:rPr>
        <w:t>Изискване за вп</w:t>
      </w:r>
      <w:r w:rsidR="004950D4" w:rsidRPr="00C11B98">
        <w:rPr>
          <w:rFonts w:ascii="Times New Roman" w:eastAsia="Times New Roman" w:hAnsi="Times New Roman" w:cs="Times New Roman"/>
          <w:b/>
          <w:bCs/>
          <w:color w:val="000000"/>
          <w:sz w:val="24"/>
          <w:szCs w:val="24"/>
          <w:lang w:val="bg-BG"/>
        </w:rPr>
        <w:t>исване в професионален регистър</w:t>
      </w:r>
    </w:p>
    <w:p w:rsidR="001A3A5C" w:rsidRPr="00C11B98" w:rsidRDefault="001A3A5C" w:rsidP="00C11B98">
      <w:pPr>
        <w:autoSpaceDE w:val="0"/>
        <w:autoSpaceDN w:val="0"/>
        <w:adjustRightInd w:val="0"/>
        <w:spacing w:after="12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bCs/>
          <w:color w:val="000000"/>
          <w:sz w:val="24"/>
          <w:szCs w:val="24"/>
          <w:lang w:val="en-GB"/>
        </w:rPr>
        <w:t>Участниците в обществената поръчка</w:t>
      </w:r>
      <w:r w:rsidR="004F1649" w:rsidRPr="00C11B98">
        <w:rPr>
          <w:rFonts w:ascii="Times New Roman" w:eastAsia="Times New Roman" w:hAnsi="Times New Roman" w:cs="Times New Roman"/>
          <w:bCs/>
          <w:color w:val="000000"/>
          <w:sz w:val="24"/>
          <w:szCs w:val="24"/>
          <w:lang w:val="bg-BG"/>
        </w:rPr>
        <w:t xml:space="preserve"> по Обособена позиция 1</w:t>
      </w:r>
      <w:r w:rsidRPr="00C11B98">
        <w:rPr>
          <w:rFonts w:ascii="Times New Roman" w:eastAsia="Times New Roman" w:hAnsi="Times New Roman" w:cs="Times New Roman"/>
          <w:color w:val="000000"/>
          <w:sz w:val="24"/>
          <w:szCs w:val="24"/>
          <w:lang w:val="en-GB"/>
        </w:rPr>
        <w:t xml:space="preserve"> трябва да са вписани в Централния професионален регистър на строителя (ЦПРС) към Камара на строителите в България (КСБ), а за чуждестранните лица – в аналогичен регистър съгласно законодателството на държава – членка на Европейския съюз, в която са установени или на друга държава – страна по Споразумението за Европейското икономическо пространство.</w:t>
      </w:r>
    </w:p>
    <w:p w:rsidR="001A3A5C" w:rsidRPr="00C11B98" w:rsidRDefault="001A3A5C" w:rsidP="00C11B98">
      <w:pPr>
        <w:autoSpaceDE w:val="0"/>
        <w:autoSpaceDN w:val="0"/>
        <w:adjustRightInd w:val="0"/>
        <w:spacing w:after="120" w:line="240" w:lineRule="auto"/>
        <w:jc w:val="both"/>
        <w:rPr>
          <w:rFonts w:ascii="Times New Roman" w:eastAsia="Times New Roman" w:hAnsi="Times New Roman" w:cs="Times New Roman"/>
          <w:color w:val="000000"/>
          <w:sz w:val="24"/>
          <w:szCs w:val="24"/>
          <w:lang w:val="en-GB"/>
        </w:rPr>
      </w:pPr>
      <w:proofErr w:type="gramStart"/>
      <w:r w:rsidRPr="00C11B98">
        <w:rPr>
          <w:rFonts w:ascii="Times New Roman" w:eastAsia="Times New Roman" w:hAnsi="Times New Roman" w:cs="Times New Roman"/>
          <w:b/>
          <w:color w:val="000000"/>
          <w:sz w:val="24"/>
          <w:szCs w:val="24"/>
          <w:lang w:val="en-GB"/>
        </w:rPr>
        <w:t>Минимално ниво:</w:t>
      </w:r>
      <w:r w:rsidRPr="00C11B98">
        <w:rPr>
          <w:rFonts w:ascii="Times New Roman" w:eastAsia="Times New Roman" w:hAnsi="Times New Roman" w:cs="Times New Roman"/>
          <w:color w:val="000000"/>
          <w:sz w:val="24"/>
          <w:szCs w:val="24"/>
          <w:lang w:val="en-GB"/>
        </w:rPr>
        <w:t xml:space="preserve"> участникът следва да има правоспособност да изпълнява строежи от категория</w:t>
      </w:r>
      <w:r w:rsidR="00127154" w:rsidRPr="00C11B98">
        <w:rPr>
          <w:rFonts w:ascii="Times New Roman" w:eastAsia="Times New Roman" w:hAnsi="Times New Roman" w:cs="Times New Roman"/>
          <w:color w:val="000000"/>
          <w:sz w:val="24"/>
          <w:szCs w:val="24"/>
          <w:lang w:val="en-GB"/>
        </w:rPr>
        <w:t>та</w:t>
      </w:r>
      <w:r w:rsidR="00FB0C39" w:rsidRPr="00C11B98">
        <w:rPr>
          <w:rFonts w:ascii="Times New Roman" w:eastAsia="Times New Roman" w:hAnsi="Times New Roman" w:cs="Times New Roman"/>
          <w:color w:val="000000"/>
          <w:sz w:val="24"/>
          <w:szCs w:val="24"/>
          <w:lang w:val="bg-BG"/>
        </w:rPr>
        <w:t xml:space="preserve"> и групата</w:t>
      </w:r>
      <w:r w:rsidR="00127154" w:rsidRPr="00C11B98">
        <w:rPr>
          <w:rFonts w:ascii="Times New Roman" w:eastAsia="Times New Roman" w:hAnsi="Times New Roman" w:cs="Times New Roman"/>
          <w:color w:val="000000"/>
          <w:sz w:val="24"/>
          <w:szCs w:val="24"/>
          <w:lang w:val="en-GB"/>
        </w:rPr>
        <w:t xml:space="preserve"> строеж, в която попада обект</w:t>
      </w:r>
      <w:r w:rsidR="00127154" w:rsidRPr="00C11B98">
        <w:rPr>
          <w:rFonts w:ascii="Times New Roman" w:eastAsia="Times New Roman" w:hAnsi="Times New Roman" w:cs="Times New Roman"/>
          <w:color w:val="000000"/>
          <w:sz w:val="24"/>
          <w:szCs w:val="24"/>
          <w:lang w:val="bg-BG"/>
        </w:rPr>
        <w:t>ът</w:t>
      </w:r>
      <w:r w:rsidRPr="00C11B98">
        <w:rPr>
          <w:rFonts w:ascii="Times New Roman" w:eastAsia="Times New Roman" w:hAnsi="Times New Roman" w:cs="Times New Roman"/>
          <w:color w:val="000000"/>
          <w:sz w:val="24"/>
          <w:szCs w:val="24"/>
          <w:lang w:val="en-GB"/>
        </w:rPr>
        <w:t xml:space="preserve"> на поръчката – </w:t>
      </w:r>
      <w:r w:rsidR="004950D4" w:rsidRPr="00C11B98">
        <w:rPr>
          <w:rFonts w:ascii="Times New Roman" w:eastAsia="Times New Roman" w:hAnsi="Times New Roman" w:cs="Times New Roman"/>
          <w:b/>
          <w:color w:val="000000"/>
          <w:sz w:val="24"/>
          <w:szCs w:val="24"/>
          <w:lang w:val="bg-BG"/>
        </w:rPr>
        <w:t>втора</w:t>
      </w:r>
      <w:r w:rsidR="00FB0C39" w:rsidRPr="00C11B98">
        <w:rPr>
          <w:rFonts w:ascii="Times New Roman" w:eastAsia="Times New Roman" w:hAnsi="Times New Roman" w:cs="Times New Roman"/>
          <w:b/>
          <w:color w:val="000000"/>
          <w:sz w:val="24"/>
          <w:szCs w:val="24"/>
          <w:lang w:val="bg-BG"/>
        </w:rPr>
        <w:t xml:space="preserve"> група,</w:t>
      </w:r>
      <w:r w:rsidR="00FB0C39" w:rsidRPr="00C11B98">
        <w:rPr>
          <w:rFonts w:ascii="Times New Roman" w:eastAsia="Times New Roman" w:hAnsi="Times New Roman" w:cs="Times New Roman"/>
          <w:color w:val="000000"/>
          <w:sz w:val="24"/>
          <w:szCs w:val="24"/>
          <w:lang w:val="bg-BG"/>
        </w:rPr>
        <w:t xml:space="preserve"> </w:t>
      </w:r>
      <w:r w:rsidR="00C60B56" w:rsidRPr="00C11B98">
        <w:rPr>
          <w:rFonts w:ascii="Times New Roman" w:eastAsia="Times New Roman" w:hAnsi="Times New Roman" w:cs="Times New Roman"/>
          <w:b/>
          <w:bCs/>
          <w:color w:val="000000"/>
          <w:sz w:val="24"/>
          <w:szCs w:val="24"/>
          <w:lang w:val="bg-BG"/>
        </w:rPr>
        <w:t>четвърта</w:t>
      </w:r>
      <w:r w:rsidR="00FB0C39" w:rsidRPr="00C11B98">
        <w:rPr>
          <w:rFonts w:ascii="Times New Roman" w:eastAsia="Times New Roman" w:hAnsi="Times New Roman" w:cs="Times New Roman"/>
          <w:b/>
          <w:bCs/>
          <w:color w:val="000000"/>
          <w:sz w:val="24"/>
          <w:szCs w:val="24"/>
          <w:lang w:val="bg-BG"/>
        </w:rPr>
        <w:t xml:space="preserve"> </w:t>
      </w:r>
      <w:r w:rsidRPr="00C11B98">
        <w:rPr>
          <w:rFonts w:ascii="Times New Roman" w:eastAsia="Times New Roman" w:hAnsi="Times New Roman" w:cs="Times New Roman"/>
          <w:b/>
          <w:color w:val="000000"/>
          <w:sz w:val="24"/>
          <w:szCs w:val="24"/>
          <w:lang w:val="en-GB"/>
        </w:rPr>
        <w:t>категория</w:t>
      </w:r>
      <w:r w:rsidRPr="00C11B98">
        <w:rPr>
          <w:rFonts w:ascii="Times New Roman" w:eastAsia="Times New Roman" w:hAnsi="Times New Roman" w:cs="Times New Roman"/>
          <w:color w:val="000000"/>
          <w:sz w:val="24"/>
          <w:szCs w:val="24"/>
          <w:lang w:val="en-GB"/>
        </w:rPr>
        <w:t>.</w:t>
      </w:r>
      <w:proofErr w:type="gramEnd"/>
    </w:p>
    <w:p w:rsidR="001A3A5C" w:rsidRPr="00C11B98" w:rsidRDefault="001A3A5C" w:rsidP="00C11B98">
      <w:pPr>
        <w:shd w:val="clear" w:color="auto" w:fill="FFFFFF"/>
        <w:spacing w:after="0" w:line="240" w:lineRule="auto"/>
        <w:jc w:val="both"/>
        <w:rPr>
          <w:rFonts w:ascii="Times New Roman" w:eastAsia="Times New Roman" w:hAnsi="Times New Roman" w:cs="Times New Roman"/>
          <w:b/>
          <w:i/>
          <w:color w:val="000000"/>
          <w:sz w:val="24"/>
          <w:szCs w:val="24"/>
          <w:lang w:val="bg-BG" w:eastAsia="bg-BG"/>
        </w:rPr>
      </w:pP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roofErr w:type="gramStart"/>
      <w:r w:rsidRPr="00C11B98">
        <w:rPr>
          <w:rFonts w:ascii="Times New Roman" w:eastAsia="Times New Roman" w:hAnsi="Times New Roman" w:cs="Times New Roman"/>
          <w:b/>
          <w:color w:val="000000"/>
          <w:sz w:val="24"/>
          <w:szCs w:val="24"/>
          <w:u w:val="single"/>
          <w:lang w:val="en-GB"/>
        </w:rPr>
        <w:t>Удостоверяване</w:t>
      </w:r>
      <w:r w:rsidRPr="00C11B98">
        <w:rPr>
          <w:rFonts w:ascii="Times New Roman" w:eastAsia="Times New Roman" w:hAnsi="Times New Roman" w:cs="Times New Roman"/>
          <w:b/>
          <w:color w:val="000000"/>
          <w:sz w:val="24"/>
          <w:szCs w:val="24"/>
          <w:lang w:val="en-GB"/>
        </w:rPr>
        <w:t xml:space="preserve">: </w:t>
      </w:r>
      <w:r w:rsidRPr="00C11B98">
        <w:rPr>
          <w:rFonts w:ascii="Times New Roman" w:eastAsia="Times New Roman" w:hAnsi="Times New Roman" w:cs="Times New Roman"/>
          <w:color w:val="000000"/>
          <w:sz w:val="24"/>
          <w:szCs w:val="24"/>
          <w:lang w:val="en-GB"/>
        </w:rPr>
        <w:t>Обстоятелств</w:t>
      </w:r>
      <w:r w:rsidR="00912855" w:rsidRPr="00C11B98">
        <w:rPr>
          <w:rFonts w:ascii="Times New Roman" w:eastAsia="Times New Roman" w:hAnsi="Times New Roman" w:cs="Times New Roman"/>
          <w:color w:val="000000"/>
          <w:sz w:val="24"/>
          <w:szCs w:val="24"/>
          <w:lang w:val="en-GB"/>
        </w:rPr>
        <w:t xml:space="preserve">ото се удостоверява </w:t>
      </w:r>
      <w:r w:rsidRPr="00C11B98">
        <w:rPr>
          <w:rFonts w:ascii="Times New Roman" w:eastAsia="Times New Roman" w:hAnsi="Times New Roman" w:cs="Times New Roman"/>
          <w:color w:val="000000"/>
          <w:sz w:val="24"/>
          <w:szCs w:val="24"/>
          <w:lang w:val="en-GB"/>
        </w:rPr>
        <w:t xml:space="preserve">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b/>
          <w:color w:val="000000"/>
          <w:sz w:val="24"/>
          <w:szCs w:val="24"/>
          <w:lang w:val="en-GB"/>
        </w:rPr>
        <w:t xml:space="preserve">ЕЕДОП, </w:t>
      </w:r>
      <w:r w:rsidRPr="00C11B98">
        <w:rPr>
          <w:rFonts w:ascii="Times New Roman" w:eastAsia="Calibri" w:hAnsi="Times New Roman" w:cs="Times New Roman"/>
          <w:b/>
          <w:color w:val="000000"/>
          <w:sz w:val="24"/>
          <w:szCs w:val="24"/>
          <w:lang w:val="en-GB"/>
        </w:rPr>
        <w:t>Част IV: Критерии за подбор, раздел А.</w:t>
      </w:r>
      <w:r w:rsidR="00FB0C39" w:rsidRPr="00C11B98">
        <w:rPr>
          <w:rFonts w:ascii="Times New Roman" w:eastAsia="Calibri" w:hAnsi="Times New Roman" w:cs="Times New Roman"/>
          <w:b/>
          <w:color w:val="000000"/>
          <w:sz w:val="24"/>
          <w:szCs w:val="24"/>
          <w:lang w:val="bg-BG"/>
        </w:rPr>
        <w:t xml:space="preserve"> </w:t>
      </w:r>
      <w:r w:rsidRPr="00C11B98">
        <w:rPr>
          <w:rFonts w:ascii="Times New Roman" w:eastAsia="Calibri" w:hAnsi="Times New Roman" w:cs="Times New Roman"/>
          <w:b/>
          <w:color w:val="000000"/>
          <w:sz w:val="24"/>
          <w:szCs w:val="24"/>
          <w:lang w:val="en-GB"/>
        </w:rPr>
        <w:t>Годност</w:t>
      </w:r>
      <w:r w:rsidR="00912855" w:rsidRPr="00C11B98">
        <w:rPr>
          <w:rFonts w:ascii="Times New Roman" w:eastAsia="Calibri" w:hAnsi="Times New Roman" w:cs="Times New Roman"/>
          <w:b/>
          <w:color w:val="000000"/>
          <w:sz w:val="24"/>
          <w:szCs w:val="24"/>
          <w:lang w:val="bg-BG"/>
        </w:rPr>
        <w:t>,</w:t>
      </w:r>
      <w:r w:rsidR="00FB0C39" w:rsidRPr="00C11B98">
        <w:rPr>
          <w:rFonts w:ascii="Times New Roman" w:eastAsia="Calibri" w:hAnsi="Times New Roman" w:cs="Times New Roman"/>
          <w:b/>
          <w:color w:val="000000"/>
          <w:sz w:val="24"/>
          <w:szCs w:val="24"/>
          <w:lang w:val="bg-BG"/>
        </w:rPr>
        <w:t xml:space="preserve"> </w:t>
      </w:r>
      <w:r w:rsidR="00912855" w:rsidRPr="00C11B98">
        <w:rPr>
          <w:rFonts w:ascii="Times New Roman" w:eastAsia="Times New Roman" w:hAnsi="Times New Roman" w:cs="Times New Roman"/>
          <w:color w:val="000000"/>
          <w:sz w:val="24"/>
          <w:szCs w:val="24"/>
          <w:lang w:val="bg-BG"/>
        </w:rPr>
        <w:t>като се посочва информация относно</w:t>
      </w:r>
      <w:r w:rsidR="00FB0C39" w:rsidRPr="00C11B98">
        <w:rPr>
          <w:rFonts w:ascii="Times New Roman" w:eastAsia="Times New Roman"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вписването в ЦПРС, респ.</w:t>
      </w:r>
      <w:proofErr w:type="gramEnd"/>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в</w:t>
      </w:r>
      <w:proofErr w:type="gramEnd"/>
      <w:r w:rsidRPr="00C11B98">
        <w:rPr>
          <w:rFonts w:ascii="Times New Roman" w:eastAsia="Times New Roman" w:hAnsi="Times New Roman" w:cs="Times New Roman"/>
          <w:color w:val="000000"/>
          <w:sz w:val="24"/>
          <w:szCs w:val="24"/>
          <w:lang w:val="en-GB"/>
        </w:rPr>
        <w:t xml:space="preserve"> аналогичен регистър</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дали съответните документи са на разположение в електронен формат; посочва се уеб адрес, орган или служба, издаващи документа за регистрация и точно позоваване на документа</w:t>
      </w:r>
      <w:r w:rsidRPr="00C11B98">
        <w:rPr>
          <w:rFonts w:ascii="Times New Roman" w:eastAsia="Calibri" w:hAnsi="Times New Roman" w:cs="Times New Roman"/>
          <w:color w:val="000000"/>
          <w:sz w:val="24"/>
          <w:szCs w:val="24"/>
          <w:lang w:val="bg-BG"/>
        </w:rPr>
        <w:t xml:space="preserve"> (рег. номер и срок на валидност) и</w:t>
      </w:r>
      <w:r w:rsidRPr="00C11B98">
        <w:rPr>
          <w:rFonts w:ascii="Times New Roman" w:eastAsia="Calibri" w:hAnsi="Times New Roman" w:cs="Times New Roman"/>
          <w:color w:val="000000"/>
          <w:sz w:val="24"/>
          <w:szCs w:val="24"/>
          <w:lang w:val="en-GB"/>
        </w:rPr>
        <w:t xml:space="preserve"> обхвата на регистрацията </w:t>
      </w:r>
      <w:r w:rsidRPr="00C11B98">
        <w:rPr>
          <w:rFonts w:ascii="Times New Roman" w:eastAsia="Calibri" w:hAnsi="Times New Roman" w:cs="Times New Roman"/>
          <w:color w:val="000000"/>
          <w:sz w:val="24"/>
          <w:szCs w:val="24"/>
          <w:lang w:val="bg-BG"/>
        </w:rPr>
        <w:t>(</w:t>
      </w:r>
      <w:r w:rsidR="00912855" w:rsidRPr="00C11B98">
        <w:rPr>
          <w:rFonts w:ascii="Times New Roman" w:eastAsia="Calibri" w:hAnsi="Times New Roman" w:cs="Times New Roman"/>
          <w:color w:val="000000"/>
          <w:sz w:val="24"/>
          <w:szCs w:val="24"/>
          <w:lang w:val="en-GB"/>
        </w:rPr>
        <w:t xml:space="preserve">категорията </w:t>
      </w:r>
      <w:r w:rsidR="00FB0C39" w:rsidRPr="00C11B98">
        <w:rPr>
          <w:rFonts w:ascii="Times New Roman" w:eastAsia="Calibri" w:hAnsi="Times New Roman" w:cs="Times New Roman"/>
          <w:color w:val="000000"/>
          <w:sz w:val="24"/>
          <w:szCs w:val="24"/>
          <w:lang w:val="bg-BG"/>
        </w:rPr>
        <w:t xml:space="preserve">и групата </w:t>
      </w:r>
      <w:r w:rsidR="00912855" w:rsidRPr="00C11B98">
        <w:rPr>
          <w:rFonts w:ascii="Times New Roman" w:eastAsia="Calibri" w:hAnsi="Times New Roman" w:cs="Times New Roman"/>
          <w:color w:val="000000"/>
          <w:sz w:val="24"/>
          <w:szCs w:val="24"/>
          <w:lang w:val="en-GB"/>
        </w:rPr>
        <w:t>строеж</w:t>
      </w:r>
      <w:r w:rsidRPr="00C11B98">
        <w:rPr>
          <w:rFonts w:ascii="Times New Roman" w:eastAsia="Calibri" w:hAnsi="Times New Roman" w:cs="Times New Roman"/>
          <w:color w:val="000000"/>
          <w:sz w:val="24"/>
          <w:szCs w:val="24"/>
          <w:lang w:val="bg-BG"/>
        </w:rPr>
        <w:t>, описан</w:t>
      </w:r>
      <w:r w:rsidR="00912855" w:rsidRPr="00C11B98">
        <w:rPr>
          <w:rFonts w:ascii="Times New Roman" w:eastAsia="Calibri" w:hAnsi="Times New Roman" w:cs="Times New Roman"/>
          <w:color w:val="000000"/>
          <w:sz w:val="24"/>
          <w:szCs w:val="24"/>
          <w:lang w:val="bg-BG"/>
        </w:rPr>
        <w:t>а</w:t>
      </w:r>
      <w:r w:rsidRPr="00C11B98">
        <w:rPr>
          <w:rFonts w:ascii="Times New Roman" w:eastAsia="Calibri" w:hAnsi="Times New Roman" w:cs="Times New Roman"/>
          <w:color w:val="000000"/>
          <w:sz w:val="24"/>
          <w:szCs w:val="24"/>
          <w:lang w:val="bg-BG"/>
        </w:rPr>
        <w:t xml:space="preserve"> в него).</w:t>
      </w: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color w:val="000000"/>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b/>
          <w:color w:val="000000"/>
          <w:sz w:val="24"/>
          <w:szCs w:val="24"/>
          <w:u w:val="single"/>
          <w:lang w:val="bg-BG"/>
        </w:rPr>
        <w:t>Доказване</w:t>
      </w:r>
      <w:r w:rsidRPr="00C11B98">
        <w:rPr>
          <w:rFonts w:ascii="Times New Roman" w:eastAsia="Calibri" w:hAnsi="Times New Roman" w:cs="Times New Roman"/>
          <w:b/>
          <w:color w:val="000000"/>
          <w:sz w:val="24"/>
          <w:szCs w:val="24"/>
          <w:lang w:val="bg-BG"/>
        </w:rPr>
        <w:t>:</w:t>
      </w: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C11B98">
        <w:rPr>
          <w:rFonts w:ascii="Times New Roman" w:eastAsia="Calibri" w:hAnsi="Times New Roman" w:cs="Times New Roman"/>
          <w:color w:val="000000"/>
          <w:sz w:val="24"/>
          <w:szCs w:val="24"/>
          <w:lang w:val="bg-BG"/>
        </w:rPr>
        <w:t xml:space="preserve">При сключване на договора </w:t>
      </w:r>
      <w:r w:rsidRPr="00C11B98">
        <w:rPr>
          <w:rFonts w:ascii="Times New Roman" w:eastAsia="Calibri" w:hAnsi="Times New Roman" w:cs="Times New Roman"/>
          <w:color w:val="000000"/>
          <w:sz w:val="24"/>
          <w:szCs w:val="24"/>
          <w:lang w:val="en-GB"/>
        </w:rPr>
        <w:t>възложителят изисква</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копие на Удостоверение за вписване в ЦПРС към Строителната</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камара за изпълнение на строежи от кат</w:t>
      </w:r>
      <w:r w:rsidR="00912855" w:rsidRPr="00C11B98">
        <w:rPr>
          <w:rFonts w:ascii="Times New Roman" w:eastAsia="Calibri" w:hAnsi="Times New Roman" w:cs="Times New Roman"/>
          <w:color w:val="000000"/>
          <w:sz w:val="24"/>
          <w:szCs w:val="24"/>
          <w:lang w:val="en-GB"/>
        </w:rPr>
        <w:t>егорията</w:t>
      </w:r>
      <w:r w:rsidR="00FB0C39" w:rsidRPr="00C11B98">
        <w:rPr>
          <w:rFonts w:ascii="Times New Roman" w:eastAsia="Calibri" w:hAnsi="Times New Roman" w:cs="Times New Roman"/>
          <w:color w:val="000000"/>
          <w:sz w:val="24"/>
          <w:szCs w:val="24"/>
          <w:lang w:val="bg-BG"/>
        </w:rPr>
        <w:t xml:space="preserve"> и групата</w:t>
      </w:r>
      <w:r w:rsidR="00912855" w:rsidRPr="00C11B98">
        <w:rPr>
          <w:rFonts w:ascii="Times New Roman" w:eastAsia="Calibri" w:hAnsi="Times New Roman" w:cs="Times New Roman"/>
          <w:color w:val="000000"/>
          <w:sz w:val="24"/>
          <w:szCs w:val="24"/>
          <w:lang w:val="en-GB"/>
        </w:rPr>
        <w:t xml:space="preserve"> строеж, в която попада</w:t>
      </w:r>
      <w:r w:rsidRPr="00C11B98">
        <w:rPr>
          <w:rFonts w:ascii="Times New Roman" w:eastAsia="Calibri" w:hAnsi="Times New Roman" w:cs="Times New Roman"/>
          <w:color w:val="000000"/>
          <w:sz w:val="24"/>
          <w:szCs w:val="24"/>
          <w:lang w:val="en-GB"/>
        </w:rPr>
        <w:t xml:space="preserve"> обект</w:t>
      </w:r>
      <w:r w:rsidR="00912855" w:rsidRPr="00C11B98">
        <w:rPr>
          <w:rFonts w:ascii="Times New Roman" w:eastAsia="Calibri" w:hAnsi="Times New Roman" w:cs="Times New Roman"/>
          <w:color w:val="000000"/>
          <w:sz w:val="24"/>
          <w:szCs w:val="24"/>
          <w:lang w:val="bg-BG"/>
        </w:rPr>
        <w:t>а</w:t>
      </w:r>
      <w:r w:rsidRPr="00C11B98">
        <w:rPr>
          <w:rFonts w:ascii="Times New Roman" w:eastAsia="Calibri" w:hAnsi="Times New Roman" w:cs="Times New Roman"/>
          <w:color w:val="000000"/>
          <w:sz w:val="24"/>
          <w:szCs w:val="24"/>
          <w:lang w:val="en-GB"/>
        </w:rPr>
        <w:t xml:space="preserve"> на</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поръчката.</w:t>
      </w:r>
    </w:p>
    <w:p w:rsidR="001A3A5C" w:rsidRPr="00C11B98" w:rsidRDefault="001A3A5C"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color w:val="000000"/>
          <w:sz w:val="24"/>
          <w:szCs w:val="24"/>
          <w:lang w:val="en-GB"/>
        </w:rPr>
        <w:t>В случай, че участникът е чуждестранно лице той може да представи валиден</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екв</w:t>
      </w:r>
      <w:r w:rsidR="00912855" w:rsidRPr="00C11B98">
        <w:rPr>
          <w:rFonts w:ascii="Times New Roman" w:eastAsia="Calibri" w:hAnsi="Times New Roman" w:cs="Times New Roman"/>
          <w:color w:val="000000"/>
          <w:sz w:val="24"/>
          <w:szCs w:val="24"/>
          <w:lang w:val="en-GB"/>
        </w:rPr>
        <w:t>ивалентен документ</w:t>
      </w:r>
      <w:r w:rsidR="001538A3" w:rsidRPr="00C11B98">
        <w:rPr>
          <w:rFonts w:ascii="Times New Roman" w:eastAsia="Calibri" w:hAnsi="Times New Roman" w:cs="Times New Roman"/>
          <w:color w:val="000000"/>
          <w:sz w:val="24"/>
          <w:szCs w:val="24"/>
          <w:lang w:val="en-GB"/>
        </w:rPr>
        <w:t>, издаден</w:t>
      </w:r>
      <w:r w:rsidRPr="00C11B98">
        <w:rPr>
          <w:rFonts w:ascii="Times New Roman" w:eastAsia="Calibri" w:hAnsi="Times New Roman" w:cs="Times New Roman"/>
          <w:color w:val="000000"/>
          <w:sz w:val="24"/>
          <w:szCs w:val="24"/>
          <w:lang w:val="en-GB"/>
        </w:rPr>
        <w:t xml:space="preserve"> от компетентен орган н</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 xml:space="preserve">адържава - членка на Европейския съюз, или на </w:t>
      </w:r>
      <w:r w:rsidRPr="00C11B98">
        <w:rPr>
          <w:rFonts w:ascii="Times New Roman" w:eastAsia="Calibri" w:hAnsi="Times New Roman" w:cs="Times New Roman"/>
          <w:color w:val="000000"/>
          <w:sz w:val="24"/>
          <w:szCs w:val="24"/>
          <w:lang w:val="en-GB"/>
        </w:rPr>
        <w:lastRenderedPageBreak/>
        <w:t>друга държава - страна по Споразумението за</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Европейското икон</w:t>
      </w:r>
      <w:r w:rsidR="00912855" w:rsidRPr="00C11B98">
        <w:rPr>
          <w:rFonts w:ascii="Times New Roman" w:eastAsia="Calibri" w:hAnsi="Times New Roman" w:cs="Times New Roman"/>
          <w:color w:val="000000"/>
          <w:sz w:val="24"/>
          <w:szCs w:val="24"/>
          <w:lang w:val="en-GB"/>
        </w:rPr>
        <w:t>омическо пространство, доказващ</w:t>
      </w:r>
      <w:r w:rsidRPr="00C11B98">
        <w:rPr>
          <w:rFonts w:ascii="Times New Roman" w:eastAsia="Calibri" w:hAnsi="Times New Roman" w:cs="Times New Roman"/>
          <w:color w:val="000000"/>
          <w:sz w:val="24"/>
          <w:szCs w:val="24"/>
          <w:lang w:val="en-GB"/>
        </w:rPr>
        <w:t xml:space="preserve"> вписването на участника в съответен</w:t>
      </w:r>
      <w:r w:rsidR="00FB0C39"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регистър на тази държава</w:t>
      </w:r>
      <w:r w:rsidRPr="00C11B98">
        <w:rPr>
          <w:rFonts w:ascii="Times New Roman" w:eastAsia="Calibri" w:hAnsi="Times New Roman" w:cs="Times New Roman"/>
          <w:color w:val="000000"/>
          <w:sz w:val="24"/>
          <w:szCs w:val="24"/>
          <w:lang w:val="bg-BG"/>
        </w:rPr>
        <w:t>.</w:t>
      </w:r>
    </w:p>
    <w:p w:rsidR="00D10164" w:rsidRPr="00C11B98" w:rsidRDefault="00D10164"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
    <w:p w:rsidR="00D10164" w:rsidRPr="00C11B98" w:rsidRDefault="00C60B56"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1.</w:t>
      </w:r>
      <w:r w:rsidR="00D10164" w:rsidRPr="00C11B98">
        <w:rPr>
          <w:rFonts w:ascii="Times New Roman" w:eastAsia="Times New Roman" w:hAnsi="Times New Roman" w:cs="Times New Roman"/>
          <w:b/>
          <w:color w:val="000000"/>
          <w:sz w:val="24"/>
          <w:szCs w:val="24"/>
          <w:lang w:val="bg-BG" w:eastAsia="bg-BG"/>
        </w:rPr>
        <w:t xml:space="preserve">2. </w:t>
      </w:r>
      <w:r w:rsidRPr="00C11B98">
        <w:rPr>
          <w:rFonts w:ascii="Times New Roman" w:eastAsia="Times New Roman" w:hAnsi="Times New Roman" w:cs="Times New Roman"/>
          <w:b/>
          <w:bCs/>
          <w:color w:val="000000"/>
          <w:sz w:val="24"/>
          <w:szCs w:val="24"/>
          <w:u w:val="single"/>
          <w:lang w:val="bg-BG"/>
        </w:rPr>
        <w:t>П</w:t>
      </w:r>
      <w:r w:rsidR="00D10164" w:rsidRPr="00C11B98">
        <w:rPr>
          <w:rFonts w:ascii="Times New Roman" w:eastAsia="Times New Roman" w:hAnsi="Times New Roman" w:cs="Times New Roman"/>
          <w:b/>
          <w:bCs/>
          <w:color w:val="000000"/>
          <w:sz w:val="24"/>
          <w:szCs w:val="24"/>
          <w:u w:val="single"/>
          <w:lang w:val="bg-BG"/>
        </w:rPr>
        <w:t>о Обособена позиция 2</w:t>
      </w:r>
      <w:r w:rsidR="00D10164" w:rsidRPr="00C11B98">
        <w:rPr>
          <w:rFonts w:ascii="Times New Roman" w:eastAsia="Times New Roman" w:hAnsi="Times New Roman" w:cs="Times New Roman"/>
          <w:b/>
          <w:bCs/>
          <w:color w:val="000000"/>
          <w:sz w:val="24"/>
          <w:szCs w:val="24"/>
          <w:lang w:val="bg-BG"/>
        </w:rPr>
        <w:t>:</w:t>
      </w:r>
    </w:p>
    <w:p w:rsidR="00CC242A" w:rsidRPr="00C11B98" w:rsidRDefault="00CC242A" w:rsidP="00C11B98">
      <w:pPr>
        <w:autoSpaceDE w:val="0"/>
        <w:autoSpaceDN w:val="0"/>
        <w:adjustRightInd w:val="0"/>
        <w:spacing w:after="120" w:line="240" w:lineRule="auto"/>
        <w:jc w:val="both"/>
        <w:rPr>
          <w:rFonts w:ascii="Times New Roman" w:eastAsia="Times New Roman" w:hAnsi="Times New Roman" w:cs="Times New Roman"/>
          <w:bCs/>
          <w:color w:val="000000"/>
          <w:sz w:val="24"/>
          <w:szCs w:val="24"/>
          <w:lang w:val="en-GB"/>
        </w:rPr>
      </w:pPr>
      <w:r w:rsidRPr="00C11B98">
        <w:rPr>
          <w:rFonts w:ascii="Times New Roman" w:eastAsia="Times New Roman" w:hAnsi="Times New Roman" w:cs="Times New Roman"/>
          <w:b/>
          <w:bCs/>
          <w:color w:val="000000"/>
          <w:sz w:val="24"/>
          <w:szCs w:val="24"/>
          <w:lang w:val="bg-BG"/>
        </w:rPr>
        <w:t>Изискване за вписване в професионален регистър</w:t>
      </w:r>
      <w:r w:rsidRPr="00C11B98">
        <w:rPr>
          <w:rFonts w:ascii="Times New Roman" w:eastAsia="Times New Roman" w:hAnsi="Times New Roman" w:cs="Times New Roman"/>
          <w:bCs/>
          <w:color w:val="000000"/>
          <w:sz w:val="24"/>
          <w:szCs w:val="24"/>
          <w:lang w:val="en-GB"/>
        </w:rPr>
        <w:t xml:space="preserve"> </w:t>
      </w:r>
    </w:p>
    <w:p w:rsidR="00C60B56" w:rsidRPr="00C11B98" w:rsidRDefault="00C60B56" w:rsidP="00C11B98">
      <w:pPr>
        <w:autoSpaceDE w:val="0"/>
        <w:autoSpaceDN w:val="0"/>
        <w:adjustRightInd w:val="0"/>
        <w:spacing w:after="12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bCs/>
          <w:color w:val="000000"/>
          <w:sz w:val="24"/>
          <w:szCs w:val="24"/>
          <w:lang w:val="en-GB"/>
        </w:rPr>
        <w:t>Участниците в обществената поръчка</w:t>
      </w:r>
      <w:r w:rsidRPr="00C11B98">
        <w:rPr>
          <w:rFonts w:ascii="Times New Roman" w:eastAsia="Times New Roman" w:hAnsi="Times New Roman" w:cs="Times New Roman"/>
          <w:bCs/>
          <w:color w:val="000000"/>
          <w:sz w:val="24"/>
          <w:szCs w:val="24"/>
          <w:lang w:val="bg-BG"/>
        </w:rPr>
        <w:t xml:space="preserve"> по Обособена позиция 2</w:t>
      </w:r>
      <w:r w:rsidRPr="00C11B98">
        <w:rPr>
          <w:rFonts w:ascii="Times New Roman" w:eastAsia="Times New Roman" w:hAnsi="Times New Roman" w:cs="Times New Roman"/>
          <w:color w:val="000000"/>
          <w:sz w:val="24"/>
          <w:szCs w:val="24"/>
          <w:lang w:val="en-GB"/>
        </w:rPr>
        <w:t xml:space="preserve"> трябва да са вписани в Централния професионален регистър на строителя (ЦПРС) към Камара на строителите в България (КСБ), а за чуждестранните лица – в аналогичен регистър съгласно законодателството на държава – членка на Европейския съюз, в която са установени или на друга държава – страна по Споразумението за Европейското икономическо пространство.</w:t>
      </w:r>
    </w:p>
    <w:p w:rsidR="00C60B56" w:rsidRPr="00C11B98" w:rsidRDefault="00C60B56" w:rsidP="00C11B98">
      <w:pPr>
        <w:autoSpaceDE w:val="0"/>
        <w:autoSpaceDN w:val="0"/>
        <w:adjustRightInd w:val="0"/>
        <w:spacing w:after="120" w:line="240" w:lineRule="auto"/>
        <w:jc w:val="both"/>
        <w:rPr>
          <w:rFonts w:ascii="Times New Roman" w:eastAsia="Times New Roman" w:hAnsi="Times New Roman" w:cs="Times New Roman"/>
          <w:color w:val="000000"/>
          <w:sz w:val="24"/>
          <w:szCs w:val="24"/>
          <w:lang w:val="en-GB"/>
        </w:rPr>
      </w:pPr>
      <w:proofErr w:type="gramStart"/>
      <w:r w:rsidRPr="00C11B98">
        <w:rPr>
          <w:rFonts w:ascii="Times New Roman" w:eastAsia="Times New Roman" w:hAnsi="Times New Roman" w:cs="Times New Roman"/>
          <w:b/>
          <w:color w:val="000000"/>
          <w:sz w:val="24"/>
          <w:szCs w:val="24"/>
          <w:lang w:val="en-GB"/>
        </w:rPr>
        <w:t>Минимално ниво:</w:t>
      </w:r>
      <w:r w:rsidRPr="00C11B98">
        <w:rPr>
          <w:rFonts w:ascii="Times New Roman" w:eastAsia="Times New Roman" w:hAnsi="Times New Roman" w:cs="Times New Roman"/>
          <w:color w:val="000000"/>
          <w:sz w:val="24"/>
          <w:szCs w:val="24"/>
          <w:lang w:val="en-GB"/>
        </w:rPr>
        <w:t xml:space="preserve"> участникът следва да има правоспособност да изпълнява строежи от категорията</w:t>
      </w:r>
      <w:r w:rsidRPr="00C11B98">
        <w:rPr>
          <w:rFonts w:ascii="Times New Roman" w:eastAsia="Times New Roman" w:hAnsi="Times New Roman" w:cs="Times New Roman"/>
          <w:color w:val="000000"/>
          <w:sz w:val="24"/>
          <w:szCs w:val="24"/>
          <w:lang w:val="bg-BG"/>
        </w:rPr>
        <w:t xml:space="preserve"> и групата</w:t>
      </w:r>
      <w:r w:rsidRPr="00C11B98">
        <w:rPr>
          <w:rFonts w:ascii="Times New Roman" w:eastAsia="Times New Roman" w:hAnsi="Times New Roman" w:cs="Times New Roman"/>
          <w:color w:val="000000"/>
          <w:sz w:val="24"/>
          <w:szCs w:val="24"/>
          <w:lang w:val="en-GB"/>
        </w:rPr>
        <w:t xml:space="preserve"> строеж, в която попада обект</w:t>
      </w:r>
      <w:r w:rsidRPr="00C11B98">
        <w:rPr>
          <w:rFonts w:ascii="Times New Roman" w:eastAsia="Times New Roman" w:hAnsi="Times New Roman" w:cs="Times New Roman"/>
          <w:color w:val="000000"/>
          <w:sz w:val="24"/>
          <w:szCs w:val="24"/>
          <w:lang w:val="bg-BG"/>
        </w:rPr>
        <w:t>ът</w:t>
      </w:r>
      <w:r w:rsidRPr="00C11B98">
        <w:rPr>
          <w:rFonts w:ascii="Times New Roman" w:eastAsia="Times New Roman" w:hAnsi="Times New Roman" w:cs="Times New Roman"/>
          <w:color w:val="000000"/>
          <w:sz w:val="24"/>
          <w:szCs w:val="24"/>
          <w:lang w:val="en-GB"/>
        </w:rPr>
        <w:t xml:space="preserve"> на поръчката – </w:t>
      </w:r>
      <w:r w:rsidRPr="00C11B98">
        <w:rPr>
          <w:rFonts w:ascii="Times New Roman" w:eastAsia="Times New Roman" w:hAnsi="Times New Roman" w:cs="Times New Roman"/>
          <w:b/>
          <w:color w:val="000000"/>
          <w:sz w:val="24"/>
          <w:szCs w:val="24"/>
          <w:lang w:val="bg-BG"/>
        </w:rPr>
        <w:t>втора група,</w:t>
      </w:r>
      <w:r w:rsidRPr="00C11B98">
        <w:rPr>
          <w:rFonts w:ascii="Times New Roman" w:eastAsia="Times New Roman" w:hAnsi="Times New Roman" w:cs="Times New Roman"/>
          <w:color w:val="000000"/>
          <w:sz w:val="24"/>
          <w:szCs w:val="24"/>
          <w:lang w:val="bg-BG"/>
        </w:rPr>
        <w:t xml:space="preserve"> </w:t>
      </w:r>
      <w:r w:rsidRPr="00C11B98">
        <w:rPr>
          <w:rFonts w:ascii="Times New Roman" w:eastAsia="Times New Roman" w:hAnsi="Times New Roman" w:cs="Times New Roman"/>
          <w:b/>
          <w:bCs/>
          <w:color w:val="000000"/>
          <w:sz w:val="24"/>
          <w:szCs w:val="24"/>
          <w:lang w:val="bg-BG"/>
        </w:rPr>
        <w:t xml:space="preserve">четвърта </w:t>
      </w:r>
      <w:r w:rsidRPr="00C11B98">
        <w:rPr>
          <w:rFonts w:ascii="Times New Roman" w:eastAsia="Times New Roman" w:hAnsi="Times New Roman" w:cs="Times New Roman"/>
          <w:b/>
          <w:color w:val="000000"/>
          <w:sz w:val="24"/>
          <w:szCs w:val="24"/>
          <w:lang w:val="en-GB"/>
        </w:rPr>
        <w:t>категория</w:t>
      </w:r>
      <w:r w:rsidRPr="00C11B98">
        <w:rPr>
          <w:rFonts w:ascii="Times New Roman" w:eastAsia="Times New Roman" w:hAnsi="Times New Roman" w:cs="Times New Roman"/>
          <w:color w:val="000000"/>
          <w:sz w:val="24"/>
          <w:szCs w:val="24"/>
          <w:lang w:val="en-GB"/>
        </w:rPr>
        <w:t>.</w:t>
      </w:r>
      <w:proofErr w:type="gramEnd"/>
    </w:p>
    <w:p w:rsidR="00C60B56" w:rsidRPr="00C11B98" w:rsidRDefault="00C60B56" w:rsidP="00C11B98">
      <w:pPr>
        <w:shd w:val="clear" w:color="auto" w:fill="FFFFFF"/>
        <w:spacing w:after="0" w:line="240" w:lineRule="auto"/>
        <w:jc w:val="both"/>
        <w:rPr>
          <w:rFonts w:ascii="Times New Roman" w:eastAsia="Times New Roman" w:hAnsi="Times New Roman" w:cs="Times New Roman"/>
          <w:b/>
          <w:i/>
          <w:color w:val="000000"/>
          <w:sz w:val="24"/>
          <w:szCs w:val="24"/>
          <w:lang w:val="bg-BG" w:eastAsia="bg-BG"/>
        </w:rPr>
      </w:pP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roofErr w:type="gramStart"/>
      <w:r w:rsidRPr="00C11B98">
        <w:rPr>
          <w:rFonts w:ascii="Times New Roman" w:eastAsia="Times New Roman" w:hAnsi="Times New Roman" w:cs="Times New Roman"/>
          <w:b/>
          <w:color w:val="000000"/>
          <w:sz w:val="24"/>
          <w:szCs w:val="24"/>
          <w:u w:val="single"/>
          <w:lang w:val="en-GB"/>
        </w:rPr>
        <w:t>Удостоверяване</w:t>
      </w:r>
      <w:r w:rsidRPr="00C11B98">
        <w:rPr>
          <w:rFonts w:ascii="Times New Roman" w:eastAsia="Times New Roman" w:hAnsi="Times New Roman" w:cs="Times New Roman"/>
          <w:b/>
          <w:color w:val="000000"/>
          <w:sz w:val="24"/>
          <w:szCs w:val="24"/>
          <w:lang w:val="en-GB"/>
        </w:rPr>
        <w:t xml:space="preserve">: </w:t>
      </w:r>
      <w:r w:rsidRPr="00C11B98">
        <w:rPr>
          <w:rFonts w:ascii="Times New Roman" w:eastAsia="Times New Roman" w:hAnsi="Times New Roman" w:cs="Times New Roman"/>
          <w:color w:val="000000"/>
          <w:sz w:val="24"/>
          <w:szCs w:val="24"/>
          <w:lang w:val="en-GB"/>
        </w:rPr>
        <w:t xml:space="preserve">Обстоятелството се удостоверява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b/>
          <w:color w:val="000000"/>
          <w:sz w:val="24"/>
          <w:szCs w:val="24"/>
          <w:lang w:val="en-GB"/>
        </w:rPr>
        <w:t xml:space="preserve">ЕЕДОП, </w:t>
      </w:r>
      <w:r w:rsidRPr="00C11B98">
        <w:rPr>
          <w:rFonts w:ascii="Times New Roman" w:eastAsia="Calibri" w:hAnsi="Times New Roman" w:cs="Times New Roman"/>
          <w:b/>
          <w:color w:val="000000"/>
          <w:sz w:val="24"/>
          <w:szCs w:val="24"/>
          <w:lang w:val="en-GB"/>
        </w:rPr>
        <w:t>Част IV: Критерии за подбор, раздел А.</w:t>
      </w:r>
      <w:r w:rsidRPr="00C11B98">
        <w:rPr>
          <w:rFonts w:ascii="Times New Roman" w:eastAsia="Calibri" w:hAnsi="Times New Roman" w:cs="Times New Roman"/>
          <w:b/>
          <w:color w:val="000000"/>
          <w:sz w:val="24"/>
          <w:szCs w:val="24"/>
          <w:lang w:val="bg-BG"/>
        </w:rPr>
        <w:t xml:space="preserve"> </w:t>
      </w:r>
      <w:r w:rsidRPr="00C11B98">
        <w:rPr>
          <w:rFonts w:ascii="Times New Roman" w:eastAsia="Calibri" w:hAnsi="Times New Roman" w:cs="Times New Roman"/>
          <w:b/>
          <w:color w:val="000000"/>
          <w:sz w:val="24"/>
          <w:szCs w:val="24"/>
          <w:lang w:val="en-GB"/>
        </w:rPr>
        <w:t>Годност</w:t>
      </w:r>
      <w:r w:rsidRPr="00C11B98">
        <w:rPr>
          <w:rFonts w:ascii="Times New Roman" w:eastAsia="Calibri" w:hAnsi="Times New Roman" w:cs="Times New Roman"/>
          <w:b/>
          <w:color w:val="000000"/>
          <w:sz w:val="24"/>
          <w:szCs w:val="24"/>
          <w:lang w:val="bg-BG"/>
        </w:rPr>
        <w:t xml:space="preserve">, </w:t>
      </w:r>
      <w:r w:rsidRPr="00C11B98">
        <w:rPr>
          <w:rFonts w:ascii="Times New Roman" w:eastAsia="Times New Roman" w:hAnsi="Times New Roman" w:cs="Times New Roman"/>
          <w:color w:val="000000"/>
          <w:sz w:val="24"/>
          <w:szCs w:val="24"/>
          <w:lang w:val="bg-BG"/>
        </w:rPr>
        <w:t xml:space="preserve">като се посочва информация относно </w:t>
      </w:r>
      <w:r w:rsidRPr="00C11B98">
        <w:rPr>
          <w:rFonts w:ascii="Times New Roman" w:eastAsia="Times New Roman" w:hAnsi="Times New Roman" w:cs="Times New Roman"/>
          <w:color w:val="000000"/>
          <w:sz w:val="24"/>
          <w:szCs w:val="24"/>
          <w:lang w:val="en-GB"/>
        </w:rPr>
        <w:t>вписването в ЦПРС, респ.</w:t>
      </w:r>
      <w:proofErr w:type="gramEnd"/>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в</w:t>
      </w:r>
      <w:proofErr w:type="gramEnd"/>
      <w:r w:rsidRPr="00C11B98">
        <w:rPr>
          <w:rFonts w:ascii="Times New Roman" w:eastAsia="Times New Roman" w:hAnsi="Times New Roman" w:cs="Times New Roman"/>
          <w:color w:val="000000"/>
          <w:sz w:val="24"/>
          <w:szCs w:val="24"/>
          <w:lang w:val="en-GB"/>
        </w:rPr>
        <w:t xml:space="preserve"> аналогичен регистър</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дали съответните документи са на разположение в електронен формат; посочва се уеб адрес, орган или служба, издаващи документа за регистрация и точно позоваване на документа</w:t>
      </w:r>
      <w:r w:rsidRPr="00C11B98">
        <w:rPr>
          <w:rFonts w:ascii="Times New Roman" w:eastAsia="Calibri" w:hAnsi="Times New Roman" w:cs="Times New Roman"/>
          <w:color w:val="000000"/>
          <w:sz w:val="24"/>
          <w:szCs w:val="24"/>
          <w:lang w:val="bg-BG"/>
        </w:rPr>
        <w:t xml:space="preserve"> (рег. номер и срок на валидност) и</w:t>
      </w:r>
      <w:r w:rsidRPr="00C11B98">
        <w:rPr>
          <w:rFonts w:ascii="Times New Roman" w:eastAsia="Calibri" w:hAnsi="Times New Roman" w:cs="Times New Roman"/>
          <w:color w:val="000000"/>
          <w:sz w:val="24"/>
          <w:szCs w:val="24"/>
          <w:lang w:val="en-GB"/>
        </w:rPr>
        <w:t xml:space="preserve"> обхвата на регистрацията </w:t>
      </w:r>
      <w:r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категорията </w:t>
      </w:r>
      <w:r w:rsidRPr="00C11B98">
        <w:rPr>
          <w:rFonts w:ascii="Times New Roman" w:eastAsia="Calibri" w:hAnsi="Times New Roman" w:cs="Times New Roman"/>
          <w:color w:val="000000"/>
          <w:sz w:val="24"/>
          <w:szCs w:val="24"/>
          <w:lang w:val="bg-BG"/>
        </w:rPr>
        <w:t xml:space="preserve">и групата </w:t>
      </w:r>
      <w:r w:rsidRPr="00C11B98">
        <w:rPr>
          <w:rFonts w:ascii="Times New Roman" w:eastAsia="Calibri" w:hAnsi="Times New Roman" w:cs="Times New Roman"/>
          <w:color w:val="000000"/>
          <w:sz w:val="24"/>
          <w:szCs w:val="24"/>
          <w:lang w:val="en-GB"/>
        </w:rPr>
        <w:t>строеж</w:t>
      </w:r>
      <w:r w:rsidRPr="00C11B98">
        <w:rPr>
          <w:rFonts w:ascii="Times New Roman" w:eastAsia="Calibri" w:hAnsi="Times New Roman" w:cs="Times New Roman"/>
          <w:color w:val="000000"/>
          <w:sz w:val="24"/>
          <w:szCs w:val="24"/>
          <w:lang w:val="bg-BG"/>
        </w:rPr>
        <w:t>, описана в него).</w:t>
      </w: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color w:val="000000"/>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b/>
          <w:color w:val="000000"/>
          <w:sz w:val="24"/>
          <w:szCs w:val="24"/>
          <w:u w:val="single"/>
          <w:lang w:val="bg-BG"/>
        </w:rPr>
        <w:t>Доказване</w:t>
      </w:r>
      <w:r w:rsidRPr="00C11B98">
        <w:rPr>
          <w:rFonts w:ascii="Times New Roman" w:eastAsia="Calibri" w:hAnsi="Times New Roman" w:cs="Times New Roman"/>
          <w:b/>
          <w:color w:val="000000"/>
          <w:sz w:val="24"/>
          <w:szCs w:val="24"/>
          <w:lang w:val="bg-BG"/>
        </w:rPr>
        <w:t>:</w:t>
      </w: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en-GB"/>
        </w:rPr>
      </w:pPr>
      <w:r w:rsidRPr="00C11B98">
        <w:rPr>
          <w:rFonts w:ascii="Times New Roman" w:eastAsia="Calibri" w:hAnsi="Times New Roman" w:cs="Times New Roman"/>
          <w:color w:val="000000"/>
          <w:sz w:val="24"/>
          <w:szCs w:val="24"/>
          <w:lang w:val="bg-BG"/>
        </w:rPr>
        <w:t xml:space="preserve">При сключване на договора </w:t>
      </w:r>
      <w:r w:rsidRPr="00C11B98">
        <w:rPr>
          <w:rFonts w:ascii="Times New Roman" w:eastAsia="Calibri" w:hAnsi="Times New Roman" w:cs="Times New Roman"/>
          <w:color w:val="000000"/>
          <w:sz w:val="24"/>
          <w:szCs w:val="24"/>
          <w:lang w:val="en-GB"/>
        </w:rPr>
        <w:t>възложителят изисква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копие на Удостоверение за вписване в ЦПРС към Строителната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камара за изпълнение на строежи от категорията</w:t>
      </w:r>
      <w:r w:rsidRPr="00C11B98">
        <w:rPr>
          <w:rFonts w:ascii="Times New Roman" w:eastAsia="Calibri" w:hAnsi="Times New Roman" w:cs="Times New Roman"/>
          <w:color w:val="000000"/>
          <w:sz w:val="24"/>
          <w:szCs w:val="24"/>
          <w:lang w:val="bg-BG"/>
        </w:rPr>
        <w:t xml:space="preserve"> и групата</w:t>
      </w:r>
      <w:r w:rsidRPr="00C11B98">
        <w:rPr>
          <w:rFonts w:ascii="Times New Roman" w:eastAsia="Calibri" w:hAnsi="Times New Roman" w:cs="Times New Roman"/>
          <w:color w:val="000000"/>
          <w:sz w:val="24"/>
          <w:szCs w:val="24"/>
          <w:lang w:val="en-GB"/>
        </w:rPr>
        <w:t xml:space="preserve"> строеж, в която попада обект</w:t>
      </w:r>
      <w:r w:rsidRPr="00C11B98">
        <w:rPr>
          <w:rFonts w:ascii="Times New Roman" w:eastAsia="Calibri" w:hAnsi="Times New Roman" w:cs="Times New Roman"/>
          <w:color w:val="000000"/>
          <w:sz w:val="24"/>
          <w:szCs w:val="24"/>
          <w:lang w:val="bg-BG"/>
        </w:rPr>
        <w:t>а</w:t>
      </w:r>
      <w:r w:rsidRPr="00C11B98">
        <w:rPr>
          <w:rFonts w:ascii="Times New Roman" w:eastAsia="Calibri" w:hAnsi="Times New Roman" w:cs="Times New Roman"/>
          <w:color w:val="000000"/>
          <w:sz w:val="24"/>
          <w:szCs w:val="24"/>
          <w:lang w:val="en-GB"/>
        </w:rPr>
        <w:t xml:space="preserve"> на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поръчката.</w:t>
      </w:r>
    </w:p>
    <w:p w:rsidR="00C60B56" w:rsidRPr="00C11B98" w:rsidRDefault="00C60B56" w:rsidP="00C11B98">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C11B98">
        <w:rPr>
          <w:rFonts w:ascii="Times New Roman" w:eastAsia="Calibri" w:hAnsi="Times New Roman" w:cs="Times New Roman"/>
          <w:color w:val="000000"/>
          <w:sz w:val="24"/>
          <w:szCs w:val="24"/>
          <w:lang w:val="en-GB"/>
        </w:rPr>
        <w:t>В случай, че участникът е чуждестранно лице той може да представи валиден</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еквивалентен документ, издаден от компетентен орган на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държава - членка на Европейския съюз, или на друга държава - страна по Споразумението за</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Европейското икономическо пространство, доказващ вписването на участника в съответен</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регистър на тази държава</w:t>
      </w:r>
      <w:r w:rsidRPr="00C11B98">
        <w:rPr>
          <w:rFonts w:ascii="Times New Roman" w:eastAsia="Calibri" w:hAnsi="Times New Roman" w:cs="Times New Roman"/>
          <w:color w:val="000000"/>
          <w:sz w:val="24"/>
          <w:szCs w:val="24"/>
          <w:lang w:val="bg-BG"/>
        </w:rPr>
        <w:t>.</w:t>
      </w:r>
    </w:p>
    <w:p w:rsidR="001A3A5C" w:rsidRPr="00C11B98" w:rsidRDefault="001A3A5C" w:rsidP="00C11B98">
      <w:pPr>
        <w:spacing w:after="0" w:line="240" w:lineRule="auto"/>
        <w:jc w:val="both"/>
        <w:rPr>
          <w:rFonts w:ascii="Times New Roman" w:eastAsia="Times New Roman" w:hAnsi="Times New Roman" w:cs="Times New Roman"/>
          <w:color w:val="000000"/>
          <w:sz w:val="24"/>
          <w:szCs w:val="24"/>
          <w:lang w:val="bg-BG" w:eastAsia="bg-BG"/>
        </w:rPr>
      </w:pPr>
    </w:p>
    <w:p w:rsidR="00BC7202" w:rsidRPr="00C11B98" w:rsidRDefault="00BC7202" w:rsidP="00C11B98">
      <w:pPr>
        <w:pBdr>
          <w:top w:val="single" w:sz="24" w:space="0" w:color="5B9BD5"/>
          <w:left w:val="single" w:sz="24" w:space="0" w:color="5B9BD5"/>
          <w:bottom w:val="single" w:sz="24" w:space="0" w:color="5B9BD5"/>
          <w:right w:val="single" w:sz="24" w:space="0" w:color="5B9BD5"/>
        </w:pBdr>
        <w:shd w:val="clear" w:color="auto" w:fill="2E74B5"/>
        <w:spacing w:after="0" w:line="240" w:lineRule="auto"/>
        <w:jc w:val="both"/>
        <w:outlineLvl w:val="0"/>
        <w:rPr>
          <w:rFonts w:ascii="Times New Roman" w:eastAsia="Calibri" w:hAnsi="Times New Roman" w:cs="Times New Roman"/>
          <w:i/>
          <w:iCs/>
          <w:caps/>
          <w:color w:val="404040"/>
          <w:spacing w:val="15"/>
          <w:sz w:val="24"/>
          <w:szCs w:val="24"/>
          <w:lang w:val="bg-BG"/>
        </w:rPr>
      </w:pPr>
      <w:bookmarkStart w:id="9" w:name="_Toc9262465"/>
      <w:r w:rsidRPr="00C11B98">
        <w:rPr>
          <w:rFonts w:ascii="Times New Roman" w:eastAsia="Times New Roman" w:hAnsi="Times New Roman" w:cs="Times New Roman"/>
          <w:caps/>
          <w:color w:val="FFFFFF"/>
          <w:spacing w:val="15"/>
          <w:sz w:val="24"/>
          <w:szCs w:val="24"/>
          <w:lang w:val="ru-RU" w:eastAsia="bg-BG"/>
        </w:rPr>
        <w:t>2.3.</w:t>
      </w:r>
      <w:r w:rsidR="0012734B" w:rsidRPr="00C11B98">
        <w:rPr>
          <w:rFonts w:ascii="Times New Roman" w:eastAsia="Times New Roman" w:hAnsi="Times New Roman" w:cs="Times New Roman"/>
          <w:caps/>
          <w:color w:val="FFFFFF"/>
          <w:spacing w:val="15"/>
          <w:sz w:val="24"/>
          <w:szCs w:val="24"/>
          <w:lang w:val="ru-RU" w:eastAsia="bg-BG"/>
        </w:rPr>
        <w:t xml:space="preserve"> </w:t>
      </w:r>
      <w:r w:rsidRPr="00C11B98">
        <w:rPr>
          <w:rFonts w:ascii="Times New Roman" w:eastAsia="Times New Roman" w:hAnsi="Times New Roman" w:cs="Times New Roman"/>
          <w:caps/>
          <w:color w:val="FFFFFF"/>
          <w:spacing w:val="15"/>
          <w:sz w:val="24"/>
          <w:szCs w:val="24"/>
          <w:lang w:val="ru-RU" w:eastAsia="bg-BG"/>
        </w:rPr>
        <w:t>ИЗИСКВАНИЯ ЗА ИКОНОМИЧЕСКО И ФИНАНСОВО СЪСТОЯНИЕ НА УЧАСТНИЦИТЕ</w:t>
      </w:r>
      <w:bookmarkEnd w:id="9"/>
    </w:p>
    <w:p w:rsidR="00C60B56" w:rsidRPr="00C11B98" w:rsidRDefault="00BC7202"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 xml:space="preserve">1. </w:t>
      </w:r>
      <w:r w:rsidR="00D10164" w:rsidRPr="00C11B98">
        <w:rPr>
          <w:rFonts w:ascii="Times New Roman" w:eastAsia="Times New Roman" w:hAnsi="Times New Roman" w:cs="Times New Roman"/>
          <w:b/>
          <w:color w:val="000000"/>
          <w:sz w:val="24"/>
          <w:szCs w:val="24"/>
          <w:lang w:val="bg-BG" w:eastAsia="bg-BG"/>
        </w:rPr>
        <w:t xml:space="preserve">Изисквания за икономическо и финансово състояние към участниците </w:t>
      </w:r>
    </w:p>
    <w:p w:rsidR="001A3A5C" w:rsidRPr="00C11B98" w:rsidRDefault="00C60B56"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 xml:space="preserve">1.1 </w:t>
      </w:r>
      <w:r w:rsidRPr="00C11B98">
        <w:rPr>
          <w:rFonts w:ascii="Times New Roman" w:eastAsia="Times New Roman" w:hAnsi="Times New Roman" w:cs="Times New Roman"/>
          <w:b/>
          <w:color w:val="000000"/>
          <w:sz w:val="24"/>
          <w:szCs w:val="24"/>
          <w:u w:val="single"/>
          <w:lang w:val="bg-BG" w:eastAsia="bg-BG"/>
        </w:rPr>
        <w:t>П</w:t>
      </w:r>
      <w:r w:rsidR="00D10164" w:rsidRPr="00C11B98">
        <w:rPr>
          <w:rFonts w:ascii="Times New Roman" w:eastAsia="Times New Roman" w:hAnsi="Times New Roman" w:cs="Times New Roman"/>
          <w:b/>
          <w:color w:val="000000"/>
          <w:sz w:val="24"/>
          <w:szCs w:val="24"/>
          <w:u w:val="single"/>
          <w:lang w:val="bg-BG" w:eastAsia="bg-BG"/>
        </w:rPr>
        <w:t>о Обособена позиция 1</w:t>
      </w:r>
      <w:r w:rsidR="00D10164" w:rsidRPr="00C11B98">
        <w:rPr>
          <w:rFonts w:ascii="Times New Roman" w:eastAsia="Times New Roman" w:hAnsi="Times New Roman" w:cs="Times New Roman"/>
          <w:b/>
          <w:color w:val="000000"/>
          <w:sz w:val="24"/>
          <w:szCs w:val="24"/>
          <w:lang w:val="bg-BG" w:eastAsia="bg-BG"/>
        </w:rPr>
        <w:t>:</w:t>
      </w:r>
    </w:p>
    <w:p w:rsidR="001A3A5C" w:rsidRPr="00C11B98" w:rsidRDefault="001A3A5C" w:rsidP="00C11B98">
      <w:pPr>
        <w:shd w:val="clear" w:color="auto" w:fill="FFFFFF"/>
        <w:tabs>
          <w:tab w:val="left" w:pos="284"/>
        </w:tabs>
        <w:autoSpaceDE w:val="0"/>
        <w:autoSpaceDN w:val="0"/>
        <w:adjustRightInd w:val="0"/>
        <w:spacing w:after="0" w:line="240" w:lineRule="auto"/>
        <w:contextualSpacing/>
        <w:rPr>
          <w:rFonts w:ascii="Times New Roman" w:eastAsia="Calibri" w:hAnsi="Times New Roman" w:cs="Times New Roman"/>
          <w:b/>
          <w:color w:val="000000"/>
          <w:sz w:val="24"/>
          <w:szCs w:val="24"/>
          <w:lang w:val="bg-BG"/>
        </w:rPr>
      </w:pPr>
      <w:r w:rsidRPr="00C11B98">
        <w:rPr>
          <w:rFonts w:ascii="Times New Roman" w:eastAsia="Calibri" w:hAnsi="Times New Roman" w:cs="Times New Roman"/>
          <w:b/>
          <w:color w:val="000000"/>
          <w:sz w:val="24"/>
          <w:szCs w:val="24"/>
          <w:shd w:val="clear" w:color="auto" w:fill="FFFFFF"/>
          <w:lang w:val="bg-BG"/>
        </w:rPr>
        <w:t>Изискване за наличие на застраховка</w:t>
      </w:r>
      <w:r w:rsidRPr="00C11B98">
        <w:rPr>
          <w:rFonts w:ascii="Times New Roman" w:eastAsia="Calibri" w:hAnsi="Times New Roman" w:cs="Times New Roman"/>
          <w:b/>
          <w:color w:val="000000"/>
          <w:sz w:val="24"/>
          <w:szCs w:val="24"/>
          <w:lang w:val="bg-BG"/>
        </w:rPr>
        <w:t>:</w:t>
      </w:r>
    </w:p>
    <w:p w:rsidR="008531AC" w:rsidRPr="00C11B98" w:rsidRDefault="001A3A5C" w:rsidP="00C11B98">
      <w:p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
          <w:color w:val="000000"/>
          <w:sz w:val="24"/>
          <w:szCs w:val="24"/>
          <w:lang w:val="bg-BG"/>
        </w:rPr>
      </w:pPr>
      <w:r w:rsidRPr="00C11B98">
        <w:rPr>
          <w:rFonts w:ascii="Times New Roman" w:eastAsia="Calibri" w:hAnsi="Times New Roman" w:cs="Times New Roman"/>
          <w:color w:val="000000"/>
          <w:sz w:val="24"/>
          <w:szCs w:val="24"/>
          <w:lang w:val="bg-BG"/>
        </w:rPr>
        <w:t>Участниците в обществената поръчка</w:t>
      </w:r>
      <w:r w:rsidR="00321DCE" w:rsidRPr="00C11B98">
        <w:rPr>
          <w:rFonts w:ascii="Times New Roman" w:eastAsia="Calibri" w:hAnsi="Times New Roman" w:cs="Times New Roman"/>
          <w:color w:val="000000"/>
          <w:sz w:val="24"/>
          <w:szCs w:val="24"/>
          <w:lang w:val="bg-BG"/>
        </w:rPr>
        <w:t xml:space="preserve"> по Обособена позиция 1</w:t>
      </w:r>
      <w:r w:rsidRPr="00C11B98">
        <w:rPr>
          <w:rFonts w:ascii="Times New Roman" w:eastAsia="Calibri" w:hAnsi="Times New Roman" w:cs="Times New Roman"/>
          <w:color w:val="000000"/>
          <w:sz w:val="24"/>
          <w:szCs w:val="24"/>
          <w:lang w:val="bg-BG"/>
        </w:rPr>
        <w:t xml:space="preserve"> следва да имат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w:t>
      </w:r>
      <w:r w:rsidR="0012734B" w:rsidRPr="00C11B98">
        <w:rPr>
          <w:rFonts w:ascii="Times New Roman" w:eastAsia="Calibri" w:hAnsi="Times New Roman" w:cs="Times New Roman"/>
          <w:color w:val="000000"/>
          <w:sz w:val="24"/>
          <w:szCs w:val="24"/>
          <w:lang w:val="bg-BG"/>
        </w:rPr>
        <w:t xml:space="preserve">еквивалентна на тази по чл. 171, </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bg-BG"/>
        </w:rPr>
        <w:lastRenderedPageBreak/>
        <w:t>ал. 1 от ЗУТ, съгласно законодателството на държавата, където е ус</w:t>
      </w:r>
      <w:r w:rsidR="0012734B" w:rsidRPr="00C11B98">
        <w:rPr>
          <w:rFonts w:ascii="Times New Roman" w:eastAsia="Calibri" w:hAnsi="Times New Roman" w:cs="Times New Roman"/>
          <w:color w:val="000000"/>
          <w:sz w:val="24"/>
          <w:szCs w:val="24"/>
          <w:lang w:val="bg-BG"/>
        </w:rPr>
        <w:t xml:space="preserve">тановен/регистриран участникът. </w:t>
      </w:r>
      <w:r w:rsidRPr="00C11B98">
        <w:rPr>
          <w:rFonts w:ascii="Times New Roman" w:eastAsia="Calibri" w:hAnsi="Times New Roman" w:cs="Times New Roman"/>
          <w:color w:val="000000"/>
          <w:sz w:val="24"/>
          <w:szCs w:val="24"/>
          <w:lang w:val="bg-BG"/>
        </w:rPr>
        <w:t>Застрахователното покритие следва да съответства на характера на поръчката, произтичащо от нормативен акт.</w:t>
      </w:r>
    </w:p>
    <w:p w:rsidR="001A3A5C" w:rsidRPr="00C11B98" w:rsidRDefault="001A3A5C" w:rsidP="00C11B98">
      <w:pPr>
        <w:shd w:val="clear" w:color="auto" w:fill="FFFFFF"/>
        <w:autoSpaceDE w:val="0"/>
        <w:autoSpaceDN w:val="0"/>
        <w:adjustRightInd w:val="0"/>
        <w:spacing w:after="120" w:line="240" w:lineRule="auto"/>
        <w:jc w:val="both"/>
        <w:rPr>
          <w:rFonts w:ascii="Times New Roman" w:eastAsia="Times New Roman" w:hAnsi="Times New Roman" w:cs="Times New Roman"/>
          <w:bCs/>
          <w:color w:val="000000"/>
          <w:sz w:val="24"/>
          <w:szCs w:val="24"/>
          <w:lang w:val="bg-BG"/>
        </w:rPr>
      </w:pPr>
      <w:r w:rsidRPr="00C11B98">
        <w:rPr>
          <w:rFonts w:ascii="Times New Roman" w:eastAsia="Times New Roman" w:hAnsi="Times New Roman" w:cs="Times New Roman"/>
          <w:b/>
          <w:color w:val="000000"/>
          <w:sz w:val="24"/>
          <w:szCs w:val="24"/>
          <w:lang w:val="en-GB"/>
        </w:rPr>
        <w:t xml:space="preserve">Минимално ниво: </w:t>
      </w:r>
      <w:r w:rsidR="00545EDC" w:rsidRPr="00C11B98">
        <w:rPr>
          <w:rFonts w:ascii="Times New Roman" w:eastAsia="Times New Roman" w:hAnsi="Times New Roman" w:cs="Times New Roman"/>
          <w:bCs/>
          <w:color w:val="000000"/>
          <w:sz w:val="24"/>
          <w:szCs w:val="24"/>
          <w:lang w:val="bg-BG"/>
        </w:rPr>
        <w:t>Участникът трябва да притежава валидна застраховка за професионална отговорност за извършване н</w:t>
      </w:r>
      <w:r w:rsidR="00CE70B0" w:rsidRPr="00C11B98">
        <w:rPr>
          <w:rFonts w:ascii="Times New Roman" w:eastAsia="Times New Roman" w:hAnsi="Times New Roman" w:cs="Times New Roman"/>
          <w:bCs/>
          <w:color w:val="000000"/>
          <w:sz w:val="24"/>
          <w:szCs w:val="24"/>
          <w:lang w:val="bg-BG"/>
        </w:rPr>
        <w:t xml:space="preserve">а СМР в </w:t>
      </w:r>
      <w:r w:rsidR="00C60B56" w:rsidRPr="00C11B98">
        <w:rPr>
          <w:rFonts w:ascii="Times New Roman" w:eastAsia="Times New Roman" w:hAnsi="Times New Roman" w:cs="Times New Roman"/>
          <w:bCs/>
          <w:color w:val="000000"/>
          <w:sz w:val="24"/>
          <w:szCs w:val="24"/>
          <w:lang w:val="bg-BG"/>
        </w:rPr>
        <w:t>размер не по-малко от 10</w:t>
      </w:r>
      <w:r w:rsidR="008B33C4" w:rsidRPr="00C11B98">
        <w:rPr>
          <w:rFonts w:ascii="Times New Roman" w:eastAsia="Times New Roman" w:hAnsi="Times New Roman" w:cs="Times New Roman"/>
          <w:bCs/>
          <w:color w:val="000000"/>
          <w:sz w:val="24"/>
          <w:szCs w:val="24"/>
          <w:lang w:val="bg-BG"/>
        </w:rPr>
        <w:t>0`</w:t>
      </w:r>
      <w:r w:rsidR="00545EDC" w:rsidRPr="00C11B98">
        <w:rPr>
          <w:rFonts w:ascii="Times New Roman" w:eastAsia="Times New Roman" w:hAnsi="Times New Roman" w:cs="Times New Roman"/>
          <w:bCs/>
          <w:color w:val="000000"/>
          <w:sz w:val="24"/>
          <w:szCs w:val="24"/>
          <w:lang w:val="bg-BG"/>
        </w:rPr>
        <w:t>000 /</w:t>
      </w:r>
      <w:r w:rsidR="00C60B56" w:rsidRPr="00C11B98">
        <w:rPr>
          <w:rFonts w:ascii="Times New Roman" w:eastAsia="Times New Roman" w:hAnsi="Times New Roman" w:cs="Times New Roman"/>
          <w:bCs/>
          <w:color w:val="000000"/>
          <w:sz w:val="24"/>
          <w:szCs w:val="24"/>
          <w:lang w:val="bg-BG"/>
        </w:rPr>
        <w:t>сто</w:t>
      </w:r>
      <w:r w:rsidR="00545EDC" w:rsidRPr="00C11B98">
        <w:rPr>
          <w:rFonts w:ascii="Times New Roman" w:eastAsia="Times New Roman" w:hAnsi="Times New Roman" w:cs="Times New Roman"/>
          <w:bCs/>
          <w:color w:val="000000"/>
          <w:sz w:val="24"/>
          <w:szCs w:val="24"/>
          <w:lang w:val="bg-BG"/>
        </w:rPr>
        <w:t xml:space="preserve"> хиляди/ лв., покриваща минималната застрахователна сума за </w:t>
      </w:r>
      <w:r w:rsidR="00545EDC" w:rsidRPr="00C11B98">
        <w:rPr>
          <w:rFonts w:ascii="Times New Roman" w:eastAsia="Times New Roman" w:hAnsi="Times New Roman" w:cs="Times New Roman"/>
          <w:bCs/>
          <w:color w:val="000000"/>
          <w:sz w:val="24"/>
          <w:szCs w:val="24"/>
          <w:u w:val="single"/>
          <w:lang w:val="bg-BG"/>
        </w:rPr>
        <w:t xml:space="preserve">строежи </w:t>
      </w:r>
      <w:r w:rsidR="00C60B56" w:rsidRPr="00C11B98">
        <w:rPr>
          <w:rFonts w:ascii="Times New Roman" w:eastAsia="Times New Roman" w:hAnsi="Times New Roman" w:cs="Times New Roman"/>
          <w:bCs/>
          <w:color w:val="000000"/>
          <w:sz w:val="24"/>
          <w:szCs w:val="24"/>
          <w:u w:val="single"/>
          <w:lang w:val="bg-BG"/>
        </w:rPr>
        <w:t>четвърта</w:t>
      </w:r>
      <w:r w:rsidR="00545EDC" w:rsidRPr="00C11B98">
        <w:rPr>
          <w:rFonts w:ascii="Times New Roman" w:eastAsia="Times New Roman" w:hAnsi="Times New Roman" w:cs="Times New Roman"/>
          <w:bCs/>
          <w:color w:val="000000"/>
          <w:sz w:val="24"/>
          <w:szCs w:val="24"/>
          <w:u w:val="single"/>
          <w:lang w:val="bg-BG"/>
        </w:rPr>
        <w:t xml:space="preserve"> категория</w:t>
      </w:r>
      <w:r w:rsidR="00C60B56" w:rsidRPr="00C11B98">
        <w:rPr>
          <w:rFonts w:ascii="Times New Roman" w:eastAsia="Times New Roman" w:hAnsi="Times New Roman" w:cs="Times New Roman"/>
          <w:bCs/>
          <w:color w:val="000000"/>
          <w:sz w:val="24"/>
          <w:szCs w:val="24"/>
          <w:lang w:val="bg-BG"/>
        </w:rPr>
        <w:t>, съобразно чл. 5, ал. 2, т. 4</w:t>
      </w:r>
      <w:r w:rsidR="00545EDC" w:rsidRPr="00C11B98">
        <w:rPr>
          <w:rFonts w:ascii="Times New Roman" w:eastAsia="Times New Roman" w:hAnsi="Times New Roman" w:cs="Times New Roman"/>
          <w:bCs/>
          <w:color w:val="000000"/>
          <w:sz w:val="24"/>
          <w:szCs w:val="24"/>
          <w:lang w:val="bg-BG"/>
        </w:rPr>
        <w:t xml:space="preserve"> от Наредбата за условията и реда за задължително застраховане в проектирането и строителството, или еквивалент.</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val="bg-BG"/>
        </w:rPr>
      </w:pPr>
      <w:r w:rsidRPr="00C11B98">
        <w:rPr>
          <w:rFonts w:ascii="Times New Roman" w:eastAsia="Calibri" w:hAnsi="Times New Roman" w:cs="Times New Roman"/>
          <w:b/>
          <w:color w:val="000000"/>
          <w:sz w:val="24"/>
          <w:szCs w:val="24"/>
          <w:u w:val="single"/>
          <w:lang w:val="bg-BG"/>
        </w:rPr>
        <w:t>Удостоверяване:</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t xml:space="preserve">При подаване на офертата обстоятелството се декларира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color w:val="000000"/>
          <w:sz w:val="24"/>
          <w:szCs w:val="24"/>
          <w:lang w:val="en-GB"/>
        </w:rPr>
        <w:t>ЕЕДОП, Част IV: Критерии за подбор, раздел, Б.</w:t>
      </w:r>
      <w:r w:rsidR="00C60B56" w:rsidRPr="00C11B98">
        <w:rPr>
          <w:rFonts w:ascii="Times New Roman" w:eastAsia="Times New Roman"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Икономическо и финансово състояние</w:t>
      </w:r>
      <w:r w:rsidR="00545EDC" w:rsidRPr="00C11B98">
        <w:rPr>
          <w:rFonts w:ascii="Times New Roman" w:eastAsia="Times New Roman" w:hAnsi="Times New Roman" w:cs="Times New Roman"/>
          <w:color w:val="000000"/>
          <w:sz w:val="24"/>
          <w:szCs w:val="24"/>
          <w:lang w:val="bg-BG"/>
        </w:rPr>
        <w:t>, като</w:t>
      </w:r>
      <w:r w:rsidRPr="00C11B98">
        <w:rPr>
          <w:rFonts w:ascii="Times New Roman" w:eastAsia="Times New Roman" w:hAnsi="Times New Roman" w:cs="Times New Roman"/>
          <w:color w:val="000000"/>
          <w:sz w:val="24"/>
          <w:szCs w:val="24"/>
          <w:lang w:val="en-GB"/>
        </w:rPr>
        <w:t xml:space="preserve"> се посочват </w:t>
      </w:r>
      <w:r w:rsidRPr="00C11B98">
        <w:rPr>
          <w:rFonts w:ascii="Times New Roman" w:eastAsia="Times New Roman" w:hAnsi="Times New Roman" w:cs="Times New Roman"/>
          <w:bCs/>
          <w:color w:val="000000"/>
          <w:sz w:val="24"/>
          <w:szCs w:val="24"/>
          <w:lang w:val="en-GB"/>
        </w:rPr>
        <w:t xml:space="preserve">данни (застрахователна сума, </w:t>
      </w:r>
      <w:r w:rsidRPr="00C11B98">
        <w:rPr>
          <w:rFonts w:ascii="Times New Roman" w:eastAsia="Calibri" w:hAnsi="Times New Roman" w:cs="Times New Roman"/>
          <w:color w:val="000000"/>
          <w:sz w:val="24"/>
          <w:szCs w:val="24"/>
          <w:lang w:val="en-GB"/>
        </w:rPr>
        <w:t>уеб адрес, орган или служба, издаващи документа, точ</w:t>
      </w:r>
      <w:r w:rsidR="00545EDC" w:rsidRPr="00C11B98">
        <w:rPr>
          <w:rFonts w:ascii="Times New Roman" w:eastAsia="Calibri" w:hAnsi="Times New Roman" w:cs="Times New Roman"/>
          <w:color w:val="000000"/>
          <w:sz w:val="24"/>
          <w:szCs w:val="24"/>
          <w:lang w:val="en-GB"/>
        </w:rPr>
        <w:t>но позоваване на документа – №</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 xml:space="preserve">вид на застрахованата дейност и </w:t>
      </w:r>
      <w:r w:rsidRPr="00C11B98">
        <w:rPr>
          <w:rFonts w:ascii="Times New Roman" w:eastAsia="Calibri" w:hAnsi="Times New Roman" w:cs="Times New Roman"/>
          <w:color w:val="000000"/>
          <w:sz w:val="24"/>
          <w:szCs w:val="24"/>
          <w:lang w:val="bg-BG"/>
        </w:rPr>
        <w:t xml:space="preserve">срок </w:t>
      </w:r>
      <w:r w:rsidRPr="00C11B98">
        <w:rPr>
          <w:rFonts w:ascii="Times New Roman" w:eastAsia="Calibri" w:hAnsi="Times New Roman" w:cs="Times New Roman"/>
          <w:color w:val="000000"/>
          <w:sz w:val="24"/>
          <w:szCs w:val="24"/>
          <w:lang w:val="en-GB"/>
        </w:rPr>
        <w:t>на валидност)</w:t>
      </w:r>
      <w:r w:rsidR="00F73905" w:rsidRPr="00C11B98">
        <w:rPr>
          <w:rFonts w:ascii="Times New Roman" w:eastAsia="Calibri"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за наличие на валидна застраховка за „Професионална отговорност“ по чл.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171</w:t>
      </w:r>
      <w:proofErr w:type="gramEnd"/>
      <w:r w:rsidR="008B33C4" w:rsidRPr="00C11B98">
        <w:rPr>
          <w:rFonts w:ascii="Times New Roman" w:eastAsia="Times New Roman" w:hAnsi="Times New Roman" w:cs="Times New Roman"/>
          <w:color w:val="000000"/>
          <w:sz w:val="24"/>
          <w:szCs w:val="24"/>
          <w:lang w:val="bg-BG"/>
        </w:rPr>
        <w:t>,</w:t>
      </w:r>
      <w:r w:rsidRPr="00C11B98">
        <w:rPr>
          <w:rFonts w:ascii="Times New Roman" w:eastAsia="Times New Roman" w:hAnsi="Times New Roman" w:cs="Times New Roman"/>
          <w:color w:val="000000"/>
          <w:sz w:val="24"/>
          <w:szCs w:val="24"/>
          <w:lang w:val="en-GB"/>
        </w:rPr>
        <w:t xml:space="preserve"> ал.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1</w:t>
      </w:r>
      <w:proofErr w:type="gramEnd"/>
      <w:r w:rsidRPr="00C11B98">
        <w:rPr>
          <w:rFonts w:ascii="Times New Roman" w:eastAsia="Times New Roman" w:hAnsi="Times New Roman" w:cs="Times New Roman"/>
          <w:color w:val="000000"/>
          <w:sz w:val="24"/>
          <w:szCs w:val="24"/>
          <w:lang w:val="en-GB"/>
        </w:rPr>
        <w:t xml:space="preserve"> от ЗУТ</w:t>
      </w:r>
      <w:r w:rsidRPr="00C11B98">
        <w:rPr>
          <w:rFonts w:ascii="Times New Roman" w:eastAsia="Times New Roman" w:hAnsi="Times New Roman" w:cs="Times New Roman"/>
          <w:color w:val="000000"/>
          <w:sz w:val="24"/>
          <w:szCs w:val="24"/>
          <w:lang w:val="bg-BG"/>
        </w:rPr>
        <w:t xml:space="preserve"> за „строител“</w:t>
      </w:r>
      <w:r w:rsidRPr="00C11B98">
        <w:rPr>
          <w:rFonts w:ascii="Times New Roman" w:eastAsia="Times New Roman" w:hAnsi="Times New Roman" w:cs="Times New Roman"/>
          <w:color w:val="000000"/>
          <w:sz w:val="24"/>
          <w:szCs w:val="24"/>
          <w:lang w:val="en-GB"/>
        </w:rPr>
        <w:t>, при лимит на отговорността, съгласно чл.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5</w:t>
      </w:r>
      <w:proofErr w:type="gramEnd"/>
      <w:r w:rsidRPr="00C11B98">
        <w:rPr>
          <w:rFonts w:ascii="Times New Roman" w:eastAsia="Times New Roman" w:hAnsi="Times New Roman" w:cs="Times New Roman"/>
          <w:color w:val="000000"/>
          <w:sz w:val="24"/>
          <w:szCs w:val="24"/>
          <w:lang w:val="en-GB"/>
        </w:rPr>
        <w:t>, ал.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2</w:t>
      </w:r>
      <w:proofErr w:type="gramEnd"/>
      <w:r w:rsidR="00C60B56" w:rsidRPr="00C11B98">
        <w:rPr>
          <w:rFonts w:ascii="Times New Roman" w:eastAsia="Times New Roman" w:hAnsi="Times New Roman" w:cs="Times New Roman"/>
          <w:color w:val="000000"/>
          <w:sz w:val="24"/>
          <w:szCs w:val="24"/>
          <w:lang w:val="bg-BG"/>
        </w:rPr>
        <w:t>, т. 4</w:t>
      </w:r>
      <w:r w:rsidRPr="00C11B98">
        <w:rPr>
          <w:rFonts w:ascii="Times New Roman" w:eastAsia="Times New Roman" w:hAnsi="Times New Roman" w:cs="Times New Roman"/>
          <w:color w:val="000000"/>
          <w:sz w:val="24"/>
          <w:szCs w:val="24"/>
          <w:lang w:val="en-GB"/>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roofErr w:type="gramStart"/>
      <w:r w:rsidRPr="00C11B98">
        <w:rPr>
          <w:rFonts w:ascii="Times New Roman" w:eastAsia="Times New Roman" w:hAnsi="Times New Roman" w:cs="Times New Roman"/>
          <w:color w:val="000000"/>
          <w:sz w:val="24"/>
          <w:szCs w:val="24"/>
          <w:lang w:val="en-GB"/>
        </w:rPr>
        <w:t>В хипотезата на чл.</w:t>
      </w:r>
      <w:proofErr w:type="gramEnd"/>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67</w:t>
      </w:r>
      <w:proofErr w:type="gramEnd"/>
      <w:r w:rsidRPr="00C11B98">
        <w:rPr>
          <w:rFonts w:ascii="Times New Roman" w:eastAsia="Times New Roman" w:hAnsi="Times New Roman" w:cs="Times New Roman"/>
          <w:color w:val="000000"/>
          <w:sz w:val="24"/>
          <w:szCs w:val="24"/>
          <w:lang w:val="en-GB"/>
        </w:rPr>
        <w:t>, ал.</w:t>
      </w:r>
      <w:r w:rsidR="008B33C4"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5</w:t>
      </w:r>
      <w:proofErr w:type="gramEnd"/>
      <w:r w:rsidRPr="00C11B98">
        <w:rPr>
          <w:rFonts w:ascii="Times New Roman" w:eastAsia="Times New Roman" w:hAnsi="Times New Roman" w:cs="Times New Roman"/>
          <w:color w:val="000000"/>
          <w:sz w:val="24"/>
          <w:szCs w:val="24"/>
          <w:lang w:val="en-GB"/>
        </w:rPr>
        <w:t xml:space="preserve"> от ЗОП възложителят може да изиска от участниците по всяко време да представят всички или част от документите, на които участникът се позовава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color w:val="000000"/>
          <w:sz w:val="24"/>
          <w:szCs w:val="24"/>
          <w:lang w:val="en-GB"/>
        </w:rPr>
        <w:t>ЕЕДОП.</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rsidR="001A3A5C" w:rsidRPr="00C11B98" w:rsidRDefault="001A3A5C" w:rsidP="00C11B9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val="bg-BG"/>
        </w:rPr>
      </w:pPr>
      <w:r w:rsidRPr="00C11B98">
        <w:rPr>
          <w:rFonts w:ascii="Times New Roman" w:eastAsia="Calibri" w:hAnsi="Times New Roman" w:cs="Times New Roman"/>
          <w:b/>
          <w:color w:val="000000"/>
          <w:sz w:val="24"/>
          <w:szCs w:val="24"/>
          <w:u w:val="single"/>
          <w:lang w:val="bg-BG"/>
        </w:rPr>
        <w:t>Доказване:</w:t>
      </w:r>
    </w:p>
    <w:p w:rsidR="001A3A5C" w:rsidRPr="00C11B98" w:rsidRDefault="001A3A5C" w:rsidP="00C11B9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bg-BG"/>
        </w:rPr>
      </w:pPr>
      <w:proofErr w:type="gramStart"/>
      <w:r w:rsidRPr="00C11B98">
        <w:rPr>
          <w:rFonts w:ascii="Times New Roman" w:eastAsia="Calibri" w:hAnsi="Times New Roman" w:cs="Times New Roman"/>
          <w:color w:val="000000"/>
          <w:sz w:val="24"/>
          <w:szCs w:val="24"/>
          <w:lang w:val="en-GB"/>
        </w:rPr>
        <w:t>При сключване на договора, участникът избран за изпълнител</w:t>
      </w:r>
      <w:r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 следва да представи заверено копие на валидна застрахователна полица или еквивалентна застраховка за професионална отговорност</w:t>
      </w:r>
      <w:r w:rsidR="00545EDC"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 в случай че участникът е установен в друга държава – членка на Европейския съюз, или в страна </w:t>
      </w:r>
      <w:r w:rsidRPr="00C11B98">
        <w:rPr>
          <w:rFonts w:ascii="Times New Roman" w:eastAsia="Calibri" w:hAnsi="Times New Roman" w:cs="Times New Roman"/>
          <w:sz w:val="24"/>
          <w:szCs w:val="24"/>
          <w:lang w:val="en-GB"/>
        </w:rPr>
        <w:t xml:space="preserve">по Споразумението за Европейското икономическо пространство /за чуждестранните лица/, съобразно декларираното в </w:t>
      </w:r>
      <w:r w:rsidRPr="00C11B98">
        <w:rPr>
          <w:rFonts w:ascii="Times New Roman" w:eastAsia="Calibri" w:hAnsi="Times New Roman" w:cs="Times New Roman"/>
          <w:sz w:val="24"/>
          <w:szCs w:val="24"/>
          <w:lang w:val="bg-BG"/>
        </w:rPr>
        <w:t>е</w:t>
      </w:r>
      <w:r w:rsidRPr="00C11B98">
        <w:rPr>
          <w:rFonts w:ascii="Times New Roman" w:eastAsia="Calibri" w:hAnsi="Times New Roman" w:cs="Times New Roman"/>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C11B98">
        <w:rPr>
          <w:rFonts w:ascii="Times New Roman" w:eastAsia="Calibri" w:hAnsi="Times New Roman" w:cs="Times New Roman"/>
          <w:sz w:val="24"/>
          <w:szCs w:val="24"/>
          <w:lang w:val="bg-BG"/>
        </w:rPr>
        <w:t>.</w:t>
      </w:r>
      <w:proofErr w:type="gramEnd"/>
    </w:p>
    <w:p w:rsidR="00321DCE" w:rsidRPr="00C11B98" w:rsidRDefault="00321DCE" w:rsidP="00C11B9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bg-BG"/>
        </w:rPr>
      </w:pPr>
    </w:p>
    <w:p w:rsidR="00321DCE" w:rsidRPr="00C11B98" w:rsidRDefault="00C60B56" w:rsidP="00C11B98">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val="bg-BG"/>
        </w:rPr>
      </w:pPr>
      <w:r w:rsidRPr="00C11B98">
        <w:rPr>
          <w:rFonts w:ascii="Times New Roman" w:eastAsia="Calibri" w:hAnsi="Times New Roman" w:cs="Times New Roman"/>
          <w:b/>
          <w:sz w:val="24"/>
          <w:szCs w:val="24"/>
          <w:lang w:val="bg-BG"/>
        </w:rPr>
        <w:t>1.2</w:t>
      </w:r>
      <w:r w:rsidR="00321DCE" w:rsidRPr="00C11B98">
        <w:rPr>
          <w:rFonts w:ascii="Times New Roman" w:eastAsia="Calibri" w:hAnsi="Times New Roman" w:cs="Times New Roman"/>
          <w:b/>
          <w:sz w:val="24"/>
          <w:szCs w:val="24"/>
          <w:lang w:val="bg-BG"/>
        </w:rPr>
        <w:t xml:space="preserve"> </w:t>
      </w:r>
      <w:r w:rsidRPr="00C11B98">
        <w:rPr>
          <w:rFonts w:ascii="Times New Roman" w:eastAsia="Calibri" w:hAnsi="Times New Roman" w:cs="Times New Roman"/>
          <w:b/>
          <w:sz w:val="24"/>
          <w:szCs w:val="24"/>
          <w:u w:val="single"/>
          <w:lang w:val="bg-BG"/>
        </w:rPr>
        <w:t>П</w:t>
      </w:r>
      <w:r w:rsidR="00321DCE" w:rsidRPr="00C11B98">
        <w:rPr>
          <w:rFonts w:ascii="Times New Roman" w:eastAsia="Calibri" w:hAnsi="Times New Roman" w:cs="Times New Roman"/>
          <w:b/>
          <w:sz w:val="24"/>
          <w:szCs w:val="24"/>
          <w:u w:val="single"/>
          <w:lang w:val="bg-BG"/>
        </w:rPr>
        <w:t>о Обособена позиция 2</w:t>
      </w:r>
      <w:r w:rsidR="00321DCE" w:rsidRPr="00C11B98">
        <w:rPr>
          <w:rFonts w:ascii="Times New Roman" w:eastAsia="Calibri" w:hAnsi="Times New Roman" w:cs="Times New Roman"/>
          <w:b/>
          <w:sz w:val="24"/>
          <w:szCs w:val="24"/>
          <w:lang w:val="bg-BG"/>
        </w:rPr>
        <w:t>:</w:t>
      </w:r>
    </w:p>
    <w:p w:rsidR="00C60B56" w:rsidRPr="00C11B98" w:rsidRDefault="00C60B56" w:rsidP="00C11B98">
      <w:pPr>
        <w:shd w:val="clear" w:color="auto" w:fill="FFFFFF"/>
        <w:tabs>
          <w:tab w:val="left" w:pos="284"/>
        </w:tabs>
        <w:autoSpaceDE w:val="0"/>
        <w:autoSpaceDN w:val="0"/>
        <w:adjustRightInd w:val="0"/>
        <w:spacing w:after="0" w:line="240" w:lineRule="auto"/>
        <w:contextualSpacing/>
        <w:rPr>
          <w:rFonts w:ascii="Times New Roman" w:eastAsia="Calibri" w:hAnsi="Times New Roman" w:cs="Times New Roman"/>
          <w:b/>
          <w:color w:val="000000"/>
          <w:sz w:val="24"/>
          <w:szCs w:val="24"/>
          <w:lang w:val="bg-BG"/>
        </w:rPr>
      </w:pPr>
      <w:r w:rsidRPr="00C11B98">
        <w:rPr>
          <w:rFonts w:ascii="Times New Roman" w:eastAsia="Calibri" w:hAnsi="Times New Roman" w:cs="Times New Roman"/>
          <w:b/>
          <w:color w:val="000000"/>
          <w:sz w:val="24"/>
          <w:szCs w:val="24"/>
          <w:shd w:val="clear" w:color="auto" w:fill="FFFFFF"/>
          <w:lang w:val="bg-BG"/>
        </w:rPr>
        <w:t>Изискване за наличие на застраховка</w:t>
      </w:r>
      <w:r w:rsidRPr="00C11B98">
        <w:rPr>
          <w:rFonts w:ascii="Times New Roman" w:eastAsia="Calibri" w:hAnsi="Times New Roman" w:cs="Times New Roman"/>
          <w:b/>
          <w:color w:val="000000"/>
          <w:sz w:val="24"/>
          <w:szCs w:val="24"/>
          <w:lang w:val="bg-BG"/>
        </w:rPr>
        <w:t>:</w:t>
      </w:r>
    </w:p>
    <w:p w:rsidR="00C60B56" w:rsidRPr="00C11B98" w:rsidRDefault="00C60B56" w:rsidP="00C11B98">
      <w:p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
          <w:color w:val="000000"/>
          <w:sz w:val="24"/>
          <w:szCs w:val="24"/>
          <w:lang w:val="bg-BG"/>
        </w:rPr>
      </w:pPr>
      <w:r w:rsidRPr="00C11B98">
        <w:rPr>
          <w:rFonts w:ascii="Times New Roman" w:eastAsia="Calibri" w:hAnsi="Times New Roman" w:cs="Times New Roman"/>
          <w:color w:val="000000"/>
          <w:sz w:val="24"/>
          <w:szCs w:val="24"/>
          <w:lang w:val="bg-BG"/>
        </w:rPr>
        <w:t xml:space="preserve">Участниците в обществената поръчка по Обособена позиция 2 следва да имат застраховка „Професионална отговорност“ за „строител“, съгласно чл. 171, ал. 1 от Закона за устройство на територията. За участник, установен/регистриран извън Република България застраховката за професионална отговорност следва да бъде </w:t>
      </w:r>
      <w:r w:rsidR="0028517A" w:rsidRPr="00C11B98">
        <w:rPr>
          <w:rFonts w:ascii="Times New Roman" w:eastAsia="Calibri" w:hAnsi="Times New Roman" w:cs="Times New Roman"/>
          <w:color w:val="000000"/>
          <w:sz w:val="24"/>
          <w:szCs w:val="24"/>
          <w:lang w:val="bg-BG"/>
        </w:rPr>
        <w:t xml:space="preserve">еквивалентна на тази по чл. 171, </w:t>
      </w:r>
      <w:r w:rsidRPr="00C11B98">
        <w:rPr>
          <w:rFonts w:ascii="Times New Roman" w:eastAsia="Calibri" w:hAnsi="Times New Roman" w:cs="Times New Roman"/>
          <w:color w:val="000000"/>
          <w:sz w:val="24"/>
          <w:szCs w:val="24"/>
          <w:lang w:val="bg-BG"/>
        </w:rPr>
        <w:t xml:space="preserve"> ал. 1 от ЗУТ, съгласно законодателството на държавата, където е установен/регистриран участникът. Застрахователното покритие следва да съответства на обема и характера на поръчката, произтичащо от нормативен акт.</w:t>
      </w:r>
    </w:p>
    <w:p w:rsidR="00C60B56" w:rsidRPr="00C11B98" w:rsidRDefault="00C60B56" w:rsidP="00C11B98">
      <w:pPr>
        <w:shd w:val="clear" w:color="auto" w:fill="FFFFFF"/>
        <w:autoSpaceDE w:val="0"/>
        <w:autoSpaceDN w:val="0"/>
        <w:adjustRightInd w:val="0"/>
        <w:spacing w:after="120" w:line="240" w:lineRule="auto"/>
        <w:jc w:val="both"/>
        <w:rPr>
          <w:rFonts w:ascii="Times New Roman" w:eastAsia="Times New Roman" w:hAnsi="Times New Roman" w:cs="Times New Roman"/>
          <w:bCs/>
          <w:color w:val="000000"/>
          <w:sz w:val="24"/>
          <w:szCs w:val="24"/>
          <w:lang w:val="bg-BG"/>
        </w:rPr>
      </w:pPr>
      <w:r w:rsidRPr="00C11B98">
        <w:rPr>
          <w:rFonts w:ascii="Times New Roman" w:eastAsia="Times New Roman" w:hAnsi="Times New Roman" w:cs="Times New Roman"/>
          <w:b/>
          <w:color w:val="000000"/>
          <w:sz w:val="24"/>
          <w:szCs w:val="24"/>
          <w:lang w:val="en-GB"/>
        </w:rPr>
        <w:t xml:space="preserve">Минимално ниво: </w:t>
      </w:r>
      <w:r w:rsidRPr="00C11B98">
        <w:rPr>
          <w:rFonts w:ascii="Times New Roman" w:eastAsia="Times New Roman" w:hAnsi="Times New Roman" w:cs="Times New Roman"/>
          <w:bCs/>
          <w:color w:val="000000"/>
          <w:sz w:val="24"/>
          <w:szCs w:val="24"/>
          <w:lang w:val="bg-BG"/>
        </w:rPr>
        <w:t>Участникът трябва да притежава валидна застраховка за професионална отговорност за извършване на СМР в размер не по-малко от 10</w:t>
      </w:r>
      <w:r w:rsidR="0028517A" w:rsidRPr="00C11B98">
        <w:rPr>
          <w:rFonts w:ascii="Times New Roman" w:eastAsia="Times New Roman" w:hAnsi="Times New Roman" w:cs="Times New Roman"/>
          <w:bCs/>
          <w:color w:val="000000"/>
          <w:sz w:val="24"/>
          <w:szCs w:val="24"/>
          <w:lang w:val="bg-BG"/>
        </w:rPr>
        <w:t>0`</w:t>
      </w:r>
      <w:r w:rsidRPr="00C11B98">
        <w:rPr>
          <w:rFonts w:ascii="Times New Roman" w:eastAsia="Times New Roman" w:hAnsi="Times New Roman" w:cs="Times New Roman"/>
          <w:bCs/>
          <w:color w:val="000000"/>
          <w:sz w:val="24"/>
          <w:szCs w:val="24"/>
          <w:lang w:val="bg-BG"/>
        </w:rPr>
        <w:t xml:space="preserve">000 /сто хиляди/ лв., покриваща минималната застрахователна сума за </w:t>
      </w:r>
      <w:r w:rsidRPr="00C11B98">
        <w:rPr>
          <w:rFonts w:ascii="Times New Roman" w:eastAsia="Times New Roman" w:hAnsi="Times New Roman" w:cs="Times New Roman"/>
          <w:bCs/>
          <w:color w:val="000000"/>
          <w:sz w:val="24"/>
          <w:szCs w:val="24"/>
          <w:u w:val="single"/>
          <w:lang w:val="bg-BG"/>
        </w:rPr>
        <w:t>строежи четвърта категория</w:t>
      </w:r>
      <w:r w:rsidRPr="00C11B98">
        <w:rPr>
          <w:rFonts w:ascii="Times New Roman" w:eastAsia="Times New Roman" w:hAnsi="Times New Roman" w:cs="Times New Roman"/>
          <w:bCs/>
          <w:color w:val="000000"/>
          <w:sz w:val="24"/>
          <w:szCs w:val="24"/>
          <w:lang w:val="bg-BG"/>
        </w:rPr>
        <w:t>, съобразно чл. 5, ал. 2, т. 4 от Наредбата за условията и реда за задължително застраховане в проектирането и строителството, или еквивалент.</w:t>
      </w:r>
    </w:p>
    <w:p w:rsidR="00C60B56" w:rsidRPr="00C11B98" w:rsidRDefault="00C60B56" w:rsidP="00C11B9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val="bg-BG"/>
        </w:rPr>
      </w:pPr>
      <w:r w:rsidRPr="00C11B98">
        <w:rPr>
          <w:rFonts w:ascii="Times New Roman" w:eastAsia="Calibri" w:hAnsi="Times New Roman" w:cs="Times New Roman"/>
          <w:b/>
          <w:color w:val="000000"/>
          <w:sz w:val="24"/>
          <w:szCs w:val="24"/>
          <w:u w:val="single"/>
          <w:lang w:val="bg-BG"/>
        </w:rPr>
        <w:t>Удостоверяване:</w:t>
      </w:r>
    </w:p>
    <w:p w:rsidR="00C60B56" w:rsidRPr="00C11B98" w:rsidRDefault="00C60B56"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lastRenderedPageBreak/>
        <w:t xml:space="preserve">При подаване на офертата обстоятелството се декларира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color w:val="000000"/>
          <w:sz w:val="24"/>
          <w:szCs w:val="24"/>
          <w:lang w:val="en-GB"/>
        </w:rPr>
        <w:t>ЕЕДОП, Част IV: Критерии за подбор, раздел, Б.</w:t>
      </w:r>
      <w:r w:rsidRPr="00C11B98">
        <w:rPr>
          <w:rFonts w:ascii="Times New Roman" w:eastAsia="Times New Roman"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Икономическо и финансово състояние</w:t>
      </w:r>
      <w:r w:rsidRPr="00C11B98">
        <w:rPr>
          <w:rFonts w:ascii="Times New Roman" w:eastAsia="Times New Roman" w:hAnsi="Times New Roman" w:cs="Times New Roman"/>
          <w:color w:val="000000"/>
          <w:sz w:val="24"/>
          <w:szCs w:val="24"/>
          <w:lang w:val="bg-BG"/>
        </w:rPr>
        <w:t>, като</w:t>
      </w:r>
      <w:r w:rsidRPr="00C11B98">
        <w:rPr>
          <w:rFonts w:ascii="Times New Roman" w:eastAsia="Times New Roman" w:hAnsi="Times New Roman" w:cs="Times New Roman"/>
          <w:color w:val="000000"/>
          <w:sz w:val="24"/>
          <w:szCs w:val="24"/>
          <w:lang w:val="en-GB"/>
        </w:rPr>
        <w:t xml:space="preserve"> се посочват </w:t>
      </w:r>
      <w:r w:rsidRPr="00C11B98">
        <w:rPr>
          <w:rFonts w:ascii="Times New Roman" w:eastAsia="Times New Roman" w:hAnsi="Times New Roman" w:cs="Times New Roman"/>
          <w:bCs/>
          <w:color w:val="000000"/>
          <w:sz w:val="24"/>
          <w:szCs w:val="24"/>
          <w:lang w:val="en-GB"/>
        </w:rPr>
        <w:t xml:space="preserve">данни (застрахователна сума, </w:t>
      </w:r>
      <w:r w:rsidRPr="00C11B98">
        <w:rPr>
          <w:rFonts w:ascii="Times New Roman" w:eastAsia="Calibri" w:hAnsi="Times New Roman" w:cs="Times New Roman"/>
          <w:color w:val="000000"/>
          <w:sz w:val="24"/>
          <w:szCs w:val="24"/>
          <w:lang w:val="en-GB"/>
        </w:rPr>
        <w:t>уеб адрес, орган или служба, издаващи документа, точно позоваване на документа – №</w:t>
      </w:r>
      <w:r w:rsidRPr="00C11B98">
        <w:rPr>
          <w:rFonts w:ascii="Times New Roman" w:eastAsia="Calibri" w:hAnsi="Times New Roman" w:cs="Times New Roman"/>
          <w:color w:val="000000"/>
          <w:sz w:val="24"/>
          <w:szCs w:val="24"/>
          <w:lang w:val="bg-BG"/>
        </w:rPr>
        <w:t xml:space="preserve">, </w:t>
      </w:r>
      <w:r w:rsidRPr="00C11B98">
        <w:rPr>
          <w:rFonts w:ascii="Times New Roman" w:eastAsia="Calibri" w:hAnsi="Times New Roman" w:cs="Times New Roman"/>
          <w:color w:val="000000"/>
          <w:sz w:val="24"/>
          <w:szCs w:val="24"/>
          <w:lang w:val="en-GB"/>
        </w:rPr>
        <w:t xml:space="preserve">вид на застрахованата дейност и </w:t>
      </w:r>
      <w:r w:rsidRPr="00C11B98">
        <w:rPr>
          <w:rFonts w:ascii="Times New Roman" w:eastAsia="Calibri" w:hAnsi="Times New Roman" w:cs="Times New Roman"/>
          <w:color w:val="000000"/>
          <w:sz w:val="24"/>
          <w:szCs w:val="24"/>
          <w:lang w:val="bg-BG"/>
        </w:rPr>
        <w:t xml:space="preserve">срок </w:t>
      </w:r>
      <w:r w:rsidRPr="00C11B98">
        <w:rPr>
          <w:rFonts w:ascii="Times New Roman" w:eastAsia="Calibri" w:hAnsi="Times New Roman" w:cs="Times New Roman"/>
          <w:color w:val="000000"/>
          <w:sz w:val="24"/>
          <w:szCs w:val="24"/>
          <w:lang w:val="en-GB"/>
        </w:rPr>
        <w:t>на валидност)</w:t>
      </w:r>
      <w:r w:rsidRPr="00C11B98">
        <w:rPr>
          <w:rFonts w:ascii="Times New Roman" w:eastAsia="Calibri" w:hAnsi="Times New Roman" w:cs="Times New Roman"/>
          <w:color w:val="000000"/>
          <w:sz w:val="24"/>
          <w:szCs w:val="24"/>
          <w:lang w:val="bg-BG"/>
        </w:rPr>
        <w:t xml:space="preserve"> </w:t>
      </w:r>
      <w:r w:rsidRPr="00C11B98">
        <w:rPr>
          <w:rFonts w:ascii="Times New Roman" w:eastAsia="Times New Roman" w:hAnsi="Times New Roman" w:cs="Times New Roman"/>
          <w:color w:val="000000"/>
          <w:sz w:val="24"/>
          <w:szCs w:val="24"/>
          <w:lang w:val="en-GB"/>
        </w:rPr>
        <w:t>за наличие на валидна застраховка за „Професионална отговорност“ по чл.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171</w:t>
      </w:r>
      <w:proofErr w:type="gramEnd"/>
      <w:r w:rsidR="00C11B98" w:rsidRPr="00C11B98">
        <w:rPr>
          <w:rFonts w:ascii="Times New Roman" w:eastAsia="Times New Roman" w:hAnsi="Times New Roman" w:cs="Times New Roman"/>
          <w:color w:val="000000"/>
          <w:sz w:val="24"/>
          <w:szCs w:val="24"/>
          <w:lang w:val="bg-BG"/>
        </w:rPr>
        <w:t>,</w:t>
      </w:r>
      <w:r w:rsidRPr="00C11B98">
        <w:rPr>
          <w:rFonts w:ascii="Times New Roman" w:eastAsia="Times New Roman" w:hAnsi="Times New Roman" w:cs="Times New Roman"/>
          <w:color w:val="000000"/>
          <w:sz w:val="24"/>
          <w:szCs w:val="24"/>
          <w:lang w:val="en-GB"/>
        </w:rPr>
        <w:t xml:space="preserve"> ал.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1</w:t>
      </w:r>
      <w:proofErr w:type="gramEnd"/>
      <w:r w:rsidRPr="00C11B98">
        <w:rPr>
          <w:rFonts w:ascii="Times New Roman" w:eastAsia="Times New Roman" w:hAnsi="Times New Roman" w:cs="Times New Roman"/>
          <w:color w:val="000000"/>
          <w:sz w:val="24"/>
          <w:szCs w:val="24"/>
          <w:lang w:val="en-GB"/>
        </w:rPr>
        <w:t xml:space="preserve"> от ЗУТ</w:t>
      </w:r>
      <w:r w:rsidRPr="00C11B98">
        <w:rPr>
          <w:rFonts w:ascii="Times New Roman" w:eastAsia="Times New Roman" w:hAnsi="Times New Roman" w:cs="Times New Roman"/>
          <w:color w:val="000000"/>
          <w:sz w:val="24"/>
          <w:szCs w:val="24"/>
          <w:lang w:val="bg-BG"/>
        </w:rPr>
        <w:t xml:space="preserve"> за „строител“</w:t>
      </w:r>
      <w:r w:rsidRPr="00C11B98">
        <w:rPr>
          <w:rFonts w:ascii="Times New Roman" w:eastAsia="Times New Roman" w:hAnsi="Times New Roman" w:cs="Times New Roman"/>
          <w:color w:val="000000"/>
          <w:sz w:val="24"/>
          <w:szCs w:val="24"/>
          <w:lang w:val="en-GB"/>
        </w:rPr>
        <w:t>, при лимит на отговорността, съгласно чл.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5</w:t>
      </w:r>
      <w:proofErr w:type="gramEnd"/>
      <w:r w:rsidRPr="00C11B98">
        <w:rPr>
          <w:rFonts w:ascii="Times New Roman" w:eastAsia="Times New Roman" w:hAnsi="Times New Roman" w:cs="Times New Roman"/>
          <w:color w:val="000000"/>
          <w:sz w:val="24"/>
          <w:szCs w:val="24"/>
          <w:lang w:val="en-GB"/>
        </w:rPr>
        <w:t>, ал.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2</w:t>
      </w:r>
      <w:proofErr w:type="gramEnd"/>
      <w:r w:rsidRPr="00C11B98">
        <w:rPr>
          <w:rFonts w:ascii="Times New Roman" w:eastAsia="Times New Roman" w:hAnsi="Times New Roman" w:cs="Times New Roman"/>
          <w:color w:val="000000"/>
          <w:sz w:val="24"/>
          <w:szCs w:val="24"/>
          <w:lang w:val="bg-BG"/>
        </w:rPr>
        <w:t>, т. 4</w:t>
      </w:r>
      <w:r w:rsidRPr="00C11B98">
        <w:rPr>
          <w:rFonts w:ascii="Times New Roman" w:eastAsia="Times New Roman" w:hAnsi="Times New Roman" w:cs="Times New Roman"/>
          <w:color w:val="000000"/>
          <w:sz w:val="24"/>
          <w:szCs w:val="24"/>
          <w:lang w:val="en-GB"/>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w:t>
      </w:r>
    </w:p>
    <w:p w:rsidR="00C60B56" w:rsidRPr="00C11B98" w:rsidRDefault="00C60B56"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roofErr w:type="gramStart"/>
      <w:r w:rsidRPr="00C11B98">
        <w:rPr>
          <w:rFonts w:ascii="Times New Roman" w:eastAsia="Times New Roman" w:hAnsi="Times New Roman" w:cs="Times New Roman"/>
          <w:color w:val="000000"/>
          <w:sz w:val="24"/>
          <w:szCs w:val="24"/>
          <w:lang w:val="en-GB"/>
        </w:rPr>
        <w:t>В хипотезата на чл.</w:t>
      </w:r>
      <w:proofErr w:type="gramEnd"/>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67</w:t>
      </w:r>
      <w:proofErr w:type="gramEnd"/>
      <w:r w:rsidRPr="00C11B98">
        <w:rPr>
          <w:rFonts w:ascii="Times New Roman" w:eastAsia="Times New Roman" w:hAnsi="Times New Roman" w:cs="Times New Roman"/>
          <w:color w:val="000000"/>
          <w:sz w:val="24"/>
          <w:szCs w:val="24"/>
          <w:lang w:val="en-GB"/>
        </w:rPr>
        <w:t>, ал.</w:t>
      </w:r>
      <w:r w:rsidR="00C11B98" w:rsidRPr="00C11B98">
        <w:rPr>
          <w:rFonts w:ascii="Times New Roman" w:eastAsia="Times New Roman" w:hAnsi="Times New Roman" w:cs="Times New Roman"/>
          <w:color w:val="000000"/>
          <w:sz w:val="24"/>
          <w:szCs w:val="24"/>
          <w:lang w:val="bg-BG"/>
        </w:rPr>
        <w:t xml:space="preserve"> </w:t>
      </w:r>
      <w:proofErr w:type="gramStart"/>
      <w:r w:rsidRPr="00C11B98">
        <w:rPr>
          <w:rFonts w:ascii="Times New Roman" w:eastAsia="Times New Roman" w:hAnsi="Times New Roman" w:cs="Times New Roman"/>
          <w:color w:val="000000"/>
          <w:sz w:val="24"/>
          <w:szCs w:val="24"/>
          <w:lang w:val="en-GB"/>
        </w:rPr>
        <w:t>5</w:t>
      </w:r>
      <w:proofErr w:type="gramEnd"/>
      <w:r w:rsidRPr="00C11B98">
        <w:rPr>
          <w:rFonts w:ascii="Times New Roman" w:eastAsia="Times New Roman" w:hAnsi="Times New Roman" w:cs="Times New Roman"/>
          <w:color w:val="000000"/>
          <w:sz w:val="24"/>
          <w:szCs w:val="24"/>
          <w:lang w:val="en-GB"/>
        </w:rPr>
        <w:t xml:space="preserve"> от ЗОП възложителят може да изиска от участниците по всяко време да представят всички или част от документите, на които участникът се позовава в </w:t>
      </w:r>
      <w:r w:rsidRPr="00C11B98">
        <w:rPr>
          <w:rFonts w:ascii="Times New Roman" w:eastAsia="Times New Roman" w:hAnsi="Times New Roman" w:cs="Times New Roman"/>
          <w:color w:val="000000"/>
          <w:sz w:val="24"/>
          <w:szCs w:val="24"/>
          <w:lang w:val="bg-BG"/>
        </w:rPr>
        <w:t>е</w:t>
      </w:r>
      <w:r w:rsidRPr="00C11B98">
        <w:rPr>
          <w:rFonts w:ascii="Times New Roman" w:eastAsia="Times New Roman" w:hAnsi="Times New Roman" w:cs="Times New Roman"/>
          <w:color w:val="000000"/>
          <w:sz w:val="24"/>
          <w:szCs w:val="24"/>
          <w:lang w:val="en-GB"/>
        </w:rPr>
        <w:t>ЕЕДОП.</w:t>
      </w:r>
    </w:p>
    <w:p w:rsidR="00C60B56" w:rsidRPr="00C11B98" w:rsidRDefault="00C60B56" w:rsidP="00C11B9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rsidR="00C60B56" w:rsidRPr="00C11B98" w:rsidRDefault="00C60B56" w:rsidP="00C11B98">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u w:val="single"/>
          <w:lang w:val="bg-BG"/>
        </w:rPr>
      </w:pPr>
      <w:r w:rsidRPr="00C11B98">
        <w:rPr>
          <w:rFonts w:ascii="Times New Roman" w:eastAsia="Calibri" w:hAnsi="Times New Roman" w:cs="Times New Roman"/>
          <w:b/>
          <w:color w:val="000000"/>
          <w:sz w:val="24"/>
          <w:szCs w:val="24"/>
          <w:u w:val="single"/>
          <w:lang w:val="bg-BG"/>
        </w:rPr>
        <w:t>Доказване:</w:t>
      </w:r>
    </w:p>
    <w:p w:rsidR="00545EDC" w:rsidRPr="00C11B98" w:rsidRDefault="00C60B56" w:rsidP="00C11B9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bg-BG"/>
        </w:rPr>
      </w:pPr>
      <w:proofErr w:type="gramStart"/>
      <w:r w:rsidRPr="00C11B98">
        <w:rPr>
          <w:rFonts w:ascii="Times New Roman" w:eastAsia="Calibri" w:hAnsi="Times New Roman" w:cs="Times New Roman"/>
          <w:color w:val="000000"/>
          <w:sz w:val="24"/>
          <w:szCs w:val="24"/>
          <w:lang w:val="en-GB"/>
        </w:rPr>
        <w:t>При сключване на договора, участникът избран за изпълнител</w:t>
      </w:r>
      <w:r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 следва да представи заверено копие на валидна застрахователна полица или еквивалентна застраховка за професионална отговорност</w:t>
      </w:r>
      <w:r w:rsidRPr="00C11B98">
        <w:rPr>
          <w:rFonts w:ascii="Times New Roman" w:eastAsia="Calibri" w:hAnsi="Times New Roman" w:cs="Times New Roman"/>
          <w:color w:val="000000"/>
          <w:sz w:val="24"/>
          <w:szCs w:val="24"/>
          <w:lang w:val="bg-BG"/>
        </w:rPr>
        <w:t>,</w:t>
      </w:r>
      <w:r w:rsidRPr="00C11B98">
        <w:rPr>
          <w:rFonts w:ascii="Times New Roman" w:eastAsia="Calibri" w:hAnsi="Times New Roman" w:cs="Times New Roman"/>
          <w:color w:val="000000"/>
          <w:sz w:val="24"/>
          <w:szCs w:val="24"/>
          <w:lang w:val="en-GB"/>
        </w:rPr>
        <w:t xml:space="preserve"> в случай че участникът е установен в друга държава – членка на Европейския съюз, или в страна </w:t>
      </w:r>
      <w:r w:rsidRPr="00C11B98">
        <w:rPr>
          <w:rFonts w:ascii="Times New Roman" w:eastAsia="Calibri" w:hAnsi="Times New Roman" w:cs="Times New Roman"/>
          <w:sz w:val="24"/>
          <w:szCs w:val="24"/>
          <w:lang w:val="en-GB"/>
        </w:rPr>
        <w:t xml:space="preserve">по Споразумението за Европейското икономическо пространство /за чуждестранните лица/, съобразно декларираното в </w:t>
      </w:r>
      <w:r w:rsidRPr="00C11B98">
        <w:rPr>
          <w:rFonts w:ascii="Times New Roman" w:eastAsia="Calibri" w:hAnsi="Times New Roman" w:cs="Times New Roman"/>
          <w:sz w:val="24"/>
          <w:szCs w:val="24"/>
          <w:lang w:val="bg-BG"/>
        </w:rPr>
        <w:t>е</w:t>
      </w:r>
      <w:r w:rsidRPr="00C11B98">
        <w:rPr>
          <w:rFonts w:ascii="Times New Roman" w:eastAsia="Calibri" w:hAnsi="Times New Roman" w:cs="Times New Roman"/>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C11B98">
        <w:rPr>
          <w:rFonts w:ascii="Times New Roman" w:eastAsia="Calibri" w:hAnsi="Times New Roman" w:cs="Times New Roman"/>
          <w:sz w:val="24"/>
          <w:szCs w:val="24"/>
          <w:lang w:val="bg-BG"/>
        </w:rPr>
        <w:t>.</w:t>
      </w:r>
      <w:proofErr w:type="gramEnd"/>
    </w:p>
    <w:p w:rsidR="00C11B98" w:rsidRPr="00C11B98" w:rsidRDefault="00C11B98" w:rsidP="00C11B98">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bg-BG"/>
        </w:rPr>
      </w:pPr>
    </w:p>
    <w:p w:rsidR="00BC7202" w:rsidRPr="00C11B98" w:rsidRDefault="00BC7202" w:rsidP="00C11B98">
      <w:pPr>
        <w:pBdr>
          <w:top w:val="single" w:sz="24" w:space="0" w:color="5B9BD5"/>
          <w:left w:val="single" w:sz="24" w:space="0" w:color="5B9BD5"/>
          <w:bottom w:val="single" w:sz="24" w:space="0" w:color="5B9BD5"/>
          <w:right w:val="single" w:sz="24" w:space="0" w:color="5B9BD5"/>
        </w:pBdr>
        <w:shd w:val="clear" w:color="auto" w:fill="2E74B5"/>
        <w:spacing w:after="0" w:line="240" w:lineRule="auto"/>
        <w:jc w:val="both"/>
        <w:outlineLvl w:val="0"/>
        <w:rPr>
          <w:rFonts w:ascii="Times New Roman" w:eastAsia="Calibri" w:hAnsi="Times New Roman" w:cs="Times New Roman"/>
          <w:i/>
          <w:iCs/>
          <w:caps/>
          <w:color w:val="404040"/>
          <w:spacing w:val="15"/>
          <w:sz w:val="24"/>
          <w:szCs w:val="24"/>
          <w:lang w:val="bg-BG"/>
        </w:rPr>
      </w:pPr>
      <w:bookmarkStart w:id="10" w:name="_Toc9262466"/>
      <w:r w:rsidRPr="00C11B98">
        <w:rPr>
          <w:rFonts w:ascii="Times New Roman" w:eastAsia="Times New Roman" w:hAnsi="Times New Roman" w:cs="Times New Roman"/>
          <w:caps/>
          <w:color w:val="FFFFFF"/>
          <w:spacing w:val="15"/>
          <w:sz w:val="24"/>
          <w:szCs w:val="24"/>
          <w:lang w:val="ru-RU" w:eastAsia="bg-BG"/>
        </w:rPr>
        <w:t>2.4.ИЗИСКВАНИЯ ЗА ТЕХНИЧЕСКИ И ПРОФЕСИОНАЛНИ СПОСОБНОСТИ НА УЧАСТНИЦИТЕ</w:t>
      </w:r>
      <w:bookmarkEnd w:id="10"/>
    </w:p>
    <w:p w:rsidR="00C60B56" w:rsidRPr="00C11B98" w:rsidRDefault="00BC7202" w:rsidP="00C11B98">
      <w:pPr>
        <w:spacing w:after="12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1</w:t>
      </w:r>
      <w:r w:rsidR="001A3A5C" w:rsidRPr="00C11B98">
        <w:rPr>
          <w:rFonts w:ascii="Times New Roman" w:eastAsia="Times New Roman" w:hAnsi="Times New Roman" w:cs="Times New Roman"/>
          <w:b/>
          <w:color w:val="000000"/>
          <w:sz w:val="24"/>
          <w:szCs w:val="24"/>
          <w:lang w:val="bg-BG" w:eastAsia="bg-BG"/>
        </w:rPr>
        <w:t>. Технически и професионални способности</w:t>
      </w:r>
    </w:p>
    <w:p w:rsidR="00C60B56" w:rsidRPr="00C11B98" w:rsidRDefault="00C60B56" w:rsidP="00C11B98">
      <w:pPr>
        <w:spacing w:after="0" w:line="240" w:lineRule="auto"/>
        <w:jc w:val="both"/>
        <w:rPr>
          <w:rFonts w:ascii="Times New Roman" w:eastAsia="Times New Roman" w:hAnsi="Times New Roman" w:cs="Times New Roman"/>
          <w:b/>
          <w:color w:val="000000"/>
          <w:sz w:val="24"/>
          <w:szCs w:val="24"/>
          <w:lang w:val="bg-BG" w:eastAsia="bg-BG"/>
        </w:rPr>
      </w:pPr>
      <w:bookmarkStart w:id="11" w:name="_Hlk522802672"/>
      <w:r w:rsidRPr="00C11B98">
        <w:rPr>
          <w:rFonts w:ascii="Times New Roman" w:eastAsia="Times New Roman" w:hAnsi="Times New Roman" w:cs="Times New Roman"/>
          <w:b/>
          <w:color w:val="000000"/>
          <w:sz w:val="24"/>
          <w:szCs w:val="24"/>
          <w:lang w:val="bg-BG" w:eastAsia="bg-BG"/>
        </w:rPr>
        <w:t xml:space="preserve">1.1 </w:t>
      </w:r>
      <w:r w:rsidRPr="00C11B98">
        <w:rPr>
          <w:rFonts w:ascii="Times New Roman" w:eastAsia="Times New Roman" w:hAnsi="Times New Roman" w:cs="Times New Roman"/>
          <w:b/>
          <w:color w:val="000000"/>
          <w:sz w:val="24"/>
          <w:szCs w:val="24"/>
          <w:u w:val="single"/>
          <w:lang w:val="bg-BG" w:eastAsia="bg-BG"/>
        </w:rPr>
        <w:t>По Обособена позиция 1</w:t>
      </w:r>
      <w:r w:rsidRPr="00C11B98">
        <w:rPr>
          <w:rFonts w:ascii="Times New Roman" w:eastAsia="Times New Roman" w:hAnsi="Times New Roman" w:cs="Times New Roman"/>
          <w:b/>
          <w:color w:val="000000"/>
          <w:sz w:val="24"/>
          <w:szCs w:val="24"/>
          <w:lang w:val="bg-BG" w:eastAsia="bg-BG"/>
        </w:rPr>
        <w:t>:</w:t>
      </w:r>
    </w:p>
    <w:p w:rsidR="001A3A5C" w:rsidRPr="00C11B98" w:rsidRDefault="001A3A5C" w:rsidP="00C11B98">
      <w:pPr>
        <w:spacing w:after="0" w:line="240" w:lineRule="auto"/>
        <w:jc w:val="both"/>
        <w:rPr>
          <w:rFonts w:ascii="Times New Roman" w:eastAsia="Times New Roman" w:hAnsi="Times New Roman" w:cs="Times New Roman"/>
          <w:b/>
          <w:color w:val="000000"/>
          <w:sz w:val="24"/>
          <w:szCs w:val="24"/>
          <w:lang w:val="bg-BG" w:eastAsia="bg-BG"/>
        </w:rPr>
      </w:pPr>
      <w:r w:rsidRPr="00C11B98">
        <w:rPr>
          <w:rFonts w:ascii="Times New Roman" w:eastAsia="Times New Roman" w:hAnsi="Times New Roman" w:cs="Times New Roman"/>
          <w:b/>
          <w:color w:val="000000"/>
          <w:sz w:val="24"/>
          <w:szCs w:val="24"/>
          <w:lang w:val="bg-BG" w:eastAsia="bg-BG"/>
        </w:rPr>
        <w:t>Изискване за технически екип за изпълнение на поръчката:</w:t>
      </w:r>
    </w:p>
    <w:p w:rsidR="001A3A5C" w:rsidRPr="00C11B98" w:rsidRDefault="00C60B56" w:rsidP="00C11B98">
      <w:pPr>
        <w:spacing w:after="0" w:line="240" w:lineRule="auto"/>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Участниците в процедурата по Обособена позиция 1</w:t>
      </w:r>
      <w:r w:rsidR="001A3A5C" w:rsidRPr="00C11B98">
        <w:rPr>
          <w:rFonts w:ascii="Times New Roman" w:eastAsia="Times New Roman" w:hAnsi="Times New Roman" w:cs="Times New Roman"/>
          <w:color w:val="000000"/>
          <w:sz w:val="24"/>
          <w:szCs w:val="24"/>
          <w:lang w:val="bg-BG" w:eastAsia="bg-BG"/>
        </w:rPr>
        <w:t xml:space="preserve"> трябва да разполага</w:t>
      </w:r>
      <w:r w:rsidRPr="00C11B98">
        <w:rPr>
          <w:rFonts w:ascii="Times New Roman" w:eastAsia="Times New Roman" w:hAnsi="Times New Roman" w:cs="Times New Roman"/>
          <w:color w:val="000000"/>
          <w:sz w:val="24"/>
          <w:szCs w:val="24"/>
          <w:lang w:val="bg-BG" w:eastAsia="bg-BG"/>
        </w:rPr>
        <w:t>т</w:t>
      </w:r>
      <w:r w:rsidR="001A3A5C" w:rsidRPr="00C11B98">
        <w:rPr>
          <w:rFonts w:ascii="Times New Roman" w:eastAsia="Times New Roman" w:hAnsi="Times New Roman" w:cs="Times New Roman"/>
          <w:color w:val="000000"/>
          <w:sz w:val="24"/>
          <w:szCs w:val="24"/>
          <w:lang w:val="bg-BG" w:eastAsia="bg-BG"/>
        </w:rPr>
        <w:t xml:space="preserve"> с технически </w:t>
      </w:r>
      <w:r w:rsidR="0059516E" w:rsidRPr="00C11B98">
        <w:rPr>
          <w:rFonts w:ascii="Times New Roman" w:eastAsia="Times New Roman" w:hAnsi="Times New Roman" w:cs="Times New Roman"/>
          <w:color w:val="000000"/>
          <w:sz w:val="24"/>
          <w:szCs w:val="24"/>
          <w:lang w:val="bg-BG" w:eastAsia="bg-BG"/>
        </w:rPr>
        <w:t>екип за изпълнение на поръчката:</w:t>
      </w:r>
    </w:p>
    <w:p w:rsidR="001A3A5C" w:rsidRPr="00C11B98" w:rsidRDefault="001A3A5C" w:rsidP="00C11B98">
      <w:pPr>
        <w:spacing w:after="0" w:line="240" w:lineRule="auto"/>
        <w:jc w:val="both"/>
        <w:rPr>
          <w:rFonts w:ascii="Times New Roman" w:eastAsia="Times New Roman" w:hAnsi="Times New Roman" w:cs="Times New Roman"/>
          <w:color w:val="000000"/>
          <w:sz w:val="24"/>
          <w:szCs w:val="24"/>
          <w:lang w:val="bg-BG" w:eastAsia="bg-BG"/>
        </w:rPr>
      </w:pPr>
    </w:p>
    <w:p w:rsidR="001A3A5C" w:rsidRPr="00C11B98" w:rsidRDefault="001A3A5C" w:rsidP="00C11B98">
      <w:pPr>
        <w:spacing w:after="0" w:line="240" w:lineRule="auto"/>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b/>
          <w:color w:val="000000"/>
          <w:sz w:val="24"/>
          <w:szCs w:val="24"/>
          <w:lang w:val="bg-BG" w:eastAsia="bg-BG"/>
        </w:rPr>
        <w:t>Минимално ниво:</w:t>
      </w:r>
    </w:p>
    <w:p w:rsidR="001A3A5C" w:rsidRPr="00C11B98" w:rsidRDefault="001A3A5C" w:rsidP="00C11B98">
      <w:pPr>
        <w:spacing w:after="0" w:line="240" w:lineRule="auto"/>
        <w:jc w:val="both"/>
        <w:rPr>
          <w:rFonts w:ascii="Times New Roman" w:eastAsia="Times New Roman" w:hAnsi="Times New Roman" w:cs="Times New Roman"/>
          <w:b/>
          <w:color w:val="000000"/>
          <w:sz w:val="24"/>
          <w:szCs w:val="24"/>
          <w:lang w:val="en-GB"/>
        </w:rPr>
      </w:pPr>
      <w:r w:rsidRPr="00C11B98">
        <w:rPr>
          <w:rFonts w:ascii="Times New Roman" w:eastAsia="Times New Roman" w:hAnsi="Times New Roman" w:cs="Times New Roman"/>
          <w:b/>
          <w:color w:val="000000"/>
          <w:sz w:val="24"/>
          <w:szCs w:val="24"/>
          <w:lang w:val="bg-BG"/>
        </w:rPr>
        <w:t xml:space="preserve">а) </w:t>
      </w:r>
      <w:r w:rsidRPr="00C11B98">
        <w:rPr>
          <w:rFonts w:ascii="Times New Roman" w:eastAsia="Times New Roman" w:hAnsi="Times New Roman" w:cs="Times New Roman"/>
          <w:b/>
          <w:color w:val="000000"/>
          <w:sz w:val="24"/>
          <w:szCs w:val="24"/>
          <w:lang w:val="en-GB"/>
        </w:rPr>
        <w:t>Технически ръководител:</w:t>
      </w:r>
    </w:p>
    <w:p w:rsidR="001A3A5C" w:rsidRPr="00C11B98" w:rsidRDefault="001A3A5C" w:rsidP="00C11B98">
      <w:pPr>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да</w:t>
      </w:r>
      <w:proofErr w:type="gramEnd"/>
      <w:r w:rsidRPr="00C11B98">
        <w:rPr>
          <w:rFonts w:ascii="Times New Roman" w:eastAsia="Times New Roman" w:hAnsi="Times New Roman" w:cs="Times New Roman"/>
          <w:color w:val="000000"/>
          <w:sz w:val="24"/>
          <w:szCs w:val="24"/>
          <w:lang w:val="en-GB"/>
        </w:rPr>
        <w:t xml:space="preserve"> притежава с</w:t>
      </w:r>
      <w:r w:rsidR="0024675B" w:rsidRPr="00C11B98">
        <w:rPr>
          <w:rFonts w:ascii="Times New Roman" w:eastAsia="Times New Roman" w:hAnsi="Times New Roman" w:cs="Times New Roman"/>
          <w:color w:val="000000"/>
          <w:sz w:val="24"/>
          <w:szCs w:val="24"/>
          <w:lang w:val="en-GB"/>
        </w:rPr>
        <w:t>тепен на образование, отговаряща</w:t>
      </w:r>
      <w:r w:rsidRPr="00C11B98">
        <w:rPr>
          <w:rFonts w:ascii="Times New Roman" w:eastAsia="Times New Roman" w:hAnsi="Times New Roman" w:cs="Times New Roman"/>
          <w:color w:val="000000"/>
          <w:sz w:val="24"/>
          <w:szCs w:val="24"/>
          <w:lang w:val="en-GB"/>
        </w:rPr>
        <w:t xml:space="preserve"> на изискванията на чл. </w:t>
      </w:r>
      <w:proofErr w:type="gramStart"/>
      <w:r w:rsidRPr="00C11B98">
        <w:rPr>
          <w:rFonts w:ascii="Times New Roman" w:eastAsia="Times New Roman" w:hAnsi="Times New Roman" w:cs="Times New Roman"/>
          <w:color w:val="000000"/>
          <w:sz w:val="24"/>
          <w:szCs w:val="24"/>
          <w:lang w:val="en-GB"/>
        </w:rPr>
        <w:t>163а, ал.</w:t>
      </w:r>
      <w:proofErr w:type="gramEnd"/>
      <w:r w:rsidRPr="00C11B98">
        <w:rPr>
          <w:rFonts w:ascii="Times New Roman" w:eastAsia="Times New Roman" w:hAnsi="Times New Roman" w:cs="Times New Roman"/>
          <w:color w:val="000000"/>
          <w:sz w:val="24"/>
          <w:szCs w:val="24"/>
          <w:lang w:val="en-GB"/>
        </w:rPr>
        <w:t xml:space="preserve"> </w:t>
      </w:r>
      <w:proofErr w:type="gramStart"/>
      <w:r w:rsidRPr="00C11B98">
        <w:rPr>
          <w:rFonts w:ascii="Times New Roman" w:eastAsia="Times New Roman" w:hAnsi="Times New Roman" w:cs="Times New Roman"/>
          <w:color w:val="000000"/>
          <w:sz w:val="24"/>
          <w:szCs w:val="24"/>
          <w:lang w:val="en-GB"/>
        </w:rPr>
        <w:t xml:space="preserve">2 </w:t>
      </w:r>
      <w:r w:rsidR="0024675B" w:rsidRPr="00C11B98">
        <w:rPr>
          <w:rFonts w:ascii="Times New Roman" w:eastAsia="Times New Roman" w:hAnsi="Times New Roman" w:cs="Times New Roman"/>
          <w:color w:val="000000"/>
          <w:sz w:val="24"/>
          <w:szCs w:val="24"/>
          <w:lang w:val="en-GB"/>
        </w:rPr>
        <w:t>от</w:t>
      </w:r>
      <w:proofErr w:type="gramEnd"/>
      <w:r w:rsidR="0024675B" w:rsidRPr="00C11B98">
        <w:rPr>
          <w:rFonts w:ascii="Times New Roman" w:eastAsia="Times New Roman" w:hAnsi="Times New Roman" w:cs="Times New Roman"/>
          <w:color w:val="000000"/>
          <w:sz w:val="24"/>
          <w:szCs w:val="24"/>
          <w:lang w:val="en-GB"/>
        </w:rPr>
        <w:t xml:space="preserve"> ЗУТ или еквивалентна</w:t>
      </w:r>
      <w:r w:rsidRPr="00C11B98">
        <w:rPr>
          <w:rFonts w:ascii="Times New Roman" w:eastAsia="Times New Roman" w:hAnsi="Times New Roman" w:cs="Times New Roman"/>
          <w:color w:val="000000"/>
          <w:sz w:val="24"/>
          <w:szCs w:val="24"/>
          <w:lang w:val="en-GB"/>
        </w:rPr>
        <w:t>;</w:t>
      </w:r>
    </w:p>
    <w:p w:rsidR="001A3A5C" w:rsidRPr="00C11B98" w:rsidRDefault="001A3A5C" w:rsidP="00C11B98">
      <w:pPr>
        <w:spacing w:after="0" w:line="240" w:lineRule="auto"/>
        <w:jc w:val="both"/>
        <w:rPr>
          <w:rFonts w:ascii="Times New Roman" w:eastAsia="Times New Roman" w:hAnsi="Times New Roman" w:cs="Times New Roman"/>
          <w:bCs/>
          <w:sz w:val="24"/>
          <w:szCs w:val="24"/>
          <w:lang w:val="bg-BG"/>
        </w:rPr>
      </w:pPr>
      <w:r w:rsidRPr="00C11B98">
        <w:rPr>
          <w:rFonts w:ascii="Times New Roman" w:eastAsia="Times New Roman" w:hAnsi="Times New Roman" w:cs="Times New Roman"/>
          <w:sz w:val="24"/>
          <w:szCs w:val="24"/>
          <w:lang w:val="en-GB"/>
        </w:rPr>
        <w:t xml:space="preserve">- </w:t>
      </w:r>
      <w:proofErr w:type="gramStart"/>
      <w:r w:rsidRPr="00C11B98">
        <w:rPr>
          <w:rFonts w:ascii="Times New Roman" w:eastAsia="Times New Roman" w:hAnsi="Times New Roman" w:cs="Times New Roman"/>
          <w:sz w:val="24"/>
          <w:szCs w:val="24"/>
          <w:lang w:val="en-GB"/>
        </w:rPr>
        <w:t>да</w:t>
      </w:r>
      <w:proofErr w:type="gramEnd"/>
      <w:r w:rsidRPr="00C11B98">
        <w:rPr>
          <w:rFonts w:ascii="Times New Roman" w:eastAsia="Times New Roman" w:hAnsi="Times New Roman" w:cs="Times New Roman"/>
          <w:sz w:val="24"/>
          <w:szCs w:val="24"/>
          <w:lang w:val="en-GB"/>
        </w:rPr>
        <w:t xml:space="preserve"> има опит като технически ръководител</w:t>
      </w:r>
      <w:r w:rsidR="00F73905" w:rsidRPr="00C11B98">
        <w:rPr>
          <w:rFonts w:ascii="Times New Roman" w:eastAsia="Times New Roman" w:hAnsi="Times New Roman" w:cs="Times New Roman"/>
          <w:sz w:val="24"/>
          <w:szCs w:val="24"/>
          <w:lang w:val="bg-BG"/>
        </w:rPr>
        <w:t xml:space="preserve"> </w:t>
      </w:r>
      <w:r w:rsidR="00434DFA" w:rsidRPr="00C11B98">
        <w:rPr>
          <w:rFonts w:ascii="Times New Roman" w:eastAsia="Times New Roman" w:hAnsi="Times New Roman" w:cs="Times New Roman"/>
          <w:sz w:val="24"/>
          <w:szCs w:val="24"/>
          <w:lang w:val="bg-BG"/>
        </w:rPr>
        <w:t xml:space="preserve">на поне един обект с </w:t>
      </w:r>
      <w:r w:rsidRPr="00C11B98">
        <w:rPr>
          <w:rFonts w:ascii="Times New Roman" w:eastAsia="Times New Roman" w:hAnsi="Times New Roman" w:cs="Times New Roman"/>
          <w:sz w:val="24"/>
          <w:szCs w:val="24"/>
          <w:lang w:val="bg-BG"/>
        </w:rPr>
        <w:t xml:space="preserve">изпълнение на дейности по </w:t>
      </w:r>
      <w:r w:rsidR="009144D8" w:rsidRPr="00C11B98">
        <w:rPr>
          <w:rFonts w:ascii="Times New Roman" w:eastAsia="Times New Roman" w:hAnsi="Times New Roman" w:cs="Times New Roman"/>
          <w:bCs/>
          <w:sz w:val="24"/>
          <w:szCs w:val="24"/>
        </w:rPr>
        <w:t>изграждане и/или реконструкция</w:t>
      </w:r>
      <w:r w:rsidR="00C11B98" w:rsidRPr="00C11B98">
        <w:rPr>
          <w:rFonts w:ascii="Times New Roman" w:eastAsia="Times New Roman" w:hAnsi="Times New Roman" w:cs="Times New Roman"/>
          <w:bCs/>
          <w:sz w:val="24"/>
          <w:szCs w:val="24"/>
          <w:lang w:val="bg-BG"/>
        </w:rPr>
        <w:t>,</w:t>
      </w:r>
      <w:r w:rsidR="009144D8" w:rsidRPr="00C11B98">
        <w:rPr>
          <w:rFonts w:ascii="Times New Roman" w:eastAsia="Times New Roman" w:hAnsi="Times New Roman" w:cs="Times New Roman"/>
          <w:bCs/>
          <w:sz w:val="24"/>
          <w:szCs w:val="24"/>
        </w:rPr>
        <w:t xml:space="preserve"> и/или ремонт на детска</w:t>
      </w:r>
      <w:r w:rsidR="00C11B98" w:rsidRPr="00C11B98">
        <w:rPr>
          <w:rFonts w:ascii="Times New Roman" w:eastAsia="Times New Roman" w:hAnsi="Times New Roman" w:cs="Times New Roman"/>
          <w:bCs/>
          <w:sz w:val="24"/>
          <w:szCs w:val="24"/>
          <w:lang w:val="bg-BG"/>
        </w:rPr>
        <w:t>,</w:t>
      </w:r>
      <w:r w:rsidR="009144D8" w:rsidRPr="00C11B98">
        <w:rPr>
          <w:rFonts w:ascii="Times New Roman" w:eastAsia="Times New Roman" w:hAnsi="Times New Roman" w:cs="Times New Roman"/>
          <w:bCs/>
          <w:sz w:val="24"/>
          <w:szCs w:val="24"/>
        </w:rPr>
        <w:t xml:space="preserve"> и/или спортна площадка</w:t>
      </w:r>
      <w:r w:rsidR="009144D8" w:rsidRPr="00C11B98">
        <w:rPr>
          <w:rFonts w:ascii="Times New Roman" w:eastAsia="Times New Roman" w:hAnsi="Times New Roman" w:cs="Times New Roman"/>
          <w:bCs/>
          <w:sz w:val="24"/>
          <w:szCs w:val="24"/>
          <w:lang w:val="bg-BG"/>
        </w:rPr>
        <w:t>.</w:t>
      </w:r>
    </w:p>
    <w:p w:rsidR="0024675B" w:rsidRPr="00C11B98" w:rsidRDefault="0024675B" w:rsidP="00C11B98">
      <w:pPr>
        <w:spacing w:after="0" w:line="240" w:lineRule="auto"/>
        <w:jc w:val="both"/>
        <w:rPr>
          <w:rFonts w:ascii="Times New Roman" w:eastAsia="Times New Roman" w:hAnsi="Times New Roman" w:cs="Times New Roman"/>
          <w:sz w:val="24"/>
          <w:szCs w:val="24"/>
          <w:lang w:val="bg-BG"/>
        </w:rPr>
      </w:pP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b/>
          <w:bCs/>
          <w:sz w:val="24"/>
          <w:szCs w:val="24"/>
          <w:lang w:val="en-GB"/>
        </w:rPr>
      </w:pPr>
      <w:r w:rsidRPr="00C11B98">
        <w:rPr>
          <w:rFonts w:ascii="Times New Roman" w:eastAsia="Times New Roman" w:hAnsi="Times New Roman" w:cs="Times New Roman"/>
          <w:b/>
          <w:bCs/>
          <w:sz w:val="24"/>
          <w:szCs w:val="24"/>
          <w:lang w:val="bg-BG"/>
        </w:rPr>
        <w:t>б) Координатор</w:t>
      </w:r>
      <w:r w:rsidRPr="00C11B98">
        <w:rPr>
          <w:rFonts w:ascii="Times New Roman" w:eastAsia="Times New Roman" w:hAnsi="Times New Roman" w:cs="Times New Roman"/>
          <w:b/>
          <w:bCs/>
          <w:sz w:val="24"/>
          <w:szCs w:val="24"/>
          <w:lang w:val="en-GB"/>
        </w:rPr>
        <w:t xml:space="preserve"> по безопасност и здраве: </w:t>
      </w:r>
    </w:p>
    <w:p w:rsidR="001A3A5C" w:rsidRPr="00C11B98" w:rsidRDefault="001A3A5C" w:rsidP="00C11B98">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t xml:space="preserve">- да притежава валидно удостоверение </w:t>
      </w:r>
      <w:r w:rsidRPr="00C11B98">
        <w:rPr>
          <w:rFonts w:ascii="Times New Roman" w:eastAsia="Times New Roman" w:hAnsi="Times New Roman" w:cs="Times New Roman"/>
          <w:color w:val="000000"/>
          <w:sz w:val="24"/>
          <w:szCs w:val="24"/>
          <w:lang w:val="bg-BG"/>
        </w:rPr>
        <w:t xml:space="preserve">или сертификат </w:t>
      </w:r>
      <w:r w:rsidRPr="00C11B98">
        <w:rPr>
          <w:rFonts w:ascii="Times New Roman" w:eastAsia="Times New Roman" w:hAnsi="Times New Roman" w:cs="Times New Roman"/>
          <w:color w:val="000000"/>
          <w:sz w:val="24"/>
          <w:szCs w:val="24"/>
          <w:lang w:val="en-GB"/>
        </w:rPr>
        <w:t xml:space="preserve">за преминато обучение </w:t>
      </w:r>
      <w:r w:rsidRPr="00C11B98">
        <w:rPr>
          <w:rFonts w:ascii="Times New Roman" w:eastAsia="Times New Roman" w:hAnsi="Times New Roman" w:cs="Times New Roman"/>
          <w:color w:val="000000"/>
          <w:sz w:val="24"/>
          <w:szCs w:val="24"/>
          <w:lang w:val="bg-BG"/>
        </w:rPr>
        <w:t>като координатор по безопасност и здраве по Наредба № 2 от 22 март 2004 г. за минималните изисквания за здравословни и безопасни условия на труд при извършване на строителни и монтажни работи или еквивалентно</w:t>
      </w:r>
      <w:r w:rsidRPr="00C11B98">
        <w:rPr>
          <w:rFonts w:ascii="Times New Roman" w:eastAsia="Times New Roman" w:hAnsi="Times New Roman" w:cs="Times New Roman"/>
          <w:color w:val="000000"/>
          <w:sz w:val="24"/>
          <w:szCs w:val="24"/>
          <w:lang w:val="en-GB"/>
        </w:rPr>
        <w:t>.</w:t>
      </w: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b/>
          <w:color w:val="000000"/>
          <w:sz w:val="24"/>
          <w:szCs w:val="24"/>
          <w:lang w:val="en-GB"/>
        </w:rPr>
      </w:pP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rPr>
      </w:pPr>
      <w:r w:rsidRPr="00C11B98">
        <w:rPr>
          <w:rFonts w:ascii="Times New Roman" w:eastAsia="Times New Roman" w:hAnsi="Times New Roman" w:cs="Times New Roman"/>
          <w:b/>
          <w:bCs/>
          <w:color w:val="000000"/>
          <w:sz w:val="24"/>
          <w:szCs w:val="24"/>
          <w:lang w:val="bg-BG"/>
        </w:rPr>
        <w:t xml:space="preserve">в) </w:t>
      </w:r>
      <w:r w:rsidRPr="00C11B98">
        <w:rPr>
          <w:rFonts w:ascii="Times New Roman" w:eastAsia="Times New Roman" w:hAnsi="Times New Roman" w:cs="Times New Roman"/>
          <w:b/>
          <w:bCs/>
          <w:color w:val="000000"/>
          <w:sz w:val="24"/>
          <w:szCs w:val="24"/>
          <w:lang w:val="en-GB"/>
        </w:rPr>
        <w:t>Специалист по контрол върху качеството:</w:t>
      </w: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r w:rsidRPr="00C11B98">
        <w:rPr>
          <w:rFonts w:ascii="Times New Roman" w:eastAsia="Times New Roman" w:hAnsi="Times New Roman" w:cs="Times New Roman"/>
          <w:color w:val="000000"/>
          <w:sz w:val="24"/>
          <w:szCs w:val="24"/>
          <w:lang w:val="en-GB"/>
        </w:rPr>
        <w:lastRenderedPageBreak/>
        <w:t xml:space="preserve">- </w:t>
      </w:r>
      <w:proofErr w:type="gramStart"/>
      <w:r w:rsidRPr="00C11B98">
        <w:rPr>
          <w:rFonts w:ascii="Times New Roman" w:eastAsia="Times New Roman" w:hAnsi="Times New Roman" w:cs="Times New Roman"/>
          <w:color w:val="000000"/>
          <w:sz w:val="24"/>
          <w:szCs w:val="24"/>
          <w:lang w:val="en-GB"/>
        </w:rPr>
        <w:t>да</w:t>
      </w:r>
      <w:proofErr w:type="gramEnd"/>
      <w:r w:rsidRPr="00C11B98">
        <w:rPr>
          <w:rFonts w:ascii="Times New Roman" w:eastAsia="Times New Roman" w:hAnsi="Times New Roman" w:cs="Times New Roman"/>
          <w:color w:val="000000"/>
          <w:sz w:val="24"/>
          <w:szCs w:val="24"/>
          <w:lang w:val="en-GB"/>
        </w:rPr>
        <w:t xml:space="preserve"> притежава удостоверение или сертификат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w:t>
      </w: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val="en-GB"/>
        </w:rPr>
      </w:pPr>
    </w:p>
    <w:p w:rsidR="001A3A5C" w:rsidRPr="00C11B98" w:rsidRDefault="001A3A5C" w:rsidP="00C11B98">
      <w:pPr>
        <w:spacing w:after="0" w:line="240" w:lineRule="auto"/>
        <w:jc w:val="both"/>
        <w:rPr>
          <w:rFonts w:ascii="Times New Roman" w:eastAsia="Times New Roman" w:hAnsi="Times New Roman" w:cs="Times New Roman"/>
          <w:sz w:val="24"/>
          <w:szCs w:val="24"/>
          <w:lang w:val="bg-BG" w:eastAsia="bg-BG"/>
        </w:rPr>
      </w:pPr>
      <w:r w:rsidRPr="00C11B98">
        <w:rPr>
          <w:rFonts w:ascii="Times New Roman" w:eastAsia="Times New Roman" w:hAnsi="Times New Roman" w:cs="Times New Roman"/>
          <w:b/>
          <w:i/>
          <w:sz w:val="24"/>
          <w:szCs w:val="24"/>
          <w:u w:val="single"/>
          <w:lang w:val="bg-BG" w:eastAsia="bg-BG"/>
        </w:rPr>
        <w:t>Забележка</w:t>
      </w:r>
      <w:r w:rsidRPr="00C11B98">
        <w:rPr>
          <w:rFonts w:ascii="Times New Roman" w:eastAsia="Times New Roman" w:hAnsi="Times New Roman" w:cs="Times New Roman"/>
          <w:b/>
          <w:sz w:val="24"/>
          <w:szCs w:val="24"/>
          <w:lang w:val="bg-BG" w:eastAsia="bg-BG"/>
        </w:rPr>
        <w:t>:</w:t>
      </w:r>
      <w:r w:rsidRPr="00C11B98">
        <w:rPr>
          <w:rFonts w:ascii="Times New Roman" w:eastAsia="Times New Roman" w:hAnsi="Times New Roman" w:cs="Times New Roman"/>
          <w:sz w:val="24"/>
          <w:szCs w:val="24"/>
          <w:lang w:val="bg-BG" w:eastAsia="bg-BG"/>
        </w:rPr>
        <w:t xml:space="preserve">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w:t>
      </w:r>
    </w:p>
    <w:p w:rsidR="001A3A5C" w:rsidRPr="00C11B98" w:rsidRDefault="001A3A5C" w:rsidP="00C11B98">
      <w:pPr>
        <w:autoSpaceDE w:val="0"/>
        <w:autoSpaceDN w:val="0"/>
        <w:adjustRightInd w:val="0"/>
        <w:spacing w:after="0" w:line="240" w:lineRule="auto"/>
        <w:jc w:val="both"/>
        <w:rPr>
          <w:rFonts w:ascii="Times New Roman" w:eastAsia="Times New Roman" w:hAnsi="Times New Roman" w:cs="Times New Roman"/>
          <w:iCs/>
          <w:color w:val="000000"/>
          <w:sz w:val="24"/>
          <w:szCs w:val="24"/>
          <w:lang w:val="en-GB"/>
        </w:rPr>
      </w:pPr>
      <w:r w:rsidRPr="00C11B98">
        <w:rPr>
          <w:rFonts w:ascii="Times New Roman" w:eastAsia="Times New Roman" w:hAnsi="Times New Roman" w:cs="Times New Roman"/>
          <w:color w:val="000000"/>
          <w:sz w:val="24"/>
          <w:szCs w:val="24"/>
          <w:lang w:val="bg-BG" w:eastAsia="bg-BG"/>
        </w:rPr>
        <w:t xml:space="preserve">Под </w:t>
      </w:r>
      <w:r w:rsidRPr="00C11B98">
        <w:rPr>
          <w:rFonts w:ascii="Times New Roman" w:eastAsia="Times New Roman" w:hAnsi="Times New Roman" w:cs="Times New Roman"/>
          <w:b/>
          <w:color w:val="000000"/>
          <w:sz w:val="24"/>
          <w:szCs w:val="24"/>
          <w:lang w:val="bg-BG" w:eastAsia="bg-BG"/>
        </w:rPr>
        <w:t xml:space="preserve">„еквивалентна специалност” </w:t>
      </w:r>
      <w:r w:rsidRPr="00C11B98">
        <w:rPr>
          <w:rFonts w:ascii="Times New Roman" w:eastAsia="Times New Roman" w:hAnsi="Times New Roman" w:cs="Times New Roman"/>
          <w:color w:val="000000"/>
          <w:sz w:val="24"/>
          <w:szCs w:val="24"/>
          <w:lang w:val="bg-BG" w:eastAsia="bg-BG"/>
        </w:rPr>
        <w:t>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w:t>
      </w:r>
      <w:r w:rsidR="00C11B98" w:rsidRPr="00C11B98">
        <w:rPr>
          <w:rFonts w:ascii="Times New Roman" w:eastAsia="Times New Roman" w:hAnsi="Times New Roman" w:cs="Times New Roman"/>
          <w:color w:val="000000"/>
          <w:sz w:val="24"/>
          <w:szCs w:val="24"/>
          <w:lang w:val="bg-BG" w:eastAsia="bg-BG"/>
        </w:rPr>
        <w:t>,</w:t>
      </w:r>
      <w:r w:rsidRPr="00C11B98">
        <w:rPr>
          <w:rFonts w:ascii="Times New Roman" w:eastAsia="Times New Roman" w:hAnsi="Times New Roman" w:cs="Times New Roman"/>
          <w:color w:val="000000"/>
          <w:sz w:val="24"/>
          <w:szCs w:val="24"/>
          <w:lang w:val="bg-BG" w:eastAsia="bg-BG"/>
        </w:rPr>
        <w:t xml:space="preserve"> посочените по-горе. </w:t>
      </w:r>
      <w:r w:rsidRPr="00C11B98">
        <w:rPr>
          <w:rFonts w:ascii="Times New Roman" w:eastAsia="TimesNewRoman,Italic" w:hAnsi="Times New Roman" w:cs="Times New Roman"/>
          <w:iCs/>
          <w:color w:val="000000"/>
          <w:sz w:val="24"/>
          <w:szCs w:val="24"/>
          <w:lang w:val="en-GB"/>
        </w:rPr>
        <w:t xml:space="preserve">Под </w:t>
      </w:r>
      <w:r w:rsidRPr="00C11B98">
        <w:rPr>
          <w:rFonts w:ascii="Times New Roman" w:eastAsia="Times New Roman" w:hAnsi="Times New Roman" w:cs="Times New Roman"/>
          <w:b/>
          <w:bCs/>
          <w:iCs/>
          <w:color w:val="000000"/>
          <w:sz w:val="24"/>
          <w:szCs w:val="24"/>
          <w:lang w:val="en-GB"/>
        </w:rPr>
        <w:t xml:space="preserve">„еквивалентно образование” </w:t>
      </w:r>
      <w:r w:rsidRPr="00C11B98">
        <w:rPr>
          <w:rFonts w:ascii="Times New Roman" w:eastAsia="TimesNewRoman,Italic" w:hAnsi="Times New Roman" w:cs="Times New Roman"/>
          <w:iCs/>
          <w:color w:val="000000"/>
          <w:sz w:val="24"/>
          <w:szCs w:val="24"/>
          <w:lang w:val="en-GB"/>
        </w:rPr>
        <w:t>следва да се разбира специалност</w:t>
      </w:r>
      <w:r w:rsidRPr="00C11B98">
        <w:rPr>
          <w:rFonts w:ascii="Times New Roman" w:eastAsia="Times New Roman" w:hAnsi="Times New Roman" w:cs="Times New Roman"/>
          <w:iCs/>
          <w:color w:val="000000"/>
          <w:sz w:val="24"/>
          <w:szCs w:val="24"/>
          <w:lang w:val="en-GB"/>
        </w:rPr>
        <w:t xml:space="preserve">, </w:t>
      </w:r>
      <w:r w:rsidRPr="00C11B98">
        <w:rPr>
          <w:rFonts w:ascii="Times New Roman" w:eastAsia="TimesNewRoman,Italic" w:hAnsi="Times New Roman" w:cs="Times New Roman"/>
          <w:iCs/>
          <w:color w:val="000000"/>
          <w:sz w:val="24"/>
          <w:szCs w:val="24"/>
          <w:lang w:val="en-GB"/>
        </w:rPr>
        <w:t>получена в чуждестранно</w:t>
      </w:r>
      <w:r w:rsidR="00C11B98" w:rsidRPr="00C11B98">
        <w:rPr>
          <w:rFonts w:ascii="Times New Roman" w:eastAsia="TimesNewRoman,Italic" w:hAnsi="Times New Roman" w:cs="Times New Roman"/>
          <w:iCs/>
          <w:color w:val="000000"/>
          <w:sz w:val="24"/>
          <w:szCs w:val="24"/>
          <w:lang w:val="bg-BG"/>
        </w:rPr>
        <w:t xml:space="preserve"> </w:t>
      </w:r>
      <w:r w:rsidRPr="00C11B98">
        <w:rPr>
          <w:rFonts w:ascii="Times New Roman" w:eastAsia="TimesNewRoman,Italic" w:hAnsi="Times New Roman" w:cs="Times New Roman"/>
          <w:iCs/>
          <w:color w:val="000000"/>
          <w:sz w:val="24"/>
          <w:szCs w:val="24"/>
          <w:lang w:val="en-GB"/>
        </w:rPr>
        <w:t xml:space="preserve">учебно заведение </w:t>
      </w:r>
      <w:r w:rsidRPr="00C11B98">
        <w:rPr>
          <w:rFonts w:ascii="Times New Roman" w:eastAsia="Times New Roman" w:hAnsi="Times New Roman" w:cs="Times New Roman"/>
          <w:color w:val="000000"/>
          <w:sz w:val="24"/>
          <w:szCs w:val="24"/>
          <w:lang w:val="en-GB"/>
        </w:rPr>
        <w:t>в еквивалентни на тези области специалности по смисъла на ПМС 125 от 24.06.2002 г. за утвърждаване Класификатор на областите на висше образование и професионалните направления</w:t>
      </w:r>
      <w:r w:rsidRPr="00C11B98">
        <w:rPr>
          <w:rFonts w:ascii="Times New Roman" w:eastAsia="Times New Roman" w:hAnsi="Times New Roman" w:cs="Times New Roman"/>
          <w:iCs/>
          <w:color w:val="000000"/>
          <w:sz w:val="24"/>
          <w:szCs w:val="24"/>
          <w:lang w:val="en-GB"/>
        </w:rPr>
        <w:t>.</w:t>
      </w:r>
      <w:r w:rsidRPr="00C11B98">
        <w:rPr>
          <w:rFonts w:ascii="Times New Roman" w:eastAsia="Times New Roman" w:hAnsi="Times New Roman" w:cs="Times New Roman"/>
          <w:iCs/>
          <w:color w:val="000000"/>
          <w:sz w:val="24"/>
          <w:szCs w:val="24"/>
          <w:lang w:val="bg-BG"/>
        </w:rPr>
        <w:t xml:space="preserve"> Под </w:t>
      </w:r>
      <w:r w:rsidRPr="00C11B98">
        <w:rPr>
          <w:rFonts w:ascii="Times New Roman" w:eastAsia="Times New Roman" w:hAnsi="Times New Roman" w:cs="Times New Roman"/>
          <w:b/>
          <w:iCs/>
          <w:color w:val="000000"/>
          <w:sz w:val="24"/>
          <w:szCs w:val="24"/>
          <w:lang w:val="bg-BG"/>
        </w:rPr>
        <w:t>„еквивалентно обучение“</w:t>
      </w:r>
      <w:r w:rsidRPr="00C11B98">
        <w:rPr>
          <w:rFonts w:ascii="Times New Roman" w:eastAsia="Times New Roman" w:hAnsi="Times New Roman" w:cs="Times New Roman"/>
          <w:iCs/>
          <w:color w:val="000000"/>
          <w:sz w:val="24"/>
          <w:szCs w:val="24"/>
          <w:lang w:val="bg-BG"/>
        </w:rPr>
        <w:t xml:space="preserve"> следва да се разбира обучение, проведено от чуждестранен обучител на теми, еквивалентни на изискваните за съответните позиции.</w:t>
      </w:r>
    </w:p>
    <w:p w:rsidR="001A3A5C" w:rsidRPr="00C11B98" w:rsidRDefault="001A3A5C" w:rsidP="00C11B98">
      <w:pPr>
        <w:tabs>
          <w:tab w:val="left" w:pos="426"/>
          <w:tab w:val="left" w:pos="993"/>
        </w:tabs>
        <w:spacing w:after="0" w:line="240" w:lineRule="auto"/>
        <w:ind w:firstLine="709"/>
        <w:jc w:val="both"/>
        <w:rPr>
          <w:rFonts w:ascii="Times New Roman" w:eastAsia="Calibri" w:hAnsi="Times New Roman" w:cs="Times New Roman"/>
          <w:b/>
          <w:sz w:val="24"/>
          <w:szCs w:val="24"/>
          <w:lang w:val="bg-BG"/>
        </w:rPr>
      </w:pPr>
    </w:p>
    <w:p w:rsidR="001A3A5C" w:rsidRPr="00C11B98" w:rsidRDefault="001A3A5C" w:rsidP="00C11B98">
      <w:pPr>
        <w:shd w:val="clear" w:color="auto" w:fill="FFFFFF"/>
        <w:tabs>
          <w:tab w:val="left" w:pos="993"/>
        </w:tabs>
        <w:spacing w:after="0" w:line="240" w:lineRule="auto"/>
        <w:jc w:val="both"/>
        <w:rPr>
          <w:rFonts w:ascii="Times New Roman" w:eastAsia="Times New Roman" w:hAnsi="Times New Roman" w:cs="Times New Roman"/>
          <w:color w:val="222222"/>
          <w:sz w:val="24"/>
          <w:szCs w:val="24"/>
        </w:rPr>
      </w:pPr>
      <w:r w:rsidRPr="00C11B98">
        <w:rPr>
          <w:rFonts w:ascii="Times New Roman" w:eastAsia="Times New Roman" w:hAnsi="Times New Roman" w:cs="Times New Roman"/>
          <w:b/>
          <w:bCs/>
          <w:i/>
          <w:iCs/>
          <w:color w:val="000000"/>
          <w:sz w:val="24"/>
          <w:szCs w:val="24"/>
          <w:lang w:val="bg-BG"/>
        </w:rPr>
        <w:t>ВАЖНО !!!!!!</w:t>
      </w:r>
    </w:p>
    <w:p w:rsidR="001A3A5C" w:rsidRPr="00C11B98" w:rsidRDefault="001A3A5C" w:rsidP="00C11B98">
      <w:pPr>
        <w:shd w:val="clear" w:color="auto" w:fill="FFFFFF"/>
        <w:spacing w:before="60" w:after="60" w:line="240" w:lineRule="auto"/>
        <w:jc w:val="both"/>
        <w:rPr>
          <w:rFonts w:ascii="Times New Roman" w:eastAsia="Times New Roman" w:hAnsi="Times New Roman" w:cs="Times New Roman"/>
          <w:b/>
          <w:bCs/>
          <w:color w:val="000000"/>
          <w:sz w:val="24"/>
          <w:szCs w:val="24"/>
          <w:lang w:val="bg-BG"/>
        </w:rPr>
      </w:pPr>
      <w:r w:rsidRPr="00C11B98">
        <w:rPr>
          <w:rFonts w:ascii="Times New Roman" w:eastAsia="Times New Roman" w:hAnsi="Times New Roman" w:cs="Times New Roman"/>
          <w:b/>
          <w:bCs/>
          <w:color w:val="000000"/>
          <w:sz w:val="24"/>
          <w:szCs w:val="24"/>
          <w:lang w:val="bg-BG"/>
        </w:rPr>
        <w:t>Е</w:t>
      </w:r>
      <w:r w:rsidR="009B7A51" w:rsidRPr="00C11B98">
        <w:rPr>
          <w:rFonts w:ascii="Times New Roman" w:eastAsia="Times New Roman" w:hAnsi="Times New Roman" w:cs="Times New Roman"/>
          <w:b/>
          <w:bCs/>
          <w:color w:val="000000"/>
          <w:sz w:val="24"/>
          <w:szCs w:val="24"/>
          <w:lang w:val="en-GB"/>
        </w:rPr>
        <w:t xml:space="preserve">дин експерт </w:t>
      </w:r>
      <w:r w:rsidRPr="00C11B98">
        <w:rPr>
          <w:rFonts w:ascii="Times New Roman" w:eastAsia="Times New Roman" w:hAnsi="Times New Roman" w:cs="Times New Roman"/>
          <w:b/>
          <w:bCs/>
          <w:color w:val="000000"/>
          <w:sz w:val="24"/>
          <w:szCs w:val="24"/>
          <w:lang w:val="en-GB"/>
        </w:rPr>
        <w:t xml:space="preserve">може да съвместява </w:t>
      </w:r>
      <w:r w:rsidRPr="00C11B98">
        <w:rPr>
          <w:rFonts w:ascii="Times New Roman" w:eastAsia="Times New Roman" w:hAnsi="Times New Roman" w:cs="Times New Roman"/>
          <w:b/>
          <w:bCs/>
          <w:color w:val="000000"/>
          <w:sz w:val="24"/>
          <w:szCs w:val="24"/>
          <w:lang w:val="bg-BG"/>
        </w:rPr>
        <w:t xml:space="preserve">повече от </w:t>
      </w:r>
      <w:r w:rsidR="0024675B" w:rsidRPr="00C11B98">
        <w:rPr>
          <w:rFonts w:ascii="Times New Roman" w:eastAsia="Times New Roman" w:hAnsi="Times New Roman" w:cs="Times New Roman"/>
          <w:b/>
          <w:bCs/>
          <w:color w:val="000000"/>
          <w:sz w:val="24"/>
          <w:szCs w:val="24"/>
          <w:lang w:val="bg-BG"/>
        </w:rPr>
        <w:t>една</w:t>
      </w:r>
      <w:r w:rsidR="00C11B98" w:rsidRPr="00C11B98">
        <w:rPr>
          <w:rFonts w:ascii="Times New Roman" w:eastAsia="Times New Roman" w:hAnsi="Times New Roman" w:cs="Times New Roman"/>
          <w:b/>
          <w:bCs/>
          <w:color w:val="000000"/>
          <w:sz w:val="24"/>
          <w:szCs w:val="24"/>
          <w:lang w:val="en-GB"/>
        </w:rPr>
        <w:t xml:space="preserve"> позици</w:t>
      </w:r>
      <w:r w:rsidR="00C11B98" w:rsidRPr="00C11B98">
        <w:rPr>
          <w:rFonts w:ascii="Times New Roman" w:eastAsia="Times New Roman" w:hAnsi="Times New Roman" w:cs="Times New Roman"/>
          <w:b/>
          <w:bCs/>
          <w:color w:val="000000"/>
          <w:sz w:val="24"/>
          <w:szCs w:val="24"/>
          <w:lang w:val="bg-BG"/>
        </w:rPr>
        <w:t>я</w:t>
      </w:r>
      <w:r w:rsidRPr="00C11B98">
        <w:rPr>
          <w:rFonts w:ascii="Times New Roman" w:eastAsia="Times New Roman" w:hAnsi="Times New Roman" w:cs="Times New Roman"/>
          <w:b/>
          <w:bCs/>
          <w:color w:val="000000"/>
          <w:sz w:val="24"/>
          <w:szCs w:val="24"/>
          <w:lang w:val="bg-BG"/>
        </w:rPr>
        <w:t xml:space="preserve"> от изискуемия технически екип за изпълнение на поръчката</w:t>
      </w:r>
      <w:r w:rsidRPr="00C11B98">
        <w:rPr>
          <w:rFonts w:ascii="Times New Roman" w:eastAsia="Times New Roman" w:hAnsi="Times New Roman" w:cs="Times New Roman"/>
          <w:b/>
          <w:bCs/>
          <w:color w:val="000000"/>
          <w:sz w:val="24"/>
          <w:szCs w:val="24"/>
          <w:lang w:val="en-GB"/>
        </w:rPr>
        <w:t>.</w:t>
      </w:r>
    </w:p>
    <w:p w:rsidR="001A3A5C" w:rsidRPr="00C11B98" w:rsidRDefault="001A3A5C" w:rsidP="00C11B98">
      <w:pPr>
        <w:tabs>
          <w:tab w:val="left" w:pos="426"/>
          <w:tab w:val="left" w:pos="993"/>
        </w:tabs>
        <w:spacing w:after="0" w:line="240" w:lineRule="auto"/>
        <w:jc w:val="both"/>
        <w:rPr>
          <w:rFonts w:ascii="Times New Roman" w:eastAsia="Calibri" w:hAnsi="Times New Roman" w:cs="Times New Roman"/>
          <w:b/>
          <w:sz w:val="24"/>
          <w:szCs w:val="24"/>
          <w:lang w:val="bg-BG"/>
        </w:rPr>
      </w:pP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b/>
          <w:sz w:val="24"/>
          <w:szCs w:val="24"/>
          <w:u w:val="single"/>
          <w:lang w:val="bg-BG"/>
        </w:rPr>
      </w:pPr>
      <w:r w:rsidRPr="00C11B98">
        <w:rPr>
          <w:rFonts w:ascii="Times New Roman" w:eastAsia="Calibri" w:hAnsi="Times New Roman" w:cs="Times New Roman"/>
          <w:b/>
          <w:sz w:val="24"/>
          <w:szCs w:val="24"/>
          <w:u w:val="single"/>
          <w:lang w:val="bg-BG"/>
        </w:rPr>
        <w:t>Удостоверяване:</w:t>
      </w: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При подаване на офертата, съответствие с изискването се декларира в т. 2 от Част IV, Раздел В „Технически и професионални способности“ от еЕЕДОП с посочване на информация за професионалната компетентност на лицата:</w:t>
      </w: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 образованието или професионалната квалификация на предложените експерти, учебно заведение, където е придобито образованието или квалификацията, номер и дата на издаване на документа, удостоверяващ придобитото образование или квалификация;</w:t>
      </w:r>
    </w:p>
    <w:p w:rsidR="001A3A5C" w:rsidRPr="00C11B98" w:rsidRDefault="001A3A5C" w:rsidP="00C11B98">
      <w:pPr>
        <w:tabs>
          <w:tab w:val="left" w:pos="851"/>
        </w:tabs>
        <w:autoSpaceDE w:val="0"/>
        <w:autoSpaceDN w:val="0"/>
        <w:adjustRightInd w:val="0"/>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 специфичния</w:t>
      </w:r>
      <w:r w:rsidR="0024675B" w:rsidRPr="00C11B98">
        <w:rPr>
          <w:rFonts w:ascii="Times New Roman" w:eastAsia="Calibri" w:hAnsi="Times New Roman" w:cs="Times New Roman"/>
          <w:sz w:val="24"/>
          <w:szCs w:val="24"/>
          <w:lang w:val="bg-BG"/>
        </w:rPr>
        <w:t>т</w:t>
      </w:r>
      <w:r w:rsidRPr="00C11B98">
        <w:rPr>
          <w:rFonts w:ascii="Times New Roman" w:eastAsia="Calibri" w:hAnsi="Times New Roman" w:cs="Times New Roman"/>
          <w:sz w:val="24"/>
          <w:szCs w:val="24"/>
          <w:lang w:val="bg-BG"/>
        </w:rPr>
        <w:t xml:space="preserve"> опит на експертите (когато се изисква) – посочва се организацията на възложителя или работодателя, при когото е придобит опита, наименование на длъжността или описание на функцията на лицето в техническия екип при изпълнение на обекта, описание на обекта, за който лицето е уп</w:t>
      </w:r>
      <w:r w:rsidR="00C11B98" w:rsidRPr="00C11B98">
        <w:rPr>
          <w:rFonts w:ascii="Times New Roman" w:eastAsia="Calibri" w:hAnsi="Times New Roman" w:cs="Times New Roman"/>
          <w:sz w:val="24"/>
          <w:szCs w:val="24"/>
          <w:lang w:val="bg-BG"/>
        </w:rPr>
        <w:t xml:space="preserve">ражнявало съответната функция. </w:t>
      </w: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t>В хипотезата на чл. 67, ал. 5 от ЗОП възложителят може да изиска от участниците по всяко време да представят всички или част от документите, на които участникът се позовава в еЕЕДОП.</w:t>
      </w: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sz w:val="24"/>
          <w:szCs w:val="24"/>
          <w:lang w:val="bg-BG"/>
        </w:rPr>
      </w:pPr>
    </w:p>
    <w:p w:rsidR="001A3A5C" w:rsidRPr="00C11B98" w:rsidRDefault="001A3A5C" w:rsidP="00C11B98">
      <w:pPr>
        <w:tabs>
          <w:tab w:val="left" w:pos="993"/>
        </w:tabs>
        <w:autoSpaceDE w:val="0"/>
        <w:autoSpaceDN w:val="0"/>
        <w:adjustRightInd w:val="0"/>
        <w:spacing w:after="0" w:line="240" w:lineRule="auto"/>
        <w:jc w:val="both"/>
        <w:rPr>
          <w:rFonts w:ascii="Times New Roman" w:eastAsia="Calibri" w:hAnsi="Times New Roman" w:cs="Times New Roman"/>
          <w:b/>
          <w:sz w:val="24"/>
          <w:szCs w:val="24"/>
          <w:u w:val="single"/>
          <w:lang w:val="bg-BG"/>
        </w:rPr>
      </w:pPr>
      <w:r w:rsidRPr="00C11B98">
        <w:rPr>
          <w:rFonts w:ascii="Times New Roman" w:eastAsia="Calibri" w:hAnsi="Times New Roman" w:cs="Times New Roman"/>
          <w:b/>
          <w:sz w:val="24"/>
          <w:szCs w:val="24"/>
          <w:u w:val="single"/>
          <w:lang w:val="bg-BG"/>
        </w:rPr>
        <w:t>Доказване:</w:t>
      </w:r>
    </w:p>
    <w:p w:rsidR="003412D8" w:rsidRPr="00C11B98" w:rsidRDefault="001A3A5C" w:rsidP="00C11B98">
      <w:pPr>
        <w:spacing w:after="120" w:line="240" w:lineRule="auto"/>
        <w:ind w:right="61"/>
        <w:jc w:val="both"/>
        <w:rPr>
          <w:rFonts w:ascii="Times New Roman" w:eastAsia="Calibri" w:hAnsi="Times New Roman" w:cs="Times New Roman"/>
          <w:sz w:val="24"/>
          <w:szCs w:val="24"/>
          <w:lang w:val="en-GB"/>
        </w:rPr>
      </w:pPr>
      <w:r w:rsidRPr="00C11B98">
        <w:rPr>
          <w:rFonts w:ascii="Times New Roman" w:eastAsia="Calibri" w:hAnsi="Times New Roman" w:cs="Times New Roman"/>
          <w:sz w:val="24"/>
          <w:szCs w:val="24"/>
          <w:lang w:val="en-GB"/>
        </w:rPr>
        <w:t>При сключване на договора</w:t>
      </w:r>
      <w:r w:rsidR="00034502" w:rsidRPr="00C11B98">
        <w:rPr>
          <w:rFonts w:ascii="Times New Roman" w:eastAsia="Calibri" w:hAnsi="Times New Roman" w:cs="Times New Roman"/>
          <w:sz w:val="24"/>
          <w:szCs w:val="24"/>
          <w:lang w:val="bg-BG"/>
        </w:rPr>
        <w:t xml:space="preserve"> участникът, избран за изпълнител, следва да представи</w:t>
      </w:r>
      <w:r w:rsidR="007F0E05" w:rsidRPr="00C11B98">
        <w:rPr>
          <w:rFonts w:ascii="Times New Roman" w:eastAsia="Calibri" w:hAnsi="Times New Roman" w:cs="Times New Roman"/>
          <w:sz w:val="24"/>
          <w:szCs w:val="24"/>
          <w:lang w:val="bg-BG"/>
        </w:rPr>
        <w:t xml:space="preserve"> </w:t>
      </w:r>
      <w:r w:rsidRPr="00C11B98">
        <w:rPr>
          <w:rFonts w:ascii="Times New Roman" w:eastAsia="Times New Roman" w:hAnsi="Times New Roman" w:cs="Times New Roman"/>
          <w:bCs/>
          <w:color w:val="000000"/>
          <w:sz w:val="24"/>
          <w:szCs w:val="24"/>
          <w:lang w:val="en-GB"/>
        </w:rPr>
        <w:t>Списък на персонала, който ще изпълнява поръчката и на ръководния състав, който ще отговаря за изпълнението, в който е посочена професионалната компетентност на лицата, съобразно</w:t>
      </w:r>
      <w:r w:rsidRPr="00C11B98">
        <w:rPr>
          <w:rFonts w:ascii="Times New Roman" w:eastAsia="Times New Roman" w:hAnsi="Times New Roman" w:cs="Times New Roman"/>
          <w:color w:val="000000"/>
          <w:sz w:val="24"/>
          <w:szCs w:val="24"/>
          <w:lang w:val="en-GB" w:eastAsia="ar-SA"/>
        </w:rPr>
        <w:t xml:space="preserve"> декларираните в </w:t>
      </w:r>
      <w:r w:rsidRPr="00C11B98">
        <w:rPr>
          <w:rFonts w:ascii="Times New Roman" w:eastAsia="Times New Roman" w:hAnsi="Times New Roman" w:cs="Times New Roman"/>
          <w:color w:val="000000"/>
          <w:sz w:val="24"/>
          <w:szCs w:val="24"/>
          <w:lang w:val="bg-BG" w:eastAsia="ar-SA"/>
        </w:rPr>
        <w:t>е</w:t>
      </w:r>
      <w:r w:rsidRPr="00C11B98">
        <w:rPr>
          <w:rFonts w:ascii="Times New Roman" w:eastAsia="Times New Roman" w:hAnsi="Times New Roman" w:cs="Times New Roman"/>
          <w:color w:val="000000"/>
          <w:sz w:val="24"/>
          <w:szCs w:val="24"/>
          <w:lang w:val="en-GB" w:eastAsia="ar-SA"/>
        </w:rPr>
        <w:t>ЕЕДОП обстоятелства</w:t>
      </w:r>
      <w:r w:rsidRPr="00C11B98">
        <w:rPr>
          <w:rFonts w:ascii="Times New Roman" w:eastAsia="Calibri" w:hAnsi="Times New Roman" w:cs="Times New Roman"/>
          <w:sz w:val="24"/>
          <w:szCs w:val="24"/>
          <w:lang w:val="en-GB"/>
        </w:rPr>
        <w:t>.</w:t>
      </w:r>
    </w:p>
    <w:p w:rsidR="0059516E" w:rsidRPr="00C11B98" w:rsidRDefault="0059516E" w:rsidP="00C11B98">
      <w:pPr>
        <w:spacing w:after="120" w:line="240" w:lineRule="auto"/>
        <w:ind w:right="61"/>
        <w:jc w:val="both"/>
        <w:rPr>
          <w:rFonts w:ascii="Times New Roman" w:eastAsia="Times New Roman" w:hAnsi="Times New Roman" w:cs="Times New Roman"/>
          <w:color w:val="000000"/>
          <w:sz w:val="24"/>
          <w:szCs w:val="24"/>
          <w:lang w:val="bg-BG" w:eastAsia="ar-SA"/>
        </w:rPr>
      </w:pPr>
    </w:p>
    <w:p w:rsidR="0059516E" w:rsidRPr="00C11B98" w:rsidRDefault="0059516E" w:rsidP="00C11B98">
      <w:pPr>
        <w:spacing w:after="0" w:line="240" w:lineRule="auto"/>
        <w:jc w:val="both"/>
        <w:rPr>
          <w:rFonts w:ascii="Times New Roman" w:eastAsia="Calibri" w:hAnsi="Times New Roman" w:cs="Times New Roman"/>
          <w:b/>
          <w:sz w:val="24"/>
          <w:szCs w:val="24"/>
          <w:lang w:val="bg-BG"/>
        </w:rPr>
      </w:pPr>
      <w:r w:rsidRPr="00C11B98">
        <w:rPr>
          <w:rFonts w:ascii="Times New Roman" w:eastAsia="Calibri" w:hAnsi="Times New Roman" w:cs="Times New Roman"/>
          <w:b/>
          <w:sz w:val="24"/>
          <w:szCs w:val="24"/>
          <w:lang w:val="bg-BG"/>
        </w:rPr>
        <w:t xml:space="preserve">1.2 </w:t>
      </w:r>
      <w:r w:rsidRPr="00C11B98">
        <w:rPr>
          <w:rFonts w:ascii="Times New Roman" w:eastAsia="Calibri" w:hAnsi="Times New Roman" w:cs="Times New Roman"/>
          <w:b/>
          <w:sz w:val="24"/>
          <w:szCs w:val="24"/>
          <w:u w:val="single"/>
          <w:lang w:val="bg-BG"/>
        </w:rPr>
        <w:t>По Обособена позиция 2</w:t>
      </w:r>
      <w:r w:rsidRPr="00C11B98">
        <w:rPr>
          <w:rFonts w:ascii="Times New Roman" w:eastAsia="Calibri" w:hAnsi="Times New Roman" w:cs="Times New Roman"/>
          <w:b/>
          <w:sz w:val="24"/>
          <w:szCs w:val="24"/>
          <w:lang w:val="bg-BG"/>
        </w:rPr>
        <w:t>:</w:t>
      </w:r>
    </w:p>
    <w:p w:rsidR="0059516E" w:rsidRPr="00C11B98" w:rsidRDefault="0059516E" w:rsidP="00C11B98">
      <w:pPr>
        <w:spacing w:after="0" w:line="240" w:lineRule="auto"/>
        <w:jc w:val="both"/>
        <w:rPr>
          <w:rFonts w:ascii="Times New Roman" w:eastAsia="Calibri" w:hAnsi="Times New Roman" w:cs="Times New Roman"/>
          <w:sz w:val="24"/>
          <w:szCs w:val="24"/>
          <w:lang w:val="bg-BG"/>
        </w:rPr>
      </w:pPr>
      <w:r w:rsidRPr="00C11B98">
        <w:rPr>
          <w:rFonts w:ascii="Times New Roman" w:eastAsia="Calibri" w:hAnsi="Times New Roman" w:cs="Times New Roman"/>
          <w:sz w:val="24"/>
          <w:szCs w:val="24"/>
          <w:lang w:val="bg-BG"/>
        </w:rPr>
        <w:lastRenderedPageBreak/>
        <w:t>Възложителят не поставя изисквания към техническите и професионални способности на участниците по Обособена позиция 2.</w:t>
      </w:r>
    </w:p>
    <w:p w:rsidR="0092652D" w:rsidRPr="00C11B98" w:rsidRDefault="0092652D" w:rsidP="00C11B98">
      <w:pPr>
        <w:spacing w:after="0" w:line="240" w:lineRule="auto"/>
        <w:jc w:val="both"/>
        <w:rPr>
          <w:rFonts w:ascii="Times New Roman" w:eastAsia="Calibri" w:hAnsi="Times New Roman" w:cs="Times New Roman"/>
          <w:sz w:val="24"/>
          <w:szCs w:val="24"/>
          <w:lang w:val="bg-BG"/>
        </w:rPr>
      </w:pPr>
    </w:p>
    <w:p w:rsidR="0092652D" w:rsidRPr="00C11B98" w:rsidRDefault="002663A1" w:rsidP="00C11B98">
      <w:pPr>
        <w:pBdr>
          <w:top w:val="single" w:sz="24" w:space="0" w:color="5B9BD5"/>
          <w:left w:val="single" w:sz="24" w:space="0" w:color="5B9BD5"/>
          <w:bottom w:val="single" w:sz="24" w:space="0" w:color="5B9BD5"/>
          <w:right w:val="single" w:sz="24" w:space="0" w:color="5B9BD5"/>
        </w:pBdr>
        <w:shd w:val="clear" w:color="auto" w:fill="2E74B5"/>
        <w:spacing w:after="0" w:line="240" w:lineRule="auto"/>
        <w:contextualSpacing/>
        <w:jc w:val="center"/>
        <w:outlineLvl w:val="0"/>
        <w:rPr>
          <w:rFonts w:ascii="Times New Roman" w:eastAsia="Times New Roman" w:hAnsi="Times New Roman" w:cs="Times New Roman"/>
          <w:caps/>
          <w:color w:val="FFFFFF"/>
          <w:spacing w:val="15"/>
          <w:sz w:val="24"/>
          <w:szCs w:val="24"/>
          <w:lang w:val="bg-BG" w:eastAsia="bg-BG"/>
        </w:rPr>
      </w:pPr>
      <w:bookmarkStart w:id="12" w:name="_Toc494882198"/>
      <w:bookmarkStart w:id="13" w:name="_Toc482711495"/>
      <w:bookmarkStart w:id="14" w:name="_Toc507429097"/>
      <w:bookmarkStart w:id="15" w:name="_Toc9262467"/>
      <w:bookmarkEnd w:id="11"/>
      <w:r w:rsidRPr="00C11B98">
        <w:rPr>
          <w:rFonts w:ascii="Times New Roman" w:eastAsia="Times New Roman" w:hAnsi="Times New Roman" w:cs="Times New Roman"/>
          <w:caps/>
          <w:color w:val="FFFFFF"/>
          <w:spacing w:val="15"/>
          <w:sz w:val="24"/>
          <w:szCs w:val="24"/>
          <w:lang w:val="bg-BG" w:eastAsia="bg-BG"/>
        </w:rPr>
        <w:t>3.</w:t>
      </w:r>
      <w:r w:rsidR="00123409" w:rsidRPr="00C11B98">
        <w:rPr>
          <w:rFonts w:ascii="Times New Roman" w:eastAsia="Times New Roman" w:hAnsi="Times New Roman" w:cs="Times New Roman"/>
          <w:caps/>
          <w:color w:val="FFFFFF"/>
          <w:spacing w:val="15"/>
          <w:sz w:val="24"/>
          <w:szCs w:val="24"/>
          <w:lang w:val="bg-BG" w:eastAsia="bg-BG"/>
        </w:rPr>
        <w:t xml:space="preserve">УЧАСТИЕ НА ОБЕДИНИЯ, НЕПЕРСОНИФИЦИРАНИ ДРУЖЕСТВА, </w:t>
      </w:r>
      <w:r w:rsidR="0092652D" w:rsidRPr="00C11B98">
        <w:rPr>
          <w:rFonts w:ascii="Times New Roman" w:eastAsia="Times New Roman" w:hAnsi="Times New Roman" w:cs="Times New Roman"/>
          <w:caps/>
          <w:color w:val="FFFFFF"/>
          <w:spacing w:val="15"/>
          <w:sz w:val="24"/>
          <w:szCs w:val="24"/>
          <w:lang w:val="bg-BG" w:eastAsia="bg-BG"/>
        </w:rPr>
        <w:t>ИЗПОЛЗВАНЕ КАПАЦИТЕТА НА ТРЕТИ ЛИЦА</w:t>
      </w:r>
      <w:bookmarkEnd w:id="12"/>
      <w:bookmarkEnd w:id="13"/>
      <w:bookmarkEnd w:id="14"/>
      <w:r w:rsidR="00123409" w:rsidRPr="00C11B98">
        <w:rPr>
          <w:rFonts w:ascii="Times New Roman" w:eastAsia="Times New Roman" w:hAnsi="Times New Roman" w:cs="Times New Roman"/>
          <w:caps/>
          <w:color w:val="FFFFFF"/>
          <w:spacing w:val="15"/>
          <w:sz w:val="24"/>
          <w:szCs w:val="24"/>
          <w:lang w:val="bg-BG" w:eastAsia="bg-BG"/>
        </w:rPr>
        <w:t>, УЧАСТИЕ НА ПОДИЗПЪЛНИТЕЛИ</w:t>
      </w:r>
      <w:bookmarkEnd w:id="15"/>
    </w:p>
    <w:p w:rsidR="0092652D" w:rsidRPr="00C11B98" w:rsidRDefault="0092652D" w:rsidP="00C11B98">
      <w:pPr>
        <w:shd w:val="clear" w:color="auto" w:fill="FFFFFF"/>
        <w:spacing w:after="0" w:line="240" w:lineRule="auto"/>
        <w:jc w:val="center"/>
        <w:rPr>
          <w:rFonts w:ascii="Times New Roman" w:eastAsia="Calibri" w:hAnsi="Times New Roman" w:cs="Times New Roman"/>
          <w:sz w:val="24"/>
          <w:szCs w:val="24"/>
          <w:lang w:val="bg-BG"/>
        </w:rPr>
      </w:pPr>
    </w:p>
    <w:p w:rsidR="00DD42AC" w:rsidRPr="00C11B98" w:rsidRDefault="00BA33E2" w:rsidP="00C11B98">
      <w:pPr>
        <w:numPr>
          <w:ilvl w:val="0"/>
          <w:numId w:val="15"/>
        </w:numPr>
        <w:spacing w:after="0" w:line="240" w:lineRule="auto"/>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 xml:space="preserve">В случай, че участникът е </w:t>
      </w:r>
      <w:r w:rsidRPr="00C11B98">
        <w:rPr>
          <w:rFonts w:ascii="Times New Roman" w:eastAsia="Times New Roman" w:hAnsi="Times New Roman" w:cs="Times New Roman"/>
          <w:b/>
          <w:color w:val="000000"/>
          <w:sz w:val="24"/>
          <w:szCs w:val="24"/>
          <w:lang w:val="bg-BG" w:eastAsia="bg-BG"/>
        </w:rPr>
        <w:t>обединение</w:t>
      </w:r>
      <w:r w:rsidRPr="00C11B98">
        <w:rPr>
          <w:rFonts w:ascii="Times New Roman" w:eastAsia="Times New Roman" w:hAnsi="Times New Roman" w:cs="Times New Roman"/>
          <w:color w:val="000000"/>
          <w:sz w:val="24"/>
          <w:szCs w:val="24"/>
          <w:lang w:val="bg-BG" w:eastAsia="bg-BG"/>
        </w:rPr>
        <w:t xml:space="preserve">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4) определяне на партньор, който да представлява обединението за целите на обществената поръчка.</w:t>
      </w:r>
    </w:p>
    <w:p w:rsidR="00BA33E2" w:rsidRPr="00C11B98" w:rsidRDefault="00DD42AC" w:rsidP="00C11B98">
      <w:pPr>
        <w:spacing w:after="0" w:line="240" w:lineRule="auto"/>
        <w:ind w:left="720"/>
        <w:jc w:val="both"/>
        <w:rPr>
          <w:rFonts w:ascii="Times New Roman" w:eastAsia="Times New Roman" w:hAnsi="Times New Roman" w:cs="Times New Roman"/>
          <w:color w:val="000000"/>
          <w:sz w:val="24"/>
          <w:szCs w:val="24"/>
          <w:lang w:val="bg-BG" w:eastAsia="bg-BG"/>
        </w:rPr>
      </w:pPr>
      <w:proofErr w:type="gramStart"/>
      <w:r w:rsidRPr="00C11B98">
        <w:rPr>
          <w:rFonts w:ascii="Times New Roman" w:eastAsia="Times New Roman" w:hAnsi="Times New Roman" w:cs="Times New Roman"/>
          <w:color w:val="000000"/>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roofErr w:type="gramEnd"/>
    </w:p>
    <w:p w:rsidR="00BA33E2" w:rsidRPr="00C11B98" w:rsidRDefault="00BA33E2" w:rsidP="00C11B98">
      <w:pPr>
        <w:spacing w:after="0" w:line="240" w:lineRule="auto"/>
        <w:ind w:left="720"/>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A33E2" w:rsidRPr="00C11B98" w:rsidRDefault="00BA33E2" w:rsidP="00C11B98">
      <w:pPr>
        <w:spacing w:after="0" w:line="240" w:lineRule="auto"/>
        <w:ind w:left="720"/>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BA33E2" w:rsidRPr="00C11B98" w:rsidRDefault="00BA33E2" w:rsidP="00C11B98">
      <w:pPr>
        <w:spacing w:after="0" w:line="240" w:lineRule="auto"/>
        <w:ind w:left="720"/>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В процедура за възлагане на обществена поръчка едно физическо или юридическо лице може да участва само в едно обединение.</w:t>
      </w:r>
    </w:p>
    <w:p w:rsidR="00BA33E2" w:rsidRPr="00C11B98" w:rsidRDefault="00BA33E2" w:rsidP="00C11B98">
      <w:pPr>
        <w:spacing w:after="120" w:line="240" w:lineRule="auto"/>
        <w:ind w:left="720"/>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Участниците в обединението носят солидарна отговорност за изпълнение на договора за обществената поръчка.</w:t>
      </w:r>
    </w:p>
    <w:p w:rsidR="00D0214D" w:rsidRPr="00C11B98" w:rsidRDefault="00D0214D" w:rsidP="00C11B98">
      <w:pPr>
        <w:numPr>
          <w:ilvl w:val="0"/>
          <w:numId w:val="15"/>
        </w:numPr>
        <w:spacing w:after="120" w:line="240" w:lineRule="auto"/>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 xml:space="preserve">Участникът може да се позовава на </w:t>
      </w:r>
      <w:r w:rsidRPr="00C11B98">
        <w:rPr>
          <w:rFonts w:ascii="Times New Roman" w:eastAsia="Times New Roman" w:hAnsi="Times New Roman" w:cs="Times New Roman"/>
          <w:b/>
          <w:color w:val="000000"/>
          <w:sz w:val="24"/>
          <w:szCs w:val="24"/>
          <w:lang w:val="bg-BG" w:eastAsia="bg-BG"/>
        </w:rPr>
        <w:t>капацитета на трети лица</w:t>
      </w:r>
      <w:r w:rsidRPr="00C11B98">
        <w:rPr>
          <w:rFonts w:ascii="Times New Roman" w:eastAsia="Times New Roman" w:hAnsi="Times New Roman" w:cs="Times New Roman"/>
          <w:color w:val="000000"/>
          <w:sz w:val="24"/>
          <w:szCs w:val="24"/>
          <w:lang w:val="bg-BG" w:eastAsia="bg-BG"/>
        </w:rPr>
        <w:t>,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C11B98" w:rsidRPr="00C11B98">
        <w:rPr>
          <w:rFonts w:ascii="Times New Roman" w:eastAsia="Times New Roman" w:hAnsi="Times New Roman" w:cs="Times New Roman"/>
          <w:color w:val="000000"/>
          <w:sz w:val="24"/>
          <w:szCs w:val="24"/>
          <w:lang w:val="bg-BG" w:eastAsia="bg-BG"/>
        </w:rPr>
        <w:t xml:space="preserve"> </w:t>
      </w:r>
      <w:r w:rsidRPr="00C11B98">
        <w:rPr>
          <w:rFonts w:ascii="Times New Roman" w:eastAsia="Times New Roman" w:hAnsi="Times New Roman" w:cs="Times New Roman"/>
          <w:color w:val="000000"/>
          <w:sz w:val="24"/>
          <w:szCs w:val="24"/>
          <w:lang w:val="bg-BG" w:eastAsia="bg-BG"/>
        </w:rPr>
        <w:t>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w:t>
      </w:r>
      <w:r w:rsidR="00C11B98" w:rsidRPr="00C11B98">
        <w:rPr>
          <w:rFonts w:ascii="Times New Roman" w:eastAsia="Times New Roman" w:hAnsi="Times New Roman" w:cs="Times New Roman"/>
          <w:color w:val="000000"/>
          <w:sz w:val="24"/>
          <w:szCs w:val="24"/>
          <w:lang w:val="bg-BG" w:eastAsia="bg-BG"/>
        </w:rPr>
        <w:t xml:space="preserve"> </w:t>
      </w:r>
      <w:r w:rsidRPr="00C11B98">
        <w:rPr>
          <w:rFonts w:ascii="Times New Roman" w:eastAsia="Times New Roman" w:hAnsi="Times New Roman" w:cs="Times New Roman"/>
          <w:color w:val="000000"/>
          <w:sz w:val="24"/>
          <w:szCs w:val="24"/>
          <w:lang w:val="bg-B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00C11B98" w:rsidRPr="00C11B98">
        <w:rPr>
          <w:rFonts w:ascii="Times New Roman" w:eastAsia="Times New Roman" w:hAnsi="Times New Roman" w:cs="Times New Roman"/>
          <w:color w:val="000000"/>
          <w:sz w:val="24"/>
          <w:szCs w:val="24"/>
          <w:lang w:val="bg-BG" w:eastAsia="bg-BG"/>
        </w:rPr>
        <w:t xml:space="preserve"> </w:t>
      </w:r>
      <w:r w:rsidRPr="00C11B98">
        <w:rPr>
          <w:rFonts w:ascii="Times New Roman" w:eastAsia="Times New Roman" w:hAnsi="Times New Roman" w:cs="Times New Roman"/>
          <w:color w:val="000000"/>
          <w:sz w:val="24"/>
          <w:szCs w:val="24"/>
          <w:lang w:val="bg-BG" w:eastAsia="bg-BG"/>
        </w:rPr>
        <w:t xml:space="preserve">Третите лица трябва да отговарят на съответните критерии за подбор, за доказването на които кандидатът или </w:t>
      </w:r>
      <w:r w:rsidRPr="00C11B98">
        <w:rPr>
          <w:rFonts w:ascii="Times New Roman" w:eastAsia="Times New Roman" w:hAnsi="Times New Roman" w:cs="Times New Roman"/>
          <w:color w:val="000000"/>
          <w:sz w:val="24"/>
          <w:szCs w:val="24"/>
          <w:lang w:val="bg-BG" w:eastAsia="bg-BG"/>
        </w:rPr>
        <w:lastRenderedPageBreak/>
        <w:t xml:space="preserve">участникът се позовава на техния капацитет и за тях да не са налице основанията за отстраняване от процедурата. </w:t>
      </w:r>
    </w:p>
    <w:p w:rsidR="001A3A5C" w:rsidRPr="00C11B98" w:rsidRDefault="001A3A5C" w:rsidP="00C11B98">
      <w:pPr>
        <w:numPr>
          <w:ilvl w:val="0"/>
          <w:numId w:val="15"/>
        </w:numPr>
        <w:spacing w:after="120" w:line="240" w:lineRule="auto"/>
        <w:jc w:val="both"/>
        <w:rPr>
          <w:rFonts w:ascii="Times New Roman" w:eastAsia="Times New Roman" w:hAnsi="Times New Roman" w:cs="Times New Roman"/>
          <w:color w:val="000000"/>
          <w:sz w:val="24"/>
          <w:szCs w:val="24"/>
          <w:lang w:val="bg-BG" w:eastAsia="bg-BG"/>
        </w:rPr>
      </w:pPr>
      <w:r w:rsidRPr="00C11B98">
        <w:rPr>
          <w:rFonts w:ascii="Times New Roman" w:eastAsia="Times New Roman" w:hAnsi="Times New Roman" w:cs="Times New Roman"/>
          <w:color w:val="000000"/>
          <w:sz w:val="24"/>
          <w:szCs w:val="24"/>
          <w:lang w:val="bg-BG" w:eastAsia="bg-BG"/>
        </w:rPr>
        <w:t xml:space="preserve">Участниците могат да ползват </w:t>
      </w:r>
      <w:r w:rsidRPr="00C11B98">
        <w:rPr>
          <w:rFonts w:ascii="Times New Roman" w:eastAsia="Times New Roman" w:hAnsi="Times New Roman" w:cs="Times New Roman"/>
          <w:b/>
          <w:color w:val="000000"/>
          <w:sz w:val="24"/>
          <w:szCs w:val="24"/>
          <w:lang w:val="bg-BG" w:eastAsia="bg-BG"/>
        </w:rPr>
        <w:t>подизпълнители</w:t>
      </w:r>
      <w:r w:rsidRPr="00C11B98">
        <w:rPr>
          <w:rFonts w:ascii="Times New Roman" w:eastAsia="Times New Roman" w:hAnsi="Times New Roman" w:cs="Times New Roman"/>
          <w:color w:val="000000"/>
          <w:sz w:val="24"/>
          <w:szCs w:val="24"/>
          <w:lang w:val="bg-BG" w:eastAsia="bg-BG"/>
        </w:rPr>
        <w:t>, които следва да посочат в заявлението за участие и дела от поръчката, който ще им възложат. В този случай, участникът представя за подизпълнителите ЕЕДОП, удостоверяващ поемането на задължение от тяхна страна.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основанията за отстраняване от процедурата.</w:t>
      </w:r>
    </w:p>
    <w:p w:rsidR="0092652D" w:rsidRPr="00BC29F8" w:rsidRDefault="0092652D" w:rsidP="00BC29F8">
      <w:pPr>
        <w:pStyle w:val="ListParagraph"/>
        <w:numPr>
          <w:ilvl w:val="0"/>
          <w:numId w:val="32"/>
        </w:num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eastAsia="Times New Roman" w:hAnsi="Times New Roman" w:cs="Times New Roman"/>
          <w:caps/>
          <w:color w:val="FFFFFF"/>
          <w:spacing w:val="15"/>
          <w:sz w:val="24"/>
          <w:szCs w:val="24"/>
          <w:lang w:eastAsia="bg-BG"/>
        </w:rPr>
      </w:pPr>
      <w:bookmarkStart w:id="16" w:name="_Toc452126265"/>
      <w:bookmarkStart w:id="17" w:name="_Toc494882201"/>
      <w:bookmarkStart w:id="18" w:name="_Toc9262468"/>
      <w:r w:rsidRPr="00C11B98">
        <w:rPr>
          <w:rFonts w:ascii="Times New Roman" w:eastAsia="Times New Roman" w:hAnsi="Times New Roman" w:cs="Times New Roman"/>
          <w:caps/>
          <w:color w:val="FFFFFF"/>
          <w:spacing w:val="15"/>
          <w:sz w:val="24"/>
          <w:szCs w:val="24"/>
          <w:lang w:eastAsia="bg-BG"/>
        </w:rPr>
        <w:t>ПОДГОТОВКА НА ОФЕРТАТА</w:t>
      </w:r>
      <w:bookmarkEnd w:id="16"/>
      <w:bookmarkEnd w:id="17"/>
      <w:bookmarkEnd w:id="18"/>
    </w:p>
    <w:p w:rsidR="0092652D" w:rsidRPr="00560BD3" w:rsidRDefault="0092652D" w:rsidP="00560BD3">
      <w:pPr>
        <w:autoSpaceDE w:val="0"/>
        <w:autoSpaceDN w:val="0"/>
        <w:adjustRightInd w:val="0"/>
        <w:spacing w:after="12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sz w:val="24"/>
          <w:szCs w:val="24"/>
          <w:lang w:val="bg-BG"/>
        </w:rPr>
        <w:t>1.</w:t>
      </w:r>
      <w:r w:rsidR="00560BD3">
        <w:rPr>
          <w:rFonts w:ascii="Times New Roman" w:eastAsia="Calibri" w:hAnsi="Times New Roman" w:cs="Times New Roman"/>
          <w:b/>
          <w:sz w:val="24"/>
          <w:szCs w:val="24"/>
          <w:lang w:val="bg-BG"/>
        </w:rPr>
        <w:t xml:space="preserve"> </w:t>
      </w:r>
      <w:proofErr w:type="gramStart"/>
      <w:r w:rsidRPr="00560BD3">
        <w:rPr>
          <w:rFonts w:ascii="Times New Roman" w:eastAsia="Calibri" w:hAnsi="Times New Roman" w:cs="Times New Roman"/>
          <w:sz w:val="24"/>
          <w:szCs w:val="24"/>
        </w:rPr>
        <w:t>Офертата се представя в запечатан</w:t>
      </w:r>
      <w:r w:rsidR="00C528F2" w:rsidRPr="00560BD3">
        <w:rPr>
          <w:rFonts w:ascii="Times New Roman" w:eastAsia="Calibri" w:hAnsi="Times New Roman" w:cs="Times New Roman"/>
          <w:sz w:val="24"/>
          <w:szCs w:val="24"/>
          <w:lang w:val="bg-BG"/>
        </w:rPr>
        <w:t>а</w:t>
      </w:r>
      <w:r w:rsidR="009B7A51" w:rsidRPr="00560BD3">
        <w:rPr>
          <w:rFonts w:ascii="Times New Roman" w:eastAsia="Calibri" w:hAnsi="Times New Roman" w:cs="Times New Roman"/>
          <w:sz w:val="24"/>
          <w:szCs w:val="24"/>
        </w:rPr>
        <w:t>, непрозрачна</w:t>
      </w:r>
      <w:r w:rsidRPr="00560BD3">
        <w:rPr>
          <w:rFonts w:ascii="Times New Roman" w:eastAsia="Calibri" w:hAnsi="Times New Roman" w:cs="Times New Roman"/>
          <w:sz w:val="24"/>
          <w:szCs w:val="24"/>
        </w:rPr>
        <w:t xml:space="preserve"> опаковка от участника или от упълномощен от него представител лично или чрез пощенска или куриерска услуга с препоръчана пратка с обратна разписка, на адрес: </w:t>
      </w:r>
      <w:r w:rsidR="000D164A" w:rsidRPr="00560BD3">
        <w:rPr>
          <w:rFonts w:ascii="Times New Roman" w:eastAsia="Calibri" w:hAnsi="Times New Roman" w:cs="Times New Roman"/>
          <w:b/>
          <w:bCs/>
          <w:sz w:val="24"/>
          <w:szCs w:val="24"/>
          <w:lang w:val="bg-BG"/>
        </w:rPr>
        <w:t>гр.</w:t>
      </w:r>
      <w:proofErr w:type="gramEnd"/>
      <w:r w:rsidR="000D164A" w:rsidRPr="00560BD3">
        <w:rPr>
          <w:rFonts w:ascii="Times New Roman" w:eastAsia="Calibri" w:hAnsi="Times New Roman" w:cs="Times New Roman"/>
          <w:b/>
          <w:bCs/>
          <w:sz w:val="24"/>
          <w:szCs w:val="24"/>
          <w:lang w:val="bg-BG"/>
        </w:rPr>
        <w:t xml:space="preserve"> Раковски, пл. „България“ №</w:t>
      </w:r>
      <w:r w:rsidR="00560BD3">
        <w:rPr>
          <w:rFonts w:ascii="Times New Roman" w:eastAsia="Calibri" w:hAnsi="Times New Roman" w:cs="Times New Roman"/>
          <w:b/>
          <w:bCs/>
          <w:sz w:val="24"/>
          <w:szCs w:val="24"/>
          <w:lang w:val="bg-BG"/>
        </w:rPr>
        <w:t xml:space="preserve"> </w:t>
      </w:r>
      <w:r w:rsidR="00C528F2" w:rsidRPr="00560BD3">
        <w:rPr>
          <w:rFonts w:ascii="Times New Roman" w:eastAsia="Calibri" w:hAnsi="Times New Roman" w:cs="Times New Roman"/>
          <w:b/>
          <w:bCs/>
          <w:sz w:val="24"/>
          <w:szCs w:val="24"/>
          <w:lang w:val="bg-BG"/>
        </w:rPr>
        <w:t>1</w:t>
      </w:r>
      <w:r w:rsidR="00560BD3">
        <w:rPr>
          <w:rFonts w:ascii="Times New Roman" w:eastAsia="Calibri" w:hAnsi="Times New Roman" w:cs="Times New Roman"/>
          <w:b/>
          <w:bCs/>
          <w:sz w:val="24"/>
          <w:szCs w:val="24"/>
          <w:lang w:val="bg-BG"/>
        </w:rPr>
        <w:t xml:space="preserve"> - </w:t>
      </w:r>
      <w:r w:rsidR="00560BD3" w:rsidRPr="00560BD3">
        <w:rPr>
          <w:rFonts w:ascii="Times New Roman" w:eastAsia="Calibri" w:hAnsi="Times New Roman" w:cs="Times New Roman"/>
          <w:b/>
          <w:bCs/>
          <w:sz w:val="24"/>
          <w:szCs w:val="24"/>
          <w:u w:val="single"/>
          <w:lang w:val="bg-BG"/>
        </w:rPr>
        <w:t>Деловодство</w:t>
      </w:r>
      <w:r w:rsidR="00CF0D4E" w:rsidRPr="00560BD3">
        <w:rPr>
          <w:rFonts w:ascii="Times New Roman" w:eastAsia="Calibri" w:hAnsi="Times New Roman" w:cs="Times New Roman"/>
          <w:b/>
          <w:bCs/>
          <w:sz w:val="24"/>
          <w:szCs w:val="24"/>
          <w:u w:val="single"/>
          <w:lang w:val="bg-BG"/>
        </w:rPr>
        <w:t>.</w:t>
      </w:r>
      <w:r w:rsidR="000D164A" w:rsidRPr="00560BD3">
        <w:rPr>
          <w:rFonts w:ascii="Times New Roman" w:eastAsia="Calibri" w:hAnsi="Times New Roman" w:cs="Times New Roman"/>
          <w:b/>
          <w:bCs/>
          <w:sz w:val="24"/>
          <w:szCs w:val="24"/>
          <w:lang w:val="bg-BG"/>
        </w:rPr>
        <w:t xml:space="preserve"> </w:t>
      </w:r>
      <w:r w:rsidR="009B7A51" w:rsidRPr="00560BD3">
        <w:rPr>
          <w:rFonts w:ascii="Times New Roman" w:eastAsia="Calibri" w:hAnsi="Times New Roman" w:cs="Times New Roman"/>
          <w:b/>
          <w:bCs/>
          <w:sz w:val="24"/>
          <w:szCs w:val="24"/>
          <w:lang w:val="bg-BG"/>
        </w:rPr>
        <w:t>Срокът за подаване на оферти е посочен в обявлението.</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2. </w:t>
      </w:r>
      <w:r w:rsidRPr="00560BD3">
        <w:rPr>
          <w:rFonts w:ascii="Times New Roman" w:eastAsia="Calibri" w:hAnsi="Times New Roman" w:cs="Times New Roman"/>
          <w:sz w:val="24"/>
          <w:szCs w:val="24"/>
        </w:rPr>
        <w:t xml:space="preserve">Върху опаковката участникът посочва: </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2.1. </w:t>
      </w:r>
      <w:proofErr w:type="gramStart"/>
      <w:r w:rsidRPr="00560BD3">
        <w:rPr>
          <w:rFonts w:ascii="Times New Roman" w:eastAsia="Calibri" w:hAnsi="Times New Roman" w:cs="Times New Roman"/>
          <w:sz w:val="24"/>
          <w:szCs w:val="24"/>
        </w:rPr>
        <w:t>наименованието</w:t>
      </w:r>
      <w:proofErr w:type="gramEnd"/>
      <w:r w:rsidRPr="00560BD3">
        <w:rPr>
          <w:rFonts w:ascii="Times New Roman" w:eastAsia="Calibri" w:hAnsi="Times New Roman" w:cs="Times New Roman"/>
          <w:sz w:val="24"/>
          <w:szCs w:val="24"/>
        </w:rPr>
        <w:t xml:space="preserve"> на участника, включително участниците в обединението, когато е приложимо; </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2.2. </w:t>
      </w:r>
      <w:proofErr w:type="gramStart"/>
      <w:r w:rsidRPr="00560BD3">
        <w:rPr>
          <w:rFonts w:ascii="Times New Roman" w:eastAsia="Calibri" w:hAnsi="Times New Roman" w:cs="Times New Roman"/>
          <w:sz w:val="24"/>
          <w:szCs w:val="24"/>
        </w:rPr>
        <w:t>адрес</w:t>
      </w:r>
      <w:proofErr w:type="gramEnd"/>
      <w:r w:rsidRPr="00560BD3">
        <w:rPr>
          <w:rFonts w:ascii="Times New Roman" w:eastAsia="Calibri" w:hAnsi="Times New Roman" w:cs="Times New Roman"/>
          <w:sz w:val="24"/>
          <w:szCs w:val="24"/>
        </w:rPr>
        <w:t xml:space="preserve"> за кореспонденция, телефон и по възможност факс и електронен адрес; </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2.3. </w:t>
      </w:r>
      <w:proofErr w:type="gramStart"/>
      <w:r w:rsidRPr="00560BD3">
        <w:rPr>
          <w:rFonts w:ascii="Times New Roman" w:eastAsia="Calibri" w:hAnsi="Times New Roman" w:cs="Times New Roman"/>
          <w:sz w:val="24"/>
          <w:szCs w:val="24"/>
        </w:rPr>
        <w:t>наименованието</w:t>
      </w:r>
      <w:proofErr w:type="gramEnd"/>
      <w:r w:rsidRPr="00560BD3">
        <w:rPr>
          <w:rFonts w:ascii="Times New Roman" w:eastAsia="Calibri" w:hAnsi="Times New Roman" w:cs="Times New Roman"/>
          <w:sz w:val="24"/>
          <w:szCs w:val="24"/>
        </w:rPr>
        <w:t xml:space="preserve"> на обществената поръчка</w:t>
      </w:r>
      <w:r w:rsidR="00BE0AB5" w:rsidRPr="00560BD3">
        <w:rPr>
          <w:rFonts w:ascii="Times New Roman" w:eastAsia="Calibri" w:hAnsi="Times New Roman" w:cs="Times New Roman"/>
          <w:sz w:val="24"/>
          <w:szCs w:val="24"/>
          <w:lang w:val="bg-BG"/>
        </w:rPr>
        <w:t xml:space="preserve">, включително на обособената позиция, </w:t>
      </w:r>
      <w:r w:rsidR="00C528F2" w:rsidRPr="00560BD3">
        <w:rPr>
          <w:rFonts w:ascii="Times New Roman" w:eastAsia="Calibri" w:hAnsi="Times New Roman" w:cs="Times New Roman"/>
          <w:sz w:val="24"/>
          <w:szCs w:val="24"/>
          <w:lang w:val="bg-BG"/>
        </w:rPr>
        <w:t>за която участникът подава оферта</w:t>
      </w:r>
      <w:r w:rsidRPr="00560BD3">
        <w:rPr>
          <w:rFonts w:ascii="Times New Roman" w:eastAsia="Calibri" w:hAnsi="Times New Roman" w:cs="Times New Roman"/>
          <w:sz w:val="24"/>
          <w:szCs w:val="24"/>
        </w:rPr>
        <w:t xml:space="preserve">. </w:t>
      </w:r>
    </w:p>
    <w:p w:rsidR="0092652D" w:rsidRPr="00560BD3" w:rsidRDefault="0092652D" w:rsidP="00560BD3">
      <w:pPr>
        <w:autoSpaceDE w:val="0"/>
        <w:autoSpaceDN w:val="0"/>
        <w:adjustRightInd w:val="0"/>
        <w:spacing w:after="0" w:line="240" w:lineRule="auto"/>
        <w:jc w:val="both"/>
        <w:rPr>
          <w:rFonts w:ascii="Times New Roman" w:eastAsia="Calibri" w:hAnsi="Times New Roman" w:cs="Times New Roman"/>
          <w:sz w:val="24"/>
          <w:szCs w:val="24"/>
        </w:rPr>
      </w:pPr>
    </w:p>
    <w:p w:rsidR="00F553FC" w:rsidRPr="00560BD3" w:rsidRDefault="00F553FC" w:rsidP="00560BD3">
      <w:pPr>
        <w:autoSpaceDE w:val="0"/>
        <w:autoSpaceDN w:val="0"/>
        <w:adjustRightInd w:val="0"/>
        <w:spacing w:after="120" w:line="240" w:lineRule="auto"/>
        <w:jc w:val="both"/>
        <w:rPr>
          <w:rFonts w:ascii="Times New Roman" w:eastAsia="Calibri" w:hAnsi="Times New Roman" w:cs="Times New Roman"/>
          <w:b/>
          <w:sz w:val="24"/>
          <w:szCs w:val="24"/>
        </w:rPr>
      </w:pPr>
      <w:r w:rsidRPr="00560BD3">
        <w:rPr>
          <w:rFonts w:ascii="Times New Roman" w:eastAsia="Calibri" w:hAnsi="Times New Roman" w:cs="Times New Roman"/>
          <w:b/>
          <w:sz w:val="24"/>
          <w:szCs w:val="24"/>
          <w:lang w:val="bg-BG"/>
        </w:rPr>
        <w:t xml:space="preserve">3. </w:t>
      </w:r>
      <w:r w:rsidR="00EB5B70" w:rsidRPr="00560BD3">
        <w:rPr>
          <w:rFonts w:ascii="Times New Roman" w:eastAsia="Calibri" w:hAnsi="Times New Roman" w:cs="Times New Roman"/>
          <w:b/>
          <w:sz w:val="24"/>
          <w:szCs w:val="24"/>
          <w:lang w:val="bg-BG"/>
        </w:rPr>
        <w:t>С</w:t>
      </w:r>
      <w:r w:rsidR="00EB5B70" w:rsidRPr="00560BD3">
        <w:rPr>
          <w:rFonts w:ascii="Times New Roman" w:eastAsia="Calibri" w:hAnsi="Times New Roman" w:cs="Times New Roman"/>
          <w:b/>
          <w:sz w:val="24"/>
          <w:szCs w:val="24"/>
        </w:rPr>
        <w:t xml:space="preserve">ъдържание на офертата </w:t>
      </w:r>
    </w:p>
    <w:p w:rsidR="00F553FC" w:rsidRPr="00560BD3" w:rsidRDefault="00F553FC" w:rsidP="00560BD3">
      <w:pPr>
        <w:tabs>
          <w:tab w:val="left" w:pos="567"/>
        </w:tabs>
        <w:spacing w:after="120" w:line="240" w:lineRule="auto"/>
        <w:contextualSpacing/>
        <w:jc w:val="both"/>
        <w:rPr>
          <w:rFonts w:ascii="Times New Roman" w:eastAsia="Times New Roman" w:hAnsi="Times New Roman" w:cs="Times New Roman"/>
          <w:noProof/>
          <w:sz w:val="24"/>
          <w:szCs w:val="24"/>
          <w:lang w:val="bg-BG" w:eastAsia="bg-BG"/>
        </w:rPr>
      </w:pPr>
      <w:r w:rsidRPr="00560BD3">
        <w:rPr>
          <w:rFonts w:ascii="Times New Roman" w:eastAsia="Times New Roman" w:hAnsi="Times New Roman" w:cs="Times New Roman"/>
          <w:noProof/>
          <w:sz w:val="24"/>
          <w:szCs w:val="24"/>
          <w:lang w:val="bg-BG" w:eastAsia="bg-BG"/>
        </w:rPr>
        <w:t xml:space="preserve">Всички документи, съдържащи се в офертата, следва да бъдат на български език. </w:t>
      </w:r>
    </w:p>
    <w:p w:rsidR="00F553FC" w:rsidRPr="00560BD3" w:rsidRDefault="00F553FC" w:rsidP="00560BD3">
      <w:pPr>
        <w:autoSpaceDE w:val="0"/>
        <w:autoSpaceDN w:val="0"/>
        <w:adjustRightInd w:val="0"/>
        <w:spacing w:after="120" w:line="240" w:lineRule="auto"/>
        <w:jc w:val="both"/>
        <w:rPr>
          <w:rFonts w:ascii="Times New Roman" w:eastAsia="Calibri" w:hAnsi="Times New Roman" w:cs="Times New Roman"/>
          <w:b/>
          <w:sz w:val="24"/>
          <w:szCs w:val="24"/>
        </w:rPr>
      </w:pPr>
      <w:r w:rsidRPr="00560BD3">
        <w:rPr>
          <w:rFonts w:ascii="Times New Roman" w:eastAsia="Times New Roman" w:hAnsi="Times New Roman" w:cs="Times New Roman"/>
          <w:noProof/>
          <w:color w:val="000000"/>
          <w:sz w:val="24"/>
          <w:szCs w:val="24"/>
          <w:lang w:val="bg-BG" w:eastAsia="bg-BG"/>
        </w:rPr>
        <w:t xml:space="preserve">Когато участникът в процедурата е чуждестранно физическо или юридическо лице или </w:t>
      </w:r>
      <w:r w:rsidRPr="00560BD3">
        <w:rPr>
          <w:rFonts w:ascii="Times New Roman" w:eastAsia="Calibri" w:hAnsi="Times New Roman" w:cs="Times New Roman"/>
          <w:sz w:val="24"/>
          <w:szCs w:val="24"/>
        </w:rPr>
        <w:t>обединение на чуждестранни физически и/или юридически лица, документите, които се представят за участие следва да бъдат в превод на български език.</w:t>
      </w:r>
    </w:p>
    <w:p w:rsidR="00D921F6" w:rsidRPr="00560BD3" w:rsidRDefault="00F553FC" w:rsidP="00560BD3">
      <w:pPr>
        <w:autoSpaceDE w:val="0"/>
        <w:autoSpaceDN w:val="0"/>
        <w:adjustRightInd w:val="0"/>
        <w:spacing w:after="120" w:line="240" w:lineRule="auto"/>
        <w:jc w:val="both"/>
        <w:rPr>
          <w:rFonts w:ascii="Times New Roman" w:eastAsia="Times New Roman" w:hAnsi="Times New Roman" w:cs="Times New Roman"/>
          <w:b/>
          <w:noProof/>
          <w:color w:val="000000"/>
          <w:sz w:val="24"/>
          <w:szCs w:val="24"/>
          <w:lang w:val="bg-BG" w:eastAsia="bg-BG"/>
        </w:rPr>
      </w:pPr>
      <w:proofErr w:type="gramStart"/>
      <w:r w:rsidRPr="00560BD3">
        <w:rPr>
          <w:rFonts w:ascii="Times New Roman" w:eastAsia="Calibri" w:hAnsi="Times New Roman" w:cs="Times New Roman"/>
          <w:b/>
          <w:sz w:val="24"/>
          <w:szCs w:val="24"/>
        </w:rPr>
        <w:t>Представените образци в документацията за участие са задължителни за участниците.</w:t>
      </w:r>
      <w:proofErr w:type="gramEnd"/>
      <w:r w:rsidRPr="00560BD3">
        <w:rPr>
          <w:rFonts w:ascii="Times New Roman" w:eastAsia="Calibri" w:hAnsi="Times New Roman" w:cs="Times New Roman"/>
          <w:b/>
          <w:sz w:val="24"/>
          <w:szCs w:val="24"/>
        </w:rPr>
        <w:t xml:space="preserve"> </w:t>
      </w:r>
      <w:proofErr w:type="gramStart"/>
      <w:r w:rsidRPr="00560BD3">
        <w:rPr>
          <w:rFonts w:ascii="Times New Roman" w:eastAsia="Calibri" w:hAnsi="Times New Roman" w:cs="Times New Roman"/>
          <w:b/>
          <w:sz w:val="24"/>
          <w:szCs w:val="24"/>
        </w:rPr>
        <w:t xml:space="preserve">Ако офертата не е представена по приложените образци, възложителят </w:t>
      </w:r>
      <w:r w:rsidR="00CC193C" w:rsidRPr="00560BD3">
        <w:rPr>
          <w:rFonts w:ascii="Times New Roman" w:eastAsia="Calibri" w:hAnsi="Times New Roman" w:cs="Times New Roman"/>
          <w:b/>
          <w:sz w:val="24"/>
          <w:szCs w:val="24"/>
          <w:lang w:val="bg-BG"/>
        </w:rPr>
        <w:t>ще</w:t>
      </w:r>
      <w:r w:rsidRPr="00560BD3">
        <w:rPr>
          <w:rFonts w:ascii="Times New Roman" w:eastAsia="Calibri" w:hAnsi="Times New Roman" w:cs="Times New Roman"/>
          <w:b/>
          <w:sz w:val="24"/>
          <w:szCs w:val="24"/>
        </w:rPr>
        <w:t xml:space="preserve"> отстрани участника от процедурата</w:t>
      </w:r>
      <w:r w:rsidR="00560BD3">
        <w:rPr>
          <w:rFonts w:ascii="Times New Roman" w:eastAsia="Times New Roman" w:hAnsi="Times New Roman" w:cs="Times New Roman"/>
          <w:b/>
          <w:noProof/>
          <w:color w:val="000000"/>
          <w:sz w:val="24"/>
          <w:szCs w:val="24"/>
          <w:lang w:val="bg-BG" w:eastAsia="bg-BG"/>
        </w:rPr>
        <w:t>.</w:t>
      </w:r>
      <w:proofErr w:type="gramEnd"/>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bCs/>
          <w:sz w:val="24"/>
          <w:szCs w:val="24"/>
        </w:rPr>
      </w:pPr>
      <w:r w:rsidRPr="00560BD3">
        <w:rPr>
          <w:rFonts w:ascii="Times New Roman" w:eastAsia="Calibri" w:hAnsi="Times New Roman" w:cs="Times New Roman"/>
          <w:b/>
          <w:bCs/>
          <w:sz w:val="24"/>
          <w:szCs w:val="24"/>
          <w:lang w:val="bg-BG"/>
        </w:rPr>
        <w:t>3.</w:t>
      </w:r>
      <w:r w:rsidR="00560BD3" w:rsidRPr="00560BD3">
        <w:rPr>
          <w:rFonts w:ascii="Times New Roman" w:eastAsia="Calibri" w:hAnsi="Times New Roman" w:cs="Times New Roman"/>
          <w:b/>
          <w:bCs/>
          <w:sz w:val="24"/>
          <w:szCs w:val="24"/>
        </w:rPr>
        <w:t>1</w:t>
      </w:r>
      <w:r w:rsidR="00560BD3" w:rsidRPr="00560BD3">
        <w:rPr>
          <w:rFonts w:ascii="Times New Roman" w:eastAsia="Calibri" w:hAnsi="Times New Roman" w:cs="Times New Roman"/>
          <w:b/>
          <w:bCs/>
          <w:sz w:val="24"/>
          <w:szCs w:val="24"/>
          <w:lang w:val="bg-BG"/>
        </w:rPr>
        <w:t xml:space="preserve"> </w:t>
      </w:r>
      <w:r w:rsidRPr="00560BD3">
        <w:rPr>
          <w:rFonts w:ascii="Times New Roman" w:eastAsia="Calibri" w:hAnsi="Times New Roman" w:cs="Times New Roman"/>
          <w:sz w:val="24"/>
          <w:szCs w:val="24"/>
        </w:rPr>
        <w:t>Опис на предоставените документи</w:t>
      </w:r>
      <w:r w:rsid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sz w:val="24"/>
          <w:szCs w:val="24"/>
        </w:rPr>
        <w:t>-</w:t>
      </w:r>
      <w:r w:rsid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bCs/>
          <w:sz w:val="24"/>
          <w:szCs w:val="24"/>
        </w:rPr>
        <w:t>Образец № 1;</w:t>
      </w:r>
    </w:p>
    <w:p w:rsidR="00CC193C" w:rsidRPr="00560BD3" w:rsidRDefault="00CC193C" w:rsidP="00560BD3">
      <w:pPr>
        <w:suppressAutoHyphens/>
        <w:spacing w:afterLines="40" w:after="96" w:line="240" w:lineRule="auto"/>
        <w:jc w:val="both"/>
        <w:rPr>
          <w:rFonts w:ascii="Times New Roman" w:hAnsi="Times New Roman" w:cs="Times New Roman"/>
          <w:color w:val="000000"/>
          <w:sz w:val="24"/>
          <w:szCs w:val="24"/>
          <w:lang w:val="bg-BG"/>
        </w:rPr>
      </w:pPr>
      <w:r w:rsidRPr="00560BD3">
        <w:rPr>
          <w:rFonts w:ascii="Times New Roman" w:hAnsi="Times New Roman" w:cs="Times New Roman"/>
          <w:b/>
          <w:color w:val="000000"/>
          <w:sz w:val="24"/>
          <w:szCs w:val="24"/>
          <w:lang w:val="bg-BG"/>
        </w:rPr>
        <w:t>3.2</w:t>
      </w:r>
      <w:r w:rsidRPr="00560BD3">
        <w:rPr>
          <w:rFonts w:ascii="Times New Roman" w:hAnsi="Times New Roman" w:cs="Times New Roman"/>
          <w:color w:val="000000"/>
          <w:sz w:val="24"/>
          <w:szCs w:val="24"/>
          <w:lang w:val="bg-BG"/>
        </w:rPr>
        <w:t xml:space="preserve"> Заявление за участие – Образец № 2</w:t>
      </w:r>
      <w:r w:rsidR="00560BD3">
        <w:rPr>
          <w:rFonts w:ascii="Times New Roman" w:hAnsi="Times New Roman" w:cs="Times New Roman"/>
          <w:color w:val="000000"/>
          <w:sz w:val="24"/>
          <w:szCs w:val="24"/>
          <w:lang w:val="bg-BG"/>
        </w:rPr>
        <w:t>;</w:t>
      </w:r>
    </w:p>
    <w:p w:rsidR="0059538E" w:rsidRPr="00560BD3" w:rsidRDefault="00560BD3" w:rsidP="00560BD3">
      <w:pPr>
        <w:suppressAutoHyphens/>
        <w:spacing w:afterLines="40" w:after="96"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b/>
          <w:bCs/>
          <w:sz w:val="24"/>
          <w:szCs w:val="24"/>
          <w:lang w:val="bg-BG"/>
        </w:rPr>
        <w:t xml:space="preserve">- </w:t>
      </w:r>
      <w:r w:rsidR="0059538E" w:rsidRPr="00560BD3">
        <w:rPr>
          <w:rFonts w:ascii="Times New Roman" w:eastAsia="Times New Roman" w:hAnsi="Times New Roman" w:cs="Times New Roman"/>
          <w:sz w:val="24"/>
          <w:szCs w:val="24"/>
          <w:lang w:val="bg-BG" w:eastAsia="ar-SA"/>
        </w:rPr>
        <w:t>Единен европейски документ за обществени поръчки</w:t>
      </w:r>
      <w:r w:rsidR="0059538E" w:rsidRPr="00560BD3">
        <w:rPr>
          <w:rFonts w:ascii="Times New Roman" w:eastAsia="Times New Roman" w:hAnsi="Times New Roman" w:cs="Times New Roman"/>
          <w:b/>
          <w:sz w:val="24"/>
          <w:szCs w:val="24"/>
          <w:lang w:val="bg-BG" w:eastAsia="ar-SA"/>
        </w:rPr>
        <w:t xml:space="preserve"> (еЕЕДОП)</w:t>
      </w:r>
      <w:r w:rsidR="0048314E" w:rsidRPr="00560BD3">
        <w:rPr>
          <w:rFonts w:ascii="Times New Roman" w:eastAsia="Times New Roman" w:hAnsi="Times New Roman" w:cs="Times New Roman"/>
          <w:b/>
          <w:sz w:val="24"/>
          <w:szCs w:val="24"/>
          <w:lang w:val="bg-BG" w:eastAsia="ar-SA"/>
        </w:rPr>
        <w:t xml:space="preserve"> – в електронен вид</w:t>
      </w:r>
      <w:r w:rsidR="00BE0AB5" w:rsidRPr="00560BD3">
        <w:rPr>
          <w:rFonts w:ascii="Times New Roman" w:eastAsia="Times New Roman" w:hAnsi="Times New Roman" w:cs="Times New Roman"/>
          <w:b/>
          <w:sz w:val="24"/>
          <w:szCs w:val="24"/>
          <w:lang w:val="bg-BG" w:eastAsia="ar-SA"/>
        </w:rPr>
        <w:t xml:space="preserve"> </w:t>
      </w:r>
      <w:r w:rsidR="0059538E" w:rsidRPr="00560BD3">
        <w:rPr>
          <w:rFonts w:ascii="Times New Roman" w:eastAsia="Times New Roman" w:hAnsi="Times New Roman" w:cs="Times New Roman"/>
          <w:sz w:val="24"/>
          <w:szCs w:val="24"/>
          <w:lang w:val="bg-BG" w:eastAsia="ar-SA"/>
        </w:rPr>
        <w:t xml:space="preserve">за участника в съответствие с изискванията на закона и условията на възложителя, а когато е приложимо - </w:t>
      </w:r>
      <w:r w:rsidR="0059538E" w:rsidRPr="00560BD3">
        <w:rPr>
          <w:rFonts w:ascii="Times New Roman" w:eastAsia="Times New Roman" w:hAnsi="Times New Roman" w:cs="Times New Roman"/>
          <w:b/>
          <w:sz w:val="24"/>
          <w:szCs w:val="24"/>
          <w:lang w:val="bg-BG" w:eastAsia="ar-SA"/>
        </w:rPr>
        <w:t xml:space="preserve">еЕЕДОП </w:t>
      </w:r>
      <w:r w:rsidR="0059538E" w:rsidRPr="00560BD3">
        <w:rPr>
          <w:rFonts w:ascii="Times New Roman" w:eastAsia="Times New Roman" w:hAnsi="Times New Roman" w:cs="Times New Roman"/>
          <w:sz w:val="24"/>
          <w:szCs w:val="24"/>
          <w:lang w:val="bg-BG" w:eastAsia="ar-SA"/>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59538E" w:rsidRPr="00560BD3">
        <w:rPr>
          <w:rFonts w:ascii="Times New Roman" w:eastAsia="Times New Roman" w:hAnsi="Times New Roman" w:cs="Times New Roman"/>
          <w:bCs/>
          <w:sz w:val="24"/>
          <w:szCs w:val="24"/>
          <w:lang w:val="bg-BG" w:eastAsia="ar-SA"/>
        </w:rPr>
        <w:t xml:space="preserve"> - </w:t>
      </w:r>
      <w:r w:rsidR="001D747C" w:rsidRPr="00560BD3">
        <w:rPr>
          <w:rFonts w:ascii="Times New Roman" w:eastAsia="Calibri" w:hAnsi="Times New Roman" w:cs="Times New Roman"/>
          <w:b/>
          <w:bCs/>
          <w:sz w:val="24"/>
          <w:szCs w:val="24"/>
        </w:rPr>
        <w:t xml:space="preserve">Образец № </w:t>
      </w:r>
      <w:r w:rsidR="001D747C" w:rsidRPr="00560BD3">
        <w:rPr>
          <w:rFonts w:ascii="Times New Roman" w:eastAsia="Calibri" w:hAnsi="Times New Roman" w:cs="Times New Roman"/>
          <w:b/>
          <w:bCs/>
          <w:sz w:val="24"/>
          <w:szCs w:val="24"/>
          <w:lang w:val="bg-BG"/>
        </w:rPr>
        <w:t>3</w:t>
      </w:r>
      <w:r>
        <w:rPr>
          <w:rFonts w:ascii="Times New Roman" w:eastAsia="Calibri" w:hAnsi="Times New Roman" w:cs="Times New Roman"/>
          <w:b/>
          <w:bCs/>
          <w:sz w:val="24"/>
          <w:szCs w:val="24"/>
          <w:lang w:val="bg-BG"/>
        </w:rPr>
        <w:t xml:space="preserve">; </w:t>
      </w:r>
    </w:p>
    <w:p w:rsidR="0059538E" w:rsidRPr="00560BD3" w:rsidRDefault="0059538E" w:rsidP="00560BD3">
      <w:pPr>
        <w:autoSpaceDE w:val="0"/>
        <w:autoSpaceDN w:val="0"/>
        <w:adjustRightInd w:val="0"/>
        <w:spacing w:after="120" w:line="240" w:lineRule="auto"/>
        <w:jc w:val="both"/>
        <w:rPr>
          <w:rFonts w:ascii="Times New Roman" w:eastAsia="Calibri" w:hAnsi="Times New Roman" w:cs="Times New Roman"/>
          <w:sz w:val="24"/>
          <w:szCs w:val="24"/>
        </w:rPr>
      </w:pPr>
      <w:proofErr w:type="gramStart"/>
      <w:r w:rsidRPr="00560BD3">
        <w:rPr>
          <w:rFonts w:ascii="Times New Roman" w:eastAsia="Calibri" w:hAnsi="Times New Roman" w:cs="Times New Roman"/>
          <w:b/>
          <w:bCs/>
          <w:sz w:val="24"/>
          <w:szCs w:val="24"/>
        </w:rPr>
        <w:t xml:space="preserve">а) </w:t>
      </w:r>
      <w:r w:rsidRPr="00560BD3">
        <w:rPr>
          <w:rFonts w:ascii="Times New Roman" w:eastAsia="Calibri" w:hAnsi="Times New Roman" w:cs="Times New Roman"/>
          <w:sz w:val="24"/>
          <w:szCs w:val="24"/>
        </w:rPr>
        <w:t xml:space="preserve">Когато участникът в процедурата е обединение, което не е юридическо лице </w:t>
      </w:r>
      <w:r w:rsidR="003938E7" w:rsidRPr="00560BD3">
        <w:rPr>
          <w:rFonts w:ascii="Times New Roman" w:eastAsia="Calibri" w:hAnsi="Times New Roman" w:cs="Times New Roman"/>
          <w:b/>
          <w:sz w:val="24"/>
          <w:szCs w:val="24"/>
          <w:lang w:val="bg-BG"/>
        </w:rPr>
        <w:t>е</w:t>
      </w:r>
      <w:r w:rsidRPr="00560BD3">
        <w:rPr>
          <w:rFonts w:ascii="Times New Roman" w:eastAsia="Calibri" w:hAnsi="Times New Roman" w:cs="Times New Roman"/>
          <w:b/>
          <w:sz w:val="24"/>
          <w:szCs w:val="24"/>
        </w:rPr>
        <w:t>ЕЕДОП</w:t>
      </w:r>
      <w:r w:rsidRPr="00560BD3">
        <w:rPr>
          <w:rFonts w:ascii="Times New Roman" w:eastAsia="Calibri" w:hAnsi="Times New Roman" w:cs="Times New Roman"/>
          <w:sz w:val="24"/>
          <w:szCs w:val="24"/>
        </w:rPr>
        <w:t xml:space="preserve"> се представя за всек</w:t>
      </w:r>
      <w:r w:rsidR="00CD363F" w:rsidRPr="00560BD3">
        <w:rPr>
          <w:rFonts w:ascii="Times New Roman" w:eastAsia="Calibri" w:hAnsi="Times New Roman" w:cs="Times New Roman"/>
          <w:sz w:val="24"/>
          <w:szCs w:val="24"/>
        </w:rPr>
        <w:t>и от участниците в обединението</w:t>
      </w:r>
      <w:r w:rsidR="00CD363F" w:rsidRPr="00560BD3">
        <w:rPr>
          <w:rFonts w:ascii="Times New Roman" w:eastAsia="Calibri" w:hAnsi="Times New Roman" w:cs="Times New Roman"/>
          <w:sz w:val="24"/>
          <w:szCs w:val="24"/>
          <w:lang w:val="bg-BG"/>
        </w:rPr>
        <w:t>.</w:t>
      </w:r>
      <w:proofErr w:type="gramEnd"/>
      <w:r w:rsidR="007F0E05" w:rsidRPr="00560BD3">
        <w:rPr>
          <w:rFonts w:ascii="Times New Roman" w:eastAsia="Calibri" w:hAnsi="Times New Roman" w:cs="Times New Roman"/>
          <w:sz w:val="24"/>
          <w:szCs w:val="24"/>
          <w:lang w:val="bg-BG"/>
        </w:rPr>
        <w:t xml:space="preserve"> </w:t>
      </w:r>
      <w:proofErr w:type="gramStart"/>
      <w:r w:rsidR="00CD363F" w:rsidRPr="00560BD3">
        <w:rPr>
          <w:rFonts w:ascii="Times New Roman" w:eastAsia="Calibri" w:hAnsi="Times New Roman" w:cs="Times New Roman"/>
          <w:sz w:val="24"/>
          <w:szCs w:val="24"/>
        </w:rPr>
        <w:t>При необходимост от деклариране на обстоятелствата по чл.</w:t>
      </w:r>
      <w:proofErr w:type="gramEnd"/>
      <w:r w:rsidR="00CD363F" w:rsidRPr="00560BD3">
        <w:rPr>
          <w:rFonts w:ascii="Times New Roman" w:eastAsia="Calibri" w:hAnsi="Times New Roman" w:cs="Times New Roman"/>
          <w:sz w:val="24"/>
          <w:szCs w:val="24"/>
        </w:rPr>
        <w:t xml:space="preserve"> </w:t>
      </w:r>
      <w:proofErr w:type="gramStart"/>
      <w:r w:rsidR="00CD363F" w:rsidRPr="00560BD3">
        <w:rPr>
          <w:rFonts w:ascii="Times New Roman" w:eastAsia="Calibri" w:hAnsi="Times New Roman" w:cs="Times New Roman"/>
          <w:sz w:val="24"/>
          <w:szCs w:val="24"/>
        </w:rPr>
        <w:t>54</w:t>
      </w:r>
      <w:proofErr w:type="gramEnd"/>
      <w:r w:rsidR="00CD363F" w:rsidRPr="00560BD3">
        <w:rPr>
          <w:rFonts w:ascii="Times New Roman" w:eastAsia="Calibri" w:hAnsi="Times New Roman" w:cs="Times New Roman"/>
          <w:sz w:val="24"/>
          <w:szCs w:val="24"/>
        </w:rPr>
        <w:t xml:space="preserve">, ал. </w:t>
      </w:r>
      <w:proofErr w:type="gramStart"/>
      <w:r w:rsidR="00CD363F" w:rsidRPr="00560BD3">
        <w:rPr>
          <w:rFonts w:ascii="Times New Roman" w:eastAsia="Calibri" w:hAnsi="Times New Roman" w:cs="Times New Roman"/>
          <w:sz w:val="24"/>
          <w:szCs w:val="24"/>
        </w:rPr>
        <w:t>1</w:t>
      </w:r>
      <w:proofErr w:type="gramEnd"/>
      <w:r w:rsidR="00CD363F" w:rsidRPr="00560BD3">
        <w:rPr>
          <w:rFonts w:ascii="Times New Roman" w:eastAsia="Calibri" w:hAnsi="Times New Roman" w:cs="Times New Roman"/>
          <w:sz w:val="24"/>
          <w:szCs w:val="24"/>
        </w:rPr>
        <w:t xml:space="preserve">, т. 3 - 6 и чл. </w:t>
      </w:r>
      <w:proofErr w:type="gramStart"/>
      <w:r w:rsidR="00CD363F" w:rsidRPr="00560BD3">
        <w:rPr>
          <w:rFonts w:ascii="Times New Roman" w:eastAsia="Calibri" w:hAnsi="Times New Roman" w:cs="Times New Roman"/>
          <w:sz w:val="24"/>
          <w:szCs w:val="24"/>
        </w:rPr>
        <w:t>55</w:t>
      </w:r>
      <w:proofErr w:type="gramEnd"/>
      <w:r w:rsidR="00CD363F" w:rsidRPr="00560BD3">
        <w:rPr>
          <w:rFonts w:ascii="Times New Roman" w:eastAsia="Calibri" w:hAnsi="Times New Roman" w:cs="Times New Roman"/>
          <w:sz w:val="24"/>
          <w:szCs w:val="24"/>
        </w:rPr>
        <w:t xml:space="preserve">, ал. </w:t>
      </w:r>
      <w:proofErr w:type="gramStart"/>
      <w:r w:rsidR="00CD363F" w:rsidRPr="00560BD3">
        <w:rPr>
          <w:rFonts w:ascii="Times New Roman" w:eastAsia="Calibri" w:hAnsi="Times New Roman" w:cs="Times New Roman"/>
          <w:sz w:val="24"/>
          <w:szCs w:val="24"/>
        </w:rPr>
        <w:t>1</w:t>
      </w:r>
      <w:proofErr w:type="gramEnd"/>
      <w:r w:rsidR="00CD363F" w:rsidRPr="00560BD3">
        <w:rPr>
          <w:rFonts w:ascii="Times New Roman" w:eastAsia="Calibri" w:hAnsi="Times New Roman" w:cs="Times New Roman"/>
          <w:sz w:val="24"/>
          <w:szCs w:val="24"/>
        </w:rPr>
        <w:t xml:space="preserve">, т. 1 - 4 от ЗОП, както и тези, свързани с критериите за подбор, относими към обединение, което не е юридическо лице, представляващият обединението подава </w:t>
      </w:r>
      <w:r w:rsidR="00CD363F" w:rsidRPr="00560BD3">
        <w:rPr>
          <w:rFonts w:ascii="Times New Roman" w:eastAsia="Calibri" w:hAnsi="Times New Roman" w:cs="Times New Roman"/>
          <w:sz w:val="24"/>
          <w:szCs w:val="24"/>
          <w:lang w:val="bg-BG"/>
        </w:rPr>
        <w:t>е</w:t>
      </w:r>
      <w:r w:rsidR="00CD363F" w:rsidRPr="00560BD3">
        <w:rPr>
          <w:rFonts w:ascii="Times New Roman" w:eastAsia="Calibri" w:hAnsi="Times New Roman" w:cs="Times New Roman"/>
          <w:sz w:val="24"/>
          <w:szCs w:val="24"/>
        </w:rPr>
        <w:t>ЕЕДОП за тези обстоятелства.</w:t>
      </w:r>
    </w:p>
    <w:p w:rsidR="0059538E" w:rsidRPr="00560BD3" w:rsidRDefault="0059538E" w:rsidP="00560BD3">
      <w:pPr>
        <w:autoSpaceDE w:val="0"/>
        <w:autoSpaceDN w:val="0"/>
        <w:adjustRightInd w:val="0"/>
        <w:spacing w:after="12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lastRenderedPageBreak/>
        <w:t xml:space="preserve">б) </w:t>
      </w:r>
      <w:r w:rsidRPr="00560BD3">
        <w:rPr>
          <w:rFonts w:ascii="Times New Roman" w:eastAsia="Calibri" w:hAnsi="Times New Roman" w:cs="Times New Roman"/>
          <w:sz w:val="24"/>
          <w:szCs w:val="24"/>
        </w:rPr>
        <w:t xml:space="preserve">Когато е предвидено участието на подизпълнител </w:t>
      </w:r>
      <w:r w:rsidR="003938E7" w:rsidRPr="00560BD3">
        <w:rPr>
          <w:rFonts w:ascii="Times New Roman" w:eastAsia="Calibri" w:hAnsi="Times New Roman" w:cs="Times New Roman"/>
          <w:b/>
          <w:sz w:val="24"/>
          <w:szCs w:val="24"/>
          <w:lang w:val="bg-BG"/>
        </w:rPr>
        <w:t>е</w:t>
      </w:r>
      <w:r w:rsidRPr="00560BD3">
        <w:rPr>
          <w:rFonts w:ascii="Times New Roman" w:eastAsia="Calibri" w:hAnsi="Times New Roman" w:cs="Times New Roman"/>
          <w:b/>
          <w:sz w:val="24"/>
          <w:szCs w:val="24"/>
        </w:rPr>
        <w:t>ЕЕДОП</w:t>
      </w:r>
      <w:r w:rsidRPr="00560BD3">
        <w:rPr>
          <w:rFonts w:ascii="Times New Roman" w:eastAsia="Calibri" w:hAnsi="Times New Roman" w:cs="Times New Roman"/>
          <w:sz w:val="24"/>
          <w:szCs w:val="24"/>
        </w:rPr>
        <w:t xml:space="preserve"> се представя за всеки подизпълнител, ангажиран в изпълнението на поръчката;</w:t>
      </w:r>
    </w:p>
    <w:p w:rsidR="0059538E" w:rsidRPr="00560BD3" w:rsidRDefault="0059538E" w:rsidP="00560BD3">
      <w:pPr>
        <w:autoSpaceDE w:val="0"/>
        <w:autoSpaceDN w:val="0"/>
        <w:adjustRightInd w:val="0"/>
        <w:spacing w:after="12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rPr>
        <w:t xml:space="preserve">в) </w:t>
      </w:r>
      <w:r w:rsidRPr="00560BD3">
        <w:rPr>
          <w:rFonts w:ascii="Times New Roman" w:eastAsia="Calibri" w:hAnsi="Times New Roman" w:cs="Times New Roman"/>
          <w:sz w:val="24"/>
          <w:szCs w:val="24"/>
        </w:rPr>
        <w:t xml:space="preserve">Когато е предвидено да бъде използван капацитета на трети лица </w:t>
      </w:r>
      <w:r w:rsidR="003938E7" w:rsidRPr="00560BD3">
        <w:rPr>
          <w:rFonts w:ascii="Times New Roman" w:eastAsia="Calibri" w:hAnsi="Times New Roman" w:cs="Times New Roman"/>
          <w:b/>
          <w:sz w:val="24"/>
          <w:szCs w:val="24"/>
          <w:lang w:val="bg-BG"/>
        </w:rPr>
        <w:t>е</w:t>
      </w:r>
      <w:r w:rsidRPr="00560BD3">
        <w:rPr>
          <w:rFonts w:ascii="Times New Roman" w:eastAsia="Calibri" w:hAnsi="Times New Roman" w:cs="Times New Roman"/>
          <w:b/>
          <w:sz w:val="24"/>
          <w:szCs w:val="24"/>
        </w:rPr>
        <w:t>ЕЕДОП</w:t>
      </w:r>
      <w:r w:rsidRPr="00560BD3">
        <w:rPr>
          <w:rFonts w:ascii="Times New Roman" w:eastAsia="Calibri" w:hAnsi="Times New Roman" w:cs="Times New Roman"/>
          <w:sz w:val="24"/>
          <w:szCs w:val="24"/>
        </w:rPr>
        <w:t xml:space="preserve"> се представя за всяко лице, чиито ресурси ще бъдат ангажирани в изпълнението;</w:t>
      </w:r>
    </w:p>
    <w:p w:rsidR="0059538E" w:rsidRPr="00560BD3" w:rsidRDefault="0059538E" w:rsidP="00560BD3">
      <w:pPr>
        <w:autoSpaceDE w:val="0"/>
        <w:autoSpaceDN w:val="0"/>
        <w:adjustRightInd w:val="0"/>
        <w:spacing w:after="120" w:line="240" w:lineRule="auto"/>
        <w:jc w:val="both"/>
        <w:rPr>
          <w:rFonts w:ascii="Times New Roman" w:eastAsia="Calibri" w:hAnsi="Times New Roman" w:cs="Times New Roman"/>
          <w:sz w:val="24"/>
          <w:szCs w:val="24"/>
          <w:lang w:val="bg-BG"/>
        </w:rPr>
      </w:pPr>
      <w:proofErr w:type="gramStart"/>
      <w:r w:rsidRPr="00560BD3">
        <w:rPr>
          <w:rFonts w:ascii="Times New Roman" w:eastAsia="Calibri" w:hAnsi="Times New Roman" w:cs="Times New Roman"/>
          <w:b/>
          <w:bCs/>
          <w:sz w:val="24"/>
          <w:szCs w:val="24"/>
        </w:rPr>
        <w:t xml:space="preserve">г) </w:t>
      </w:r>
      <w:r w:rsidRPr="00560BD3">
        <w:rPr>
          <w:rFonts w:ascii="Times New Roman" w:eastAsia="Calibri" w:hAnsi="Times New Roman" w:cs="Times New Roman"/>
          <w:sz w:val="24"/>
          <w:szCs w:val="24"/>
        </w:rPr>
        <w:t xml:space="preserve">Ако е налице необходимост от защита на лични данни или при различие в обстоятелствата, свързани с личното състояние, информацията се попълва в отделен </w:t>
      </w:r>
      <w:r w:rsidR="003938E7" w:rsidRPr="00560BD3">
        <w:rPr>
          <w:rFonts w:ascii="Times New Roman" w:eastAsia="Calibri" w:hAnsi="Times New Roman" w:cs="Times New Roman"/>
          <w:b/>
          <w:sz w:val="24"/>
          <w:szCs w:val="24"/>
          <w:lang w:val="bg-BG"/>
        </w:rPr>
        <w:t>е</w:t>
      </w:r>
      <w:r w:rsidRPr="00560BD3">
        <w:rPr>
          <w:rFonts w:ascii="Times New Roman" w:eastAsia="Calibri" w:hAnsi="Times New Roman" w:cs="Times New Roman"/>
          <w:b/>
          <w:sz w:val="24"/>
          <w:szCs w:val="24"/>
        </w:rPr>
        <w:t>ЕЕДОП</w:t>
      </w:r>
      <w:r w:rsidRPr="00560BD3">
        <w:rPr>
          <w:rFonts w:ascii="Times New Roman" w:eastAsia="Calibri" w:hAnsi="Times New Roman" w:cs="Times New Roman"/>
          <w:sz w:val="24"/>
          <w:szCs w:val="24"/>
        </w:rPr>
        <w:t xml:space="preserve"> за всяко о</w:t>
      </w:r>
      <w:r w:rsidR="00CD363F" w:rsidRPr="00560BD3">
        <w:rPr>
          <w:rFonts w:ascii="Times New Roman" w:eastAsia="Calibri" w:hAnsi="Times New Roman" w:cs="Times New Roman"/>
          <w:sz w:val="24"/>
          <w:szCs w:val="24"/>
        </w:rPr>
        <w:t>т лицата или за някои от лицата</w:t>
      </w:r>
      <w:r w:rsidR="00CD363F" w:rsidRPr="00560BD3">
        <w:rPr>
          <w:rFonts w:ascii="Times New Roman" w:eastAsia="Calibri" w:hAnsi="Times New Roman" w:cs="Times New Roman"/>
          <w:sz w:val="24"/>
          <w:szCs w:val="24"/>
          <w:lang w:val="bg-BG"/>
        </w:rPr>
        <w:t>, при условията на чл.</w:t>
      </w:r>
      <w:proofErr w:type="gramEnd"/>
      <w:r w:rsidR="00560BD3">
        <w:rPr>
          <w:rFonts w:ascii="Times New Roman" w:eastAsia="Calibri" w:hAnsi="Times New Roman" w:cs="Times New Roman"/>
          <w:sz w:val="24"/>
          <w:szCs w:val="24"/>
          <w:lang w:val="bg-BG"/>
        </w:rPr>
        <w:t xml:space="preserve"> </w:t>
      </w:r>
      <w:r w:rsidR="00CD363F" w:rsidRPr="00560BD3">
        <w:rPr>
          <w:rFonts w:ascii="Times New Roman" w:eastAsia="Calibri" w:hAnsi="Times New Roman" w:cs="Times New Roman"/>
          <w:sz w:val="24"/>
          <w:szCs w:val="24"/>
          <w:lang w:val="bg-BG"/>
        </w:rPr>
        <w:t>41, ал. 2</w:t>
      </w:r>
      <w:r w:rsidRPr="00560BD3">
        <w:rPr>
          <w:rFonts w:ascii="Times New Roman" w:eastAsia="Calibri" w:hAnsi="Times New Roman" w:cs="Times New Roman"/>
          <w:sz w:val="24"/>
          <w:szCs w:val="24"/>
          <w:lang w:val="bg-BG"/>
        </w:rPr>
        <w:t xml:space="preserve"> от ППЗОП;</w:t>
      </w:r>
    </w:p>
    <w:p w:rsidR="00CD363F" w:rsidRPr="00560BD3" w:rsidRDefault="00CD363F" w:rsidP="00560BD3">
      <w:pPr>
        <w:autoSpaceDE w:val="0"/>
        <w:autoSpaceDN w:val="0"/>
        <w:adjustRightInd w:val="0"/>
        <w:spacing w:after="12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b/>
          <w:sz w:val="24"/>
          <w:szCs w:val="24"/>
          <w:lang w:val="bg-BG"/>
        </w:rPr>
        <w:t>д)</w:t>
      </w:r>
      <w:r w:rsidR="007F0E05" w:rsidRPr="00560BD3">
        <w:rPr>
          <w:rFonts w:ascii="Times New Roman" w:eastAsia="Calibri" w:hAnsi="Times New Roman" w:cs="Times New Roman"/>
          <w:b/>
          <w:sz w:val="24"/>
          <w:szCs w:val="24"/>
          <w:lang w:val="bg-BG"/>
        </w:rPr>
        <w:t xml:space="preserve"> </w:t>
      </w:r>
      <w:r w:rsidRPr="00560BD3">
        <w:rPr>
          <w:rFonts w:ascii="Times New Roman" w:eastAsia="Calibri" w:hAnsi="Times New Roman" w:cs="Times New Roman"/>
          <w:sz w:val="24"/>
          <w:szCs w:val="24"/>
        </w:rPr>
        <w:t xml:space="preserve">Когато документи, свързани с участие в обществени поръчки, се подават от лице, което представлява кандидата или участника по пълномощие, в </w:t>
      </w:r>
      <w:r w:rsidRPr="00560BD3">
        <w:rPr>
          <w:rFonts w:ascii="Times New Roman" w:eastAsia="Calibri" w:hAnsi="Times New Roman" w:cs="Times New Roman"/>
          <w:sz w:val="24"/>
          <w:szCs w:val="24"/>
          <w:lang w:val="bg-BG"/>
        </w:rPr>
        <w:t>е</w:t>
      </w:r>
      <w:r w:rsidRPr="00560BD3">
        <w:rPr>
          <w:rFonts w:ascii="Times New Roman" w:eastAsia="Calibri" w:hAnsi="Times New Roman" w:cs="Times New Roman"/>
          <w:sz w:val="24"/>
          <w:szCs w:val="24"/>
        </w:rPr>
        <w:t>ЕЕДОП се посочва информация относно обхвата на представителната му власт.</w:t>
      </w:r>
    </w:p>
    <w:p w:rsidR="0059538E" w:rsidRPr="00560BD3" w:rsidRDefault="0059538E" w:rsidP="00560BD3">
      <w:pPr>
        <w:spacing w:after="120" w:line="240" w:lineRule="auto"/>
        <w:jc w:val="both"/>
        <w:rPr>
          <w:rFonts w:ascii="Times New Roman" w:hAnsi="Times New Roman" w:cs="Times New Roman"/>
          <w:i/>
          <w:sz w:val="24"/>
          <w:szCs w:val="24"/>
          <w:shd w:val="clear" w:color="auto" w:fill="FEFEFE"/>
        </w:rPr>
      </w:pPr>
      <w:proofErr w:type="gramStart"/>
      <w:r w:rsidRPr="00560BD3">
        <w:rPr>
          <w:rFonts w:ascii="Times New Roman" w:hAnsi="Times New Roman" w:cs="Times New Roman"/>
          <w:i/>
          <w:sz w:val="24"/>
          <w:szCs w:val="24"/>
          <w:shd w:val="clear" w:color="auto" w:fill="FEFEFE"/>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w:t>
      </w:r>
      <w:r w:rsidR="003938E7" w:rsidRPr="00560BD3">
        <w:rPr>
          <w:rFonts w:ascii="Times New Roman" w:hAnsi="Times New Roman" w:cs="Times New Roman"/>
          <w:b/>
          <w:i/>
          <w:sz w:val="24"/>
          <w:szCs w:val="24"/>
          <w:shd w:val="clear" w:color="auto" w:fill="FEFEFE"/>
          <w:lang w:val="bg-BG"/>
        </w:rPr>
        <w:t>е</w:t>
      </w:r>
      <w:r w:rsidRPr="00560BD3">
        <w:rPr>
          <w:rFonts w:ascii="Times New Roman" w:hAnsi="Times New Roman" w:cs="Times New Roman"/>
          <w:b/>
          <w:i/>
          <w:sz w:val="24"/>
          <w:szCs w:val="24"/>
          <w:shd w:val="clear" w:color="auto" w:fill="FEFEFE"/>
        </w:rPr>
        <w:t>ЕЕДОП</w:t>
      </w:r>
      <w:r w:rsidRPr="00560BD3">
        <w:rPr>
          <w:rFonts w:ascii="Times New Roman" w:hAnsi="Times New Roman" w:cs="Times New Roman"/>
          <w:i/>
          <w:sz w:val="24"/>
          <w:szCs w:val="24"/>
          <w:shd w:val="clear" w:color="auto" w:fill="FEFEFE"/>
        </w:rPr>
        <w:t>)</w:t>
      </w:r>
      <w:r w:rsidR="00CD363F" w:rsidRPr="00560BD3">
        <w:rPr>
          <w:rFonts w:ascii="Times New Roman" w:hAnsi="Times New Roman" w:cs="Times New Roman"/>
          <w:i/>
          <w:sz w:val="24"/>
          <w:szCs w:val="24"/>
          <w:shd w:val="clear" w:color="auto" w:fill="FEFEFE"/>
          <w:lang w:val="bg-BG"/>
        </w:rPr>
        <w:t xml:space="preserve"> в електронен вид</w:t>
      </w:r>
      <w:r w:rsidRPr="00560BD3">
        <w:rPr>
          <w:rFonts w:ascii="Times New Roman" w:hAnsi="Times New Roman" w:cs="Times New Roman"/>
          <w:i/>
          <w:sz w:val="24"/>
          <w:szCs w:val="24"/>
          <w:shd w:val="clear" w:color="auto" w:fill="FEFEFE"/>
        </w:rPr>
        <w:t>.</w:t>
      </w:r>
      <w:proofErr w:type="gramEnd"/>
    </w:p>
    <w:p w:rsidR="0059538E" w:rsidRPr="00560BD3" w:rsidRDefault="0059538E" w:rsidP="00560BD3">
      <w:pPr>
        <w:spacing w:after="120" w:line="240" w:lineRule="auto"/>
        <w:jc w:val="both"/>
        <w:rPr>
          <w:rFonts w:ascii="Times New Roman" w:hAnsi="Times New Roman" w:cs="Times New Roman"/>
          <w:b/>
          <w:bCs/>
          <w:i/>
          <w:sz w:val="24"/>
          <w:szCs w:val="24"/>
        </w:rPr>
      </w:pPr>
      <w:proofErr w:type="gramStart"/>
      <w:r w:rsidRPr="00560BD3">
        <w:rPr>
          <w:rFonts w:ascii="Times New Roman" w:hAnsi="Times New Roman" w:cs="Times New Roman"/>
          <w:i/>
          <w:sz w:val="24"/>
          <w:szCs w:val="24"/>
          <w:shd w:val="clear" w:color="auto" w:fill="FEFEFE"/>
        </w:rPr>
        <w:t xml:space="preserve">В </w:t>
      </w:r>
      <w:r w:rsidR="003938E7" w:rsidRPr="00560BD3">
        <w:rPr>
          <w:rFonts w:ascii="Times New Roman" w:hAnsi="Times New Roman" w:cs="Times New Roman"/>
          <w:b/>
          <w:i/>
          <w:sz w:val="24"/>
          <w:szCs w:val="24"/>
          <w:shd w:val="clear" w:color="auto" w:fill="FEFEFE"/>
          <w:lang w:val="bg-BG"/>
        </w:rPr>
        <w:t>е</w:t>
      </w:r>
      <w:r w:rsidRPr="00560BD3">
        <w:rPr>
          <w:rFonts w:ascii="Times New Roman" w:hAnsi="Times New Roman" w:cs="Times New Roman"/>
          <w:b/>
          <w:i/>
          <w:sz w:val="24"/>
          <w:szCs w:val="24"/>
          <w:shd w:val="clear" w:color="auto" w:fill="FEFEFE"/>
        </w:rPr>
        <w:t>ЕЕДОП</w:t>
      </w:r>
      <w:r w:rsidRPr="00560BD3">
        <w:rPr>
          <w:rFonts w:ascii="Times New Roman" w:hAnsi="Times New Roman" w:cs="Times New Roman"/>
          <w:i/>
          <w:sz w:val="24"/>
          <w:szCs w:val="24"/>
          <w:shd w:val="clear" w:color="auto" w:fill="FEFEFE"/>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roofErr w:type="gramEnd"/>
    </w:p>
    <w:p w:rsidR="0059538E" w:rsidRPr="00560BD3" w:rsidRDefault="0059538E" w:rsidP="00560BD3">
      <w:pPr>
        <w:spacing w:after="120" w:line="240" w:lineRule="auto"/>
        <w:jc w:val="both"/>
        <w:rPr>
          <w:rFonts w:ascii="Times New Roman" w:hAnsi="Times New Roman" w:cs="Times New Roman"/>
          <w:i/>
          <w:sz w:val="24"/>
          <w:szCs w:val="24"/>
        </w:rPr>
      </w:pPr>
      <w:r w:rsidRPr="00560BD3">
        <w:rPr>
          <w:rFonts w:ascii="Times New Roman" w:hAnsi="Times New Roman" w:cs="Times New Roman"/>
          <w:i/>
          <w:sz w:val="24"/>
          <w:szCs w:val="24"/>
        </w:rPr>
        <w:t>Допълнителни указ</w:t>
      </w:r>
      <w:r w:rsidR="00CD363F" w:rsidRPr="00560BD3">
        <w:rPr>
          <w:rFonts w:ascii="Times New Roman" w:hAnsi="Times New Roman" w:cs="Times New Roman"/>
          <w:i/>
          <w:sz w:val="24"/>
          <w:szCs w:val="24"/>
        </w:rPr>
        <w:t xml:space="preserve">ания за попълване на Образец </w:t>
      </w:r>
      <w:r w:rsidR="00CD363F" w:rsidRPr="00560BD3">
        <w:rPr>
          <w:rFonts w:ascii="Times New Roman" w:hAnsi="Times New Roman" w:cs="Times New Roman"/>
          <w:i/>
          <w:sz w:val="24"/>
          <w:szCs w:val="24"/>
          <w:lang w:val="bg-BG"/>
        </w:rPr>
        <w:t>№ 3</w:t>
      </w:r>
      <w:r w:rsidRPr="00560BD3">
        <w:rPr>
          <w:rFonts w:ascii="Times New Roman" w:hAnsi="Times New Roman" w:cs="Times New Roman"/>
          <w:i/>
          <w:sz w:val="24"/>
          <w:szCs w:val="24"/>
        </w:rPr>
        <w:t xml:space="preserve"> – Единен европейски документ за обществени поръчки (</w:t>
      </w:r>
      <w:r w:rsidR="003938E7" w:rsidRPr="00560BD3">
        <w:rPr>
          <w:rFonts w:ascii="Times New Roman" w:hAnsi="Times New Roman" w:cs="Times New Roman"/>
          <w:b/>
          <w:i/>
          <w:sz w:val="24"/>
          <w:szCs w:val="24"/>
          <w:lang w:val="bg-BG"/>
        </w:rPr>
        <w:t>е</w:t>
      </w:r>
      <w:r w:rsidRPr="00560BD3">
        <w:rPr>
          <w:rFonts w:ascii="Times New Roman" w:hAnsi="Times New Roman" w:cs="Times New Roman"/>
          <w:b/>
          <w:i/>
          <w:sz w:val="24"/>
          <w:szCs w:val="24"/>
        </w:rPr>
        <w:t>ЕЕДОП</w:t>
      </w:r>
      <w:r w:rsidRPr="00560BD3">
        <w:rPr>
          <w:rFonts w:ascii="Times New Roman" w:hAnsi="Times New Roman" w:cs="Times New Roman"/>
          <w:i/>
          <w:sz w:val="24"/>
          <w:szCs w:val="24"/>
        </w:rPr>
        <w:t>)</w:t>
      </w:r>
    </w:p>
    <w:p w:rsidR="0059538E" w:rsidRPr="00560BD3" w:rsidRDefault="0059538E" w:rsidP="00560BD3">
      <w:pPr>
        <w:spacing w:after="120" w:line="240" w:lineRule="auto"/>
        <w:jc w:val="both"/>
        <w:rPr>
          <w:rFonts w:ascii="Times New Roman" w:hAnsi="Times New Roman" w:cs="Times New Roman"/>
          <w:bCs/>
          <w:i/>
          <w:sz w:val="24"/>
          <w:szCs w:val="24"/>
        </w:rPr>
      </w:pPr>
      <w:proofErr w:type="gramStart"/>
      <w:r w:rsidRPr="00560BD3">
        <w:rPr>
          <w:rFonts w:ascii="Times New Roman" w:hAnsi="Times New Roman" w:cs="Times New Roman"/>
          <w:i/>
          <w:sz w:val="24"/>
          <w:szCs w:val="24"/>
        </w:rPr>
        <w:t xml:space="preserve">1. Участникът удостоверява липсата на обстоятелствата </w:t>
      </w:r>
      <w:r w:rsidRPr="00560BD3">
        <w:rPr>
          <w:rFonts w:ascii="Times New Roman" w:hAnsi="Times New Roman" w:cs="Times New Roman"/>
          <w:b/>
          <w:bCs/>
          <w:i/>
          <w:color w:val="000000"/>
          <w:sz w:val="24"/>
          <w:szCs w:val="24"/>
        </w:rPr>
        <w:t>по чл.</w:t>
      </w:r>
      <w:proofErr w:type="gramEnd"/>
      <w:r w:rsidR="00560BD3">
        <w:rPr>
          <w:rFonts w:ascii="Times New Roman" w:hAnsi="Times New Roman" w:cs="Times New Roman"/>
          <w:b/>
          <w:bCs/>
          <w:i/>
          <w:color w:val="000000"/>
          <w:sz w:val="24"/>
          <w:szCs w:val="24"/>
          <w:lang w:val="bg-BG"/>
        </w:rPr>
        <w:t xml:space="preserve"> </w:t>
      </w:r>
      <w:proofErr w:type="gramStart"/>
      <w:r w:rsidRPr="00560BD3">
        <w:rPr>
          <w:rFonts w:ascii="Times New Roman" w:hAnsi="Times New Roman" w:cs="Times New Roman"/>
          <w:b/>
          <w:bCs/>
          <w:i/>
          <w:color w:val="000000"/>
          <w:sz w:val="24"/>
          <w:szCs w:val="24"/>
        </w:rPr>
        <w:t>54</w:t>
      </w:r>
      <w:proofErr w:type="gramEnd"/>
      <w:r w:rsidR="00560BD3">
        <w:rPr>
          <w:rFonts w:ascii="Times New Roman" w:hAnsi="Times New Roman" w:cs="Times New Roman"/>
          <w:b/>
          <w:bCs/>
          <w:i/>
          <w:color w:val="000000"/>
          <w:sz w:val="24"/>
          <w:szCs w:val="24"/>
          <w:lang w:val="bg-BG"/>
        </w:rPr>
        <w:t>,</w:t>
      </w:r>
      <w:r w:rsidRPr="00560BD3">
        <w:rPr>
          <w:rFonts w:ascii="Times New Roman" w:hAnsi="Times New Roman" w:cs="Times New Roman"/>
          <w:b/>
          <w:bCs/>
          <w:i/>
          <w:color w:val="000000"/>
          <w:sz w:val="24"/>
          <w:szCs w:val="24"/>
        </w:rPr>
        <w:t xml:space="preserve"> ал.</w:t>
      </w:r>
      <w:r w:rsidR="00560BD3">
        <w:rPr>
          <w:rFonts w:ascii="Times New Roman" w:hAnsi="Times New Roman" w:cs="Times New Roman"/>
          <w:b/>
          <w:bCs/>
          <w:i/>
          <w:color w:val="000000"/>
          <w:sz w:val="24"/>
          <w:szCs w:val="24"/>
          <w:lang w:val="bg-BG"/>
        </w:rPr>
        <w:t xml:space="preserve"> </w:t>
      </w:r>
      <w:proofErr w:type="gramStart"/>
      <w:r w:rsidRPr="00560BD3">
        <w:rPr>
          <w:rFonts w:ascii="Times New Roman" w:hAnsi="Times New Roman" w:cs="Times New Roman"/>
          <w:b/>
          <w:bCs/>
          <w:i/>
          <w:color w:val="000000"/>
          <w:sz w:val="24"/>
          <w:szCs w:val="24"/>
        </w:rPr>
        <w:t>1</w:t>
      </w:r>
      <w:proofErr w:type="gramEnd"/>
      <w:r w:rsidR="00560BD3">
        <w:rPr>
          <w:rFonts w:ascii="Times New Roman" w:hAnsi="Times New Roman" w:cs="Times New Roman"/>
          <w:b/>
          <w:bCs/>
          <w:i/>
          <w:color w:val="000000"/>
          <w:sz w:val="24"/>
          <w:szCs w:val="24"/>
          <w:lang w:val="bg-BG"/>
        </w:rPr>
        <w:t>,</w:t>
      </w:r>
      <w:r w:rsidRPr="00560BD3">
        <w:rPr>
          <w:rFonts w:ascii="Times New Roman" w:hAnsi="Times New Roman" w:cs="Times New Roman"/>
          <w:b/>
          <w:bCs/>
          <w:i/>
          <w:color w:val="000000"/>
          <w:sz w:val="24"/>
          <w:szCs w:val="24"/>
        </w:rPr>
        <w:t xml:space="preserve"> т.</w:t>
      </w:r>
      <w:r w:rsidR="00560BD3">
        <w:rPr>
          <w:rFonts w:ascii="Times New Roman" w:hAnsi="Times New Roman" w:cs="Times New Roman"/>
          <w:b/>
          <w:bCs/>
          <w:i/>
          <w:color w:val="000000"/>
          <w:sz w:val="24"/>
          <w:szCs w:val="24"/>
          <w:lang w:val="bg-BG"/>
        </w:rPr>
        <w:t xml:space="preserve"> </w:t>
      </w:r>
      <w:r w:rsidRPr="00560BD3">
        <w:rPr>
          <w:rFonts w:ascii="Times New Roman" w:hAnsi="Times New Roman" w:cs="Times New Roman"/>
          <w:b/>
          <w:bCs/>
          <w:i/>
          <w:color w:val="000000"/>
          <w:sz w:val="24"/>
          <w:szCs w:val="24"/>
        </w:rPr>
        <w:t>1-7 от ЗОП и чл.</w:t>
      </w:r>
      <w:r w:rsidR="00560BD3">
        <w:rPr>
          <w:rFonts w:ascii="Times New Roman" w:hAnsi="Times New Roman" w:cs="Times New Roman"/>
          <w:b/>
          <w:bCs/>
          <w:i/>
          <w:color w:val="000000"/>
          <w:sz w:val="24"/>
          <w:szCs w:val="24"/>
          <w:lang w:val="bg-BG"/>
        </w:rPr>
        <w:t xml:space="preserve"> </w:t>
      </w:r>
      <w:proofErr w:type="gramStart"/>
      <w:r w:rsidRPr="00560BD3">
        <w:rPr>
          <w:rFonts w:ascii="Times New Roman" w:hAnsi="Times New Roman" w:cs="Times New Roman"/>
          <w:b/>
          <w:bCs/>
          <w:i/>
          <w:color w:val="000000"/>
          <w:sz w:val="24"/>
          <w:szCs w:val="24"/>
        </w:rPr>
        <w:t>55</w:t>
      </w:r>
      <w:proofErr w:type="gramEnd"/>
      <w:r w:rsidR="00560BD3">
        <w:rPr>
          <w:rFonts w:ascii="Times New Roman" w:hAnsi="Times New Roman" w:cs="Times New Roman"/>
          <w:b/>
          <w:bCs/>
          <w:i/>
          <w:color w:val="000000"/>
          <w:sz w:val="24"/>
          <w:szCs w:val="24"/>
          <w:lang w:val="bg-BG"/>
        </w:rPr>
        <w:t>,</w:t>
      </w:r>
      <w:r w:rsidRPr="00560BD3">
        <w:rPr>
          <w:rFonts w:ascii="Times New Roman" w:hAnsi="Times New Roman" w:cs="Times New Roman"/>
          <w:b/>
          <w:bCs/>
          <w:i/>
          <w:color w:val="000000"/>
          <w:sz w:val="24"/>
          <w:szCs w:val="24"/>
        </w:rPr>
        <w:t xml:space="preserve"> ал.</w:t>
      </w:r>
      <w:r w:rsidR="00560BD3">
        <w:rPr>
          <w:rFonts w:ascii="Times New Roman" w:hAnsi="Times New Roman" w:cs="Times New Roman"/>
          <w:b/>
          <w:bCs/>
          <w:i/>
          <w:color w:val="000000"/>
          <w:sz w:val="24"/>
          <w:szCs w:val="24"/>
          <w:lang w:val="bg-BG"/>
        </w:rPr>
        <w:t xml:space="preserve"> </w:t>
      </w:r>
      <w:proofErr w:type="gramStart"/>
      <w:r w:rsidRPr="00560BD3">
        <w:rPr>
          <w:rFonts w:ascii="Times New Roman" w:hAnsi="Times New Roman" w:cs="Times New Roman"/>
          <w:b/>
          <w:bCs/>
          <w:i/>
          <w:color w:val="000000"/>
          <w:sz w:val="24"/>
          <w:szCs w:val="24"/>
        </w:rPr>
        <w:t>1</w:t>
      </w:r>
      <w:proofErr w:type="gramEnd"/>
      <w:r w:rsidR="00560BD3">
        <w:rPr>
          <w:rFonts w:ascii="Times New Roman" w:hAnsi="Times New Roman" w:cs="Times New Roman"/>
          <w:b/>
          <w:bCs/>
          <w:i/>
          <w:color w:val="000000"/>
          <w:sz w:val="24"/>
          <w:szCs w:val="24"/>
          <w:lang w:val="bg-BG"/>
        </w:rPr>
        <w:t>,</w:t>
      </w:r>
      <w:r w:rsidRPr="00560BD3">
        <w:rPr>
          <w:rFonts w:ascii="Times New Roman" w:hAnsi="Times New Roman" w:cs="Times New Roman"/>
          <w:b/>
          <w:bCs/>
          <w:i/>
          <w:color w:val="000000"/>
          <w:sz w:val="24"/>
          <w:szCs w:val="24"/>
        </w:rPr>
        <w:t xml:space="preserve"> т.</w:t>
      </w:r>
      <w:r w:rsidR="00560BD3">
        <w:rPr>
          <w:rFonts w:ascii="Times New Roman" w:hAnsi="Times New Roman" w:cs="Times New Roman"/>
          <w:b/>
          <w:bCs/>
          <w:i/>
          <w:color w:val="000000"/>
          <w:sz w:val="24"/>
          <w:szCs w:val="24"/>
          <w:lang w:val="bg-BG"/>
        </w:rPr>
        <w:t xml:space="preserve"> </w:t>
      </w:r>
      <w:r w:rsidRPr="00560BD3">
        <w:rPr>
          <w:rFonts w:ascii="Times New Roman" w:hAnsi="Times New Roman" w:cs="Times New Roman"/>
          <w:b/>
          <w:bCs/>
          <w:i/>
          <w:color w:val="000000"/>
          <w:sz w:val="24"/>
          <w:szCs w:val="24"/>
        </w:rPr>
        <w:t>1-5 от ЗОП</w:t>
      </w:r>
      <w:r w:rsidRPr="00560BD3">
        <w:rPr>
          <w:rFonts w:ascii="Times New Roman" w:hAnsi="Times New Roman" w:cs="Times New Roman"/>
          <w:i/>
          <w:sz w:val="24"/>
          <w:szCs w:val="24"/>
        </w:rPr>
        <w:t xml:space="preserve"> с попълване на Част III: Основания за изключване на </w:t>
      </w:r>
      <w:r w:rsidR="003938E7" w:rsidRPr="00560BD3">
        <w:rPr>
          <w:rFonts w:ascii="Times New Roman" w:hAnsi="Times New Roman" w:cs="Times New Roman"/>
          <w:i/>
          <w:sz w:val="24"/>
          <w:szCs w:val="24"/>
          <w:lang w:val="bg-BG"/>
        </w:rPr>
        <w:t>е</w:t>
      </w:r>
      <w:r w:rsidRPr="00560BD3">
        <w:rPr>
          <w:rFonts w:ascii="Times New Roman" w:hAnsi="Times New Roman" w:cs="Times New Roman"/>
          <w:i/>
          <w:sz w:val="24"/>
          <w:szCs w:val="24"/>
        </w:rPr>
        <w:t>ЕЕДОП, в приложимите полета.</w:t>
      </w:r>
    </w:p>
    <w:p w:rsidR="008E0844" w:rsidRPr="00560BD3" w:rsidRDefault="008E0844" w:rsidP="00560BD3">
      <w:pPr>
        <w:spacing w:after="120" w:line="240" w:lineRule="auto"/>
        <w:jc w:val="both"/>
        <w:rPr>
          <w:rFonts w:ascii="Times New Roman" w:hAnsi="Times New Roman" w:cs="Times New Roman"/>
          <w:bCs/>
          <w:i/>
          <w:sz w:val="24"/>
          <w:szCs w:val="24"/>
          <w:lang w:val="bg-BG"/>
        </w:rPr>
      </w:pPr>
      <w:proofErr w:type="gramStart"/>
      <w:r w:rsidRPr="00560BD3">
        <w:rPr>
          <w:rFonts w:ascii="Times New Roman" w:hAnsi="Times New Roman" w:cs="Times New Roman"/>
          <w:bCs/>
          <w:i/>
          <w:sz w:val="24"/>
          <w:szCs w:val="24"/>
        </w:rPr>
        <w:t>Когато е налице необходимост от защита на личните данни при различие в обстоятелствата, свързани с личното състояние на лицата по чл.</w:t>
      </w:r>
      <w:proofErr w:type="gramEnd"/>
      <w:r w:rsidRPr="00560BD3">
        <w:rPr>
          <w:rFonts w:ascii="Times New Roman" w:hAnsi="Times New Roman" w:cs="Times New Roman"/>
          <w:bCs/>
          <w:i/>
          <w:sz w:val="24"/>
          <w:szCs w:val="24"/>
        </w:rPr>
        <w:t xml:space="preserve"> </w:t>
      </w:r>
      <w:proofErr w:type="gramStart"/>
      <w:r w:rsidRPr="00560BD3">
        <w:rPr>
          <w:rFonts w:ascii="Times New Roman" w:hAnsi="Times New Roman" w:cs="Times New Roman"/>
          <w:bCs/>
          <w:i/>
          <w:sz w:val="24"/>
          <w:szCs w:val="24"/>
        </w:rPr>
        <w:t>54</w:t>
      </w:r>
      <w:proofErr w:type="gramEnd"/>
      <w:r w:rsidRPr="00560BD3">
        <w:rPr>
          <w:rFonts w:ascii="Times New Roman" w:hAnsi="Times New Roman" w:cs="Times New Roman"/>
          <w:bCs/>
          <w:i/>
          <w:sz w:val="24"/>
          <w:szCs w:val="24"/>
        </w:rPr>
        <w:t xml:space="preserve">, ал. </w:t>
      </w:r>
      <w:proofErr w:type="gramStart"/>
      <w:r w:rsidRPr="00560BD3">
        <w:rPr>
          <w:rFonts w:ascii="Times New Roman" w:hAnsi="Times New Roman" w:cs="Times New Roman"/>
          <w:bCs/>
          <w:i/>
          <w:sz w:val="24"/>
          <w:szCs w:val="24"/>
        </w:rPr>
        <w:t>2</w:t>
      </w:r>
      <w:proofErr w:type="gramEnd"/>
      <w:r w:rsidRPr="00560BD3">
        <w:rPr>
          <w:rFonts w:ascii="Times New Roman" w:hAnsi="Times New Roman" w:cs="Times New Roman"/>
          <w:bCs/>
          <w:i/>
          <w:sz w:val="24"/>
          <w:szCs w:val="24"/>
        </w:rPr>
        <w:t xml:space="preserve"> и 3 от ЗОП, информацията относно изискванията по чл. </w:t>
      </w:r>
      <w:proofErr w:type="gramStart"/>
      <w:r w:rsidRPr="00560BD3">
        <w:rPr>
          <w:rFonts w:ascii="Times New Roman" w:hAnsi="Times New Roman" w:cs="Times New Roman"/>
          <w:bCs/>
          <w:i/>
          <w:sz w:val="24"/>
          <w:szCs w:val="24"/>
        </w:rPr>
        <w:t>54</w:t>
      </w:r>
      <w:proofErr w:type="gramEnd"/>
      <w:r w:rsidRPr="00560BD3">
        <w:rPr>
          <w:rFonts w:ascii="Times New Roman" w:hAnsi="Times New Roman" w:cs="Times New Roman"/>
          <w:bCs/>
          <w:i/>
          <w:sz w:val="24"/>
          <w:szCs w:val="24"/>
        </w:rPr>
        <w:t xml:space="preserve">, ал. </w:t>
      </w:r>
      <w:proofErr w:type="gramStart"/>
      <w:r w:rsidRPr="00560BD3">
        <w:rPr>
          <w:rFonts w:ascii="Times New Roman" w:hAnsi="Times New Roman" w:cs="Times New Roman"/>
          <w:bCs/>
          <w:i/>
          <w:sz w:val="24"/>
          <w:szCs w:val="24"/>
        </w:rPr>
        <w:t>1</w:t>
      </w:r>
      <w:proofErr w:type="gramEnd"/>
      <w:r w:rsidRPr="00560BD3">
        <w:rPr>
          <w:rFonts w:ascii="Times New Roman" w:hAnsi="Times New Roman" w:cs="Times New Roman"/>
          <w:bCs/>
          <w:i/>
          <w:sz w:val="24"/>
          <w:szCs w:val="24"/>
        </w:rPr>
        <w:t xml:space="preserve">, т. 1, 2 и 7 и чл. </w:t>
      </w:r>
      <w:proofErr w:type="gramStart"/>
      <w:r w:rsidRPr="00560BD3">
        <w:rPr>
          <w:rFonts w:ascii="Times New Roman" w:hAnsi="Times New Roman" w:cs="Times New Roman"/>
          <w:bCs/>
          <w:i/>
          <w:sz w:val="24"/>
          <w:szCs w:val="24"/>
        </w:rPr>
        <w:t>55</w:t>
      </w:r>
      <w:proofErr w:type="gramEnd"/>
      <w:r w:rsidRPr="00560BD3">
        <w:rPr>
          <w:rFonts w:ascii="Times New Roman" w:hAnsi="Times New Roman" w:cs="Times New Roman"/>
          <w:bCs/>
          <w:i/>
          <w:sz w:val="24"/>
          <w:szCs w:val="24"/>
        </w:rPr>
        <w:t xml:space="preserve">, ал. </w:t>
      </w:r>
      <w:proofErr w:type="gramStart"/>
      <w:r w:rsidRPr="00560BD3">
        <w:rPr>
          <w:rFonts w:ascii="Times New Roman" w:hAnsi="Times New Roman" w:cs="Times New Roman"/>
          <w:bCs/>
          <w:i/>
          <w:sz w:val="24"/>
          <w:szCs w:val="24"/>
        </w:rPr>
        <w:t>1</w:t>
      </w:r>
      <w:proofErr w:type="gramEnd"/>
      <w:r w:rsidRPr="00560BD3">
        <w:rPr>
          <w:rFonts w:ascii="Times New Roman" w:hAnsi="Times New Roman" w:cs="Times New Roman"/>
          <w:bCs/>
          <w:i/>
          <w:sz w:val="24"/>
          <w:szCs w:val="24"/>
        </w:rPr>
        <w:t>, т. 5 от ЗОП се попълва в отделен ЕЕДОП, подписан от съответното лице.</w:t>
      </w:r>
    </w:p>
    <w:p w:rsidR="0059538E" w:rsidRPr="00560BD3" w:rsidRDefault="00487B77" w:rsidP="00560BD3">
      <w:pPr>
        <w:spacing w:after="120" w:line="240" w:lineRule="auto"/>
        <w:jc w:val="both"/>
        <w:rPr>
          <w:rFonts w:ascii="Times New Roman" w:hAnsi="Times New Roman" w:cs="Times New Roman"/>
          <w:bCs/>
          <w:i/>
          <w:sz w:val="24"/>
          <w:szCs w:val="24"/>
          <w:lang w:val="bg-BG"/>
        </w:rPr>
      </w:pPr>
      <w:r w:rsidRPr="00560BD3">
        <w:rPr>
          <w:rFonts w:ascii="Times New Roman" w:hAnsi="Times New Roman" w:cs="Times New Roman"/>
          <w:i/>
          <w:noProof/>
          <w:sz w:val="24"/>
          <w:szCs w:val="24"/>
        </w:rPr>
        <w:t xml:space="preserve">Когато за участник е налице някое от основанията по чл. 54, ал. 1 </w:t>
      </w:r>
      <w:r w:rsidRPr="00560BD3">
        <w:rPr>
          <w:rFonts w:ascii="Times New Roman" w:hAnsi="Times New Roman" w:cs="Times New Roman"/>
          <w:i/>
          <w:noProof/>
          <w:sz w:val="24"/>
          <w:szCs w:val="24"/>
          <w:lang w:val="bg-BG"/>
        </w:rPr>
        <w:t xml:space="preserve">или </w:t>
      </w:r>
      <w:r w:rsidRPr="00560BD3">
        <w:rPr>
          <w:rFonts w:ascii="Times New Roman" w:hAnsi="Times New Roman" w:cs="Times New Roman"/>
          <w:i/>
          <w:noProof/>
          <w:sz w:val="24"/>
          <w:szCs w:val="24"/>
        </w:rPr>
        <w:t xml:space="preserve"> чл. 55, ал. 1 </w:t>
      </w:r>
      <w:r w:rsidR="00560BD3">
        <w:rPr>
          <w:rFonts w:ascii="Times New Roman" w:hAnsi="Times New Roman" w:cs="Times New Roman"/>
          <w:i/>
          <w:noProof/>
          <w:sz w:val="24"/>
          <w:szCs w:val="24"/>
          <w:lang w:val="bg-BG"/>
        </w:rPr>
        <w:t xml:space="preserve">от </w:t>
      </w:r>
      <w:r w:rsidRPr="00560BD3">
        <w:rPr>
          <w:rFonts w:ascii="Times New Roman" w:hAnsi="Times New Roman" w:cs="Times New Roman"/>
          <w:i/>
          <w:noProof/>
          <w:sz w:val="24"/>
          <w:szCs w:val="24"/>
        </w:rPr>
        <w:t xml:space="preserve">ЗОП и преди подаването на офертата той е предприел мерки за доказване на надеждност по чл. 56 </w:t>
      </w:r>
      <w:r w:rsidR="00560BD3">
        <w:rPr>
          <w:rFonts w:ascii="Times New Roman" w:hAnsi="Times New Roman" w:cs="Times New Roman"/>
          <w:i/>
          <w:noProof/>
          <w:sz w:val="24"/>
          <w:szCs w:val="24"/>
          <w:lang w:val="bg-BG"/>
        </w:rPr>
        <w:t xml:space="preserve">от </w:t>
      </w:r>
      <w:r w:rsidRPr="00560BD3">
        <w:rPr>
          <w:rFonts w:ascii="Times New Roman" w:hAnsi="Times New Roman" w:cs="Times New Roman"/>
          <w:i/>
          <w:noProof/>
          <w:sz w:val="24"/>
          <w:szCs w:val="24"/>
        </w:rPr>
        <w:t>ЗОП, тези мерки се описват в ЕЕДО</w:t>
      </w:r>
      <w:r w:rsidRPr="00560BD3">
        <w:rPr>
          <w:rFonts w:ascii="Times New Roman" w:hAnsi="Times New Roman" w:cs="Times New Roman"/>
          <w:i/>
          <w:noProof/>
          <w:sz w:val="24"/>
          <w:szCs w:val="24"/>
          <w:lang w:val="bg-BG"/>
        </w:rPr>
        <w:t>П.</w:t>
      </w:r>
    </w:p>
    <w:p w:rsidR="00404B7B" w:rsidRPr="00560BD3" w:rsidRDefault="0059538E" w:rsidP="00560BD3">
      <w:pPr>
        <w:spacing w:after="120" w:line="240" w:lineRule="auto"/>
        <w:jc w:val="both"/>
        <w:rPr>
          <w:rFonts w:ascii="Times New Roman" w:hAnsi="Times New Roman" w:cs="Times New Roman"/>
          <w:i/>
          <w:sz w:val="24"/>
          <w:szCs w:val="24"/>
          <w:lang w:val="bg-BG"/>
        </w:rPr>
      </w:pPr>
      <w:proofErr w:type="gramStart"/>
      <w:r w:rsidRPr="00560BD3">
        <w:rPr>
          <w:rFonts w:ascii="Times New Roman" w:hAnsi="Times New Roman" w:cs="Times New Roman"/>
          <w:i/>
          <w:sz w:val="24"/>
          <w:szCs w:val="24"/>
        </w:rPr>
        <w:t xml:space="preserve">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404B7B" w:rsidRPr="00560BD3">
        <w:rPr>
          <w:rFonts w:ascii="Times New Roman" w:hAnsi="Times New Roman" w:cs="Times New Roman"/>
          <w:i/>
          <w:sz w:val="24"/>
          <w:szCs w:val="24"/>
          <w:lang w:val="bg-BG"/>
        </w:rPr>
        <w:t>в посочената част участниците следва да декларират дали по отношение на тях се прилагат специфичните национални основания за отстраняване.</w:t>
      </w:r>
      <w:proofErr w:type="gramEnd"/>
      <w:r w:rsidR="00404B7B" w:rsidRPr="00560BD3">
        <w:rPr>
          <w:rFonts w:ascii="Times New Roman" w:hAnsi="Times New Roman" w:cs="Times New Roman"/>
          <w:i/>
          <w:sz w:val="24"/>
          <w:szCs w:val="24"/>
          <w:lang w:val="bg-BG"/>
        </w:rPr>
        <w:t xml:space="preserve"> От изброените основания за отстраняване, посочени в документацията за участие, специфични национални основания за отстраняване са: </w:t>
      </w:r>
    </w:p>
    <w:p w:rsidR="00404B7B"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осъждания за престъпления по чл. 194 – 208, чл. 213а – 217, чл. 219 – 252 и чл. 254а – 255а и чл. 256 - 260 НК, както и аналогични на описаните престъпления, когато лицата са осъдени в друга държава членка или трета страна;</w:t>
      </w:r>
    </w:p>
    <w:p w:rsidR="00404B7B"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 xml:space="preserve">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w:t>
      </w:r>
      <w:r w:rsidRPr="00560BD3">
        <w:rPr>
          <w:rFonts w:ascii="Times New Roman" w:hAnsi="Times New Roman" w:cs="Times New Roman"/>
          <w:i/>
          <w:sz w:val="24"/>
          <w:szCs w:val="24"/>
          <w:lang w:val="bg-BG"/>
        </w:rPr>
        <w:lastRenderedPageBreak/>
        <w:t>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04B7B"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наличие на свързаност по смисъла на пар. 2, т. 44 от ДР на ЗОП между кандидати/ участници в конкретна процедура;</w:t>
      </w:r>
    </w:p>
    <w:p w:rsidR="00404B7B"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D3C53" w:rsidRPr="00560BD3" w:rsidRDefault="00404B7B" w:rsidP="00560BD3">
      <w:pPr>
        <w:spacing w:after="120" w:line="240" w:lineRule="auto"/>
        <w:jc w:val="both"/>
        <w:rPr>
          <w:rFonts w:ascii="Times New Roman" w:hAnsi="Times New Roman" w:cs="Times New Roman"/>
          <w:i/>
          <w:sz w:val="24"/>
          <w:szCs w:val="24"/>
          <w:lang w:val="bg-BG"/>
        </w:rPr>
      </w:pPr>
      <w:r w:rsidRPr="00560BD3">
        <w:rPr>
          <w:rFonts w:ascii="Times New Roman" w:hAnsi="Times New Roman" w:cs="Times New Roman"/>
          <w:i/>
          <w:sz w:val="24"/>
          <w:szCs w:val="24"/>
          <w:lang w:val="bg-BG"/>
        </w:rPr>
        <w:t></w:t>
      </w:r>
      <w:r w:rsidRPr="00560BD3">
        <w:rPr>
          <w:rFonts w:ascii="Times New Roman" w:hAnsi="Times New Roman" w:cs="Times New Roman"/>
          <w:i/>
          <w:sz w:val="24"/>
          <w:szCs w:val="24"/>
          <w:lang w:val="bg-BG"/>
        </w:rPr>
        <w:tab/>
        <w:t xml:space="preserve"> обстоятелства по чл. 69 от Закона за противодействие на корупцията и за отнемане на незаконно придобитото имущество.</w:t>
      </w:r>
    </w:p>
    <w:p w:rsidR="0059538E" w:rsidRPr="00560BD3" w:rsidRDefault="00404B7B" w:rsidP="00560BD3">
      <w:pPr>
        <w:spacing w:after="120" w:line="240" w:lineRule="auto"/>
        <w:jc w:val="both"/>
        <w:rPr>
          <w:rFonts w:ascii="Times New Roman" w:hAnsi="Times New Roman" w:cs="Times New Roman"/>
          <w:i/>
          <w:sz w:val="24"/>
          <w:szCs w:val="24"/>
        </w:rPr>
      </w:pPr>
      <w:r w:rsidRPr="00560BD3">
        <w:rPr>
          <w:rFonts w:ascii="Times New Roman" w:hAnsi="Times New Roman" w:cs="Times New Roman"/>
          <w:i/>
          <w:sz w:val="24"/>
          <w:szCs w:val="24"/>
        </w:rPr>
        <w:t xml:space="preserve">3. Информацията </w:t>
      </w:r>
      <w:proofErr w:type="gramStart"/>
      <w:r w:rsidRPr="00560BD3">
        <w:rPr>
          <w:rFonts w:ascii="Times New Roman" w:hAnsi="Times New Roman" w:cs="Times New Roman"/>
          <w:i/>
          <w:sz w:val="24"/>
          <w:szCs w:val="24"/>
          <w:lang w:val="bg-BG"/>
        </w:rPr>
        <w:t xml:space="preserve">в </w:t>
      </w:r>
      <w:r w:rsidR="0059538E" w:rsidRPr="00560BD3">
        <w:rPr>
          <w:rFonts w:ascii="Times New Roman" w:hAnsi="Times New Roman" w:cs="Times New Roman"/>
          <w:i/>
          <w:sz w:val="24"/>
          <w:szCs w:val="24"/>
        </w:rPr>
        <w:t xml:space="preserve"> раздел</w:t>
      </w:r>
      <w:proofErr w:type="gramEnd"/>
      <w:r w:rsidR="0059538E" w:rsidRPr="00560BD3">
        <w:rPr>
          <w:rFonts w:ascii="Times New Roman" w:hAnsi="Times New Roman" w:cs="Times New Roman"/>
          <w:i/>
          <w:sz w:val="24"/>
          <w:szCs w:val="24"/>
        </w:rPr>
        <w:t xml:space="preserve"> „В: Информация относно използването на капацитета на други субекти“</w:t>
      </w:r>
      <w:r w:rsidRPr="00560BD3">
        <w:rPr>
          <w:rFonts w:ascii="Times New Roman" w:hAnsi="Times New Roman" w:cs="Times New Roman"/>
          <w:i/>
          <w:sz w:val="24"/>
          <w:szCs w:val="24"/>
          <w:lang w:val="bg-BG"/>
        </w:rPr>
        <w:t xml:space="preserve"> на</w:t>
      </w:r>
      <w:r w:rsidR="0059538E" w:rsidRPr="00560BD3">
        <w:rPr>
          <w:rFonts w:ascii="Times New Roman" w:hAnsi="Times New Roman" w:cs="Times New Roman"/>
          <w:i/>
          <w:sz w:val="24"/>
          <w:szCs w:val="24"/>
        </w:rPr>
        <w:t xml:space="preserve"> част </w:t>
      </w:r>
      <w:r w:rsidR="0059538E" w:rsidRPr="00560BD3">
        <w:rPr>
          <w:rFonts w:ascii="Times New Roman" w:hAnsi="Times New Roman" w:cs="Times New Roman"/>
          <w:i/>
          <w:sz w:val="24"/>
          <w:szCs w:val="24"/>
          <w:lang w:val="en-GB"/>
        </w:rPr>
        <w:t>II</w:t>
      </w:r>
      <w:r w:rsidR="0059538E" w:rsidRPr="00560BD3">
        <w:rPr>
          <w:rFonts w:ascii="Times New Roman" w:hAnsi="Times New Roman" w:cs="Times New Roman"/>
          <w:i/>
          <w:sz w:val="24"/>
          <w:szCs w:val="24"/>
        </w:rPr>
        <w:t>, както и в Раздел В, т.10</w:t>
      </w:r>
      <w:r w:rsidR="0059538E" w:rsidRPr="00560BD3">
        <w:rPr>
          <w:rFonts w:ascii="Times New Roman" w:hAnsi="Times New Roman" w:cs="Times New Roman"/>
          <w:i/>
          <w:sz w:val="24"/>
          <w:szCs w:val="24"/>
          <w:lang w:val="en-GB"/>
        </w:rPr>
        <w:t>)</w:t>
      </w:r>
      <w:r w:rsidR="0059538E" w:rsidRPr="00560BD3">
        <w:rPr>
          <w:rFonts w:ascii="Times New Roman" w:hAnsi="Times New Roman" w:cs="Times New Roman"/>
          <w:i/>
          <w:sz w:val="24"/>
          <w:szCs w:val="24"/>
        </w:rPr>
        <w:t xml:space="preserve"> на част </w:t>
      </w:r>
      <w:r w:rsidR="0059538E" w:rsidRPr="00560BD3">
        <w:rPr>
          <w:rFonts w:ascii="Times New Roman" w:hAnsi="Times New Roman" w:cs="Times New Roman"/>
          <w:i/>
          <w:sz w:val="24"/>
          <w:szCs w:val="24"/>
          <w:lang w:val="en-GB"/>
        </w:rPr>
        <w:t>IV</w:t>
      </w:r>
      <w:r w:rsidR="0059538E" w:rsidRPr="00560BD3">
        <w:rPr>
          <w:rFonts w:ascii="Times New Roman" w:hAnsi="Times New Roman" w:cs="Times New Roman"/>
          <w:i/>
          <w:sz w:val="24"/>
          <w:szCs w:val="24"/>
        </w:rPr>
        <w:t xml:space="preserve"> е задължителна за попълване по отношение на подизпълнителите</w:t>
      </w:r>
      <w:r w:rsidRPr="00560BD3">
        <w:rPr>
          <w:rFonts w:ascii="Times New Roman" w:hAnsi="Times New Roman" w:cs="Times New Roman"/>
          <w:i/>
          <w:sz w:val="24"/>
          <w:szCs w:val="24"/>
          <w:lang w:val="bg-BG"/>
        </w:rPr>
        <w:t>и третите лица</w:t>
      </w:r>
      <w:r w:rsidR="0059538E" w:rsidRPr="00560BD3">
        <w:rPr>
          <w:rFonts w:ascii="Times New Roman" w:hAnsi="Times New Roman" w:cs="Times New Roman"/>
          <w:i/>
          <w:sz w:val="24"/>
          <w:szCs w:val="24"/>
        </w:rPr>
        <w:t>, които учстникът възнамерява да ползва!</w:t>
      </w:r>
    </w:p>
    <w:p w:rsidR="0059538E" w:rsidRPr="00560BD3" w:rsidRDefault="0059538E" w:rsidP="00560BD3">
      <w:pPr>
        <w:spacing w:after="120" w:line="240" w:lineRule="auto"/>
        <w:jc w:val="both"/>
        <w:rPr>
          <w:rFonts w:ascii="Times New Roman" w:hAnsi="Times New Roman" w:cs="Times New Roman"/>
          <w:i/>
          <w:sz w:val="24"/>
          <w:szCs w:val="24"/>
        </w:rPr>
      </w:pPr>
      <w:proofErr w:type="gramStart"/>
      <w:r w:rsidRPr="00560BD3">
        <w:rPr>
          <w:rFonts w:ascii="Times New Roman" w:hAnsi="Times New Roman" w:cs="Times New Roman"/>
          <w:i/>
          <w:sz w:val="24"/>
          <w:szCs w:val="24"/>
        </w:rPr>
        <w:t>4.</w:t>
      </w:r>
      <w:r w:rsidR="00F659EA">
        <w:rPr>
          <w:rFonts w:ascii="Times New Roman" w:hAnsi="Times New Roman" w:cs="Times New Roman"/>
          <w:i/>
          <w:sz w:val="24"/>
          <w:szCs w:val="24"/>
          <w:lang w:val="bg-BG"/>
        </w:rPr>
        <w:t xml:space="preserve"> </w:t>
      </w:r>
      <w:r w:rsidRPr="00560BD3">
        <w:rPr>
          <w:rFonts w:ascii="Times New Roman" w:hAnsi="Times New Roman" w:cs="Times New Roman"/>
          <w:i/>
          <w:sz w:val="24"/>
          <w:szCs w:val="24"/>
        </w:rPr>
        <w:t>Възложителят изисква попълването на Част IV: Критерии за подбор, раздели А—Г в приложимите полета, съгласно посочените в обявлението, с което се оповестява откриването на процедурата и в указанията за подготовка на офертите, критерии за подбор.</w:t>
      </w:r>
      <w:proofErr w:type="gramEnd"/>
    </w:p>
    <w:p w:rsidR="0059538E" w:rsidRPr="00560BD3" w:rsidRDefault="0059538E"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b/>
          <w:sz w:val="24"/>
          <w:szCs w:val="24"/>
          <w:lang w:val="bg-BG" w:eastAsia="ar-SA"/>
        </w:rPr>
        <w:t xml:space="preserve">ВАЖНО: </w:t>
      </w:r>
      <w:r w:rsidRPr="00560BD3">
        <w:rPr>
          <w:rFonts w:ascii="Times New Roman" w:eastAsia="Times New Roman" w:hAnsi="Times New Roman" w:cs="Times New Roman"/>
          <w:sz w:val="24"/>
          <w:szCs w:val="24"/>
          <w:lang w:val="bg-BG" w:eastAsia="ar-SA"/>
        </w:rPr>
        <w:t>Единният европейски документ за обществени поръчки се предоставя в електронен вид по образец, утвърден с акт на Европейската комисия.</w:t>
      </w:r>
    </w:p>
    <w:p w:rsidR="0059538E" w:rsidRPr="00560BD3" w:rsidRDefault="00DA5EEF" w:rsidP="00560BD3">
      <w:pPr>
        <w:suppressAutoHyphens/>
        <w:spacing w:afterLines="40" w:after="96" w:line="240" w:lineRule="auto"/>
        <w:jc w:val="both"/>
        <w:rPr>
          <w:rFonts w:ascii="Times New Roman" w:eastAsia="Times New Roman" w:hAnsi="Times New Roman" w:cs="Times New Roman"/>
          <w:b/>
          <w:sz w:val="24"/>
          <w:szCs w:val="24"/>
          <w:u w:val="single"/>
          <w:lang w:val="bg-BG" w:eastAsia="ar-SA"/>
        </w:rPr>
      </w:pPr>
      <w:r w:rsidRPr="00560BD3">
        <w:rPr>
          <w:rFonts w:ascii="Times New Roman" w:eastAsia="Times New Roman" w:hAnsi="Times New Roman" w:cs="Times New Roman"/>
          <w:b/>
          <w:sz w:val="24"/>
          <w:szCs w:val="24"/>
          <w:u w:val="single"/>
          <w:lang w:val="bg-BG" w:eastAsia="ar-SA"/>
        </w:rPr>
        <w:t>Възможни варианти за представяне на ЕЕДОП в електронен вид:</w:t>
      </w:r>
    </w:p>
    <w:p w:rsidR="0059538E" w:rsidRPr="00560BD3" w:rsidRDefault="005E10BF"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b/>
          <w:sz w:val="24"/>
          <w:szCs w:val="24"/>
          <w:lang w:val="bg-BG" w:eastAsia="ar-SA"/>
        </w:rPr>
        <w:t>3.2</w:t>
      </w:r>
      <w:r w:rsidR="0059538E" w:rsidRPr="00560BD3">
        <w:rPr>
          <w:rFonts w:ascii="Times New Roman" w:eastAsia="Times New Roman" w:hAnsi="Times New Roman" w:cs="Times New Roman"/>
          <w:b/>
          <w:sz w:val="24"/>
          <w:szCs w:val="24"/>
          <w:lang w:val="bg-BG" w:eastAsia="ar-SA"/>
        </w:rPr>
        <w:t>.</w:t>
      </w:r>
      <w:r w:rsidRPr="00560BD3">
        <w:rPr>
          <w:rFonts w:ascii="Times New Roman" w:eastAsia="Times New Roman" w:hAnsi="Times New Roman" w:cs="Times New Roman"/>
          <w:b/>
          <w:sz w:val="24"/>
          <w:szCs w:val="24"/>
          <w:lang w:val="bg-BG" w:eastAsia="ar-SA"/>
        </w:rPr>
        <w:t>1</w:t>
      </w:r>
      <w:r w:rsidR="0059538E" w:rsidRPr="00560BD3">
        <w:rPr>
          <w:rFonts w:ascii="Times New Roman" w:eastAsia="Times New Roman" w:hAnsi="Times New Roman" w:cs="Times New Roman"/>
          <w:sz w:val="24"/>
          <w:szCs w:val="24"/>
          <w:lang w:val="bg-BG" w:eastAsia="ar-SA"/>
        </w:rPr>
        <w:t xml:space="preserve"> Чрез използване на осигурената безплатна услуга </w:t>
      </w:r>
      <w:r w:rsidR="0059538E" w:rsidRPr="00560BD3">
        <w:rPr>
          <w:rFonts w:ascii="Times New Roman" w:eastAsia="Times New Roman" w:hAnsi="Times New Roman" w:cs="Times New Roman"/>
          <w:b/>
          <w:sz w:val="24"/>
          <w:szCs w:val="24"/>
          <w:lang w:val="bg-BG" w:eastAsia="ar-SA"/>
        </w:rPr>
        <w:t>чрез информационната система за eЕЕДОП</w:t>
      </w:r>
      <w:r w:rsidR="0059538E" w:rsidRPr="00560BD3">
        <w:rPr>
          <w:rFonts w:ascii="Times New Roman" w:eastAsia="Times New Roman" w:hAnsi="Times New Roman" w:cs="Times New Roman"/>
          <w:sz w:val="24"/>
          <w:szCs w:val="24"/>
          <w:lang w:val="bg-BG" w:eastAsia="ar-SA"/>
        </w:rPr>
        <w:t>. Системата е достъп</w:t>
      </w:r>
      <w:r w:rsidR="00B125BB" w:rsidRPr="00560BD3">
        <w:rPr>
          <w:rFonts w:ascii="Times New Roman" w:eastAsia="Times New Roman" w:hAnsi="Times New Roman" w:cs="Times New Roman"/>
          <w:sz w:val="24"/>
          <w:szCs w:val="24"/>
          <w:lang w:val="bg-BG" w:eastAsia="ar-SA"/>
        </w:rPr>
        <w:t>на</w:t>
      </w:r>
      <w:r w:rsidR="0059538E" w:rsidRPr="00560BD3">
        <w:rPr>
          <w:rFonts w:ascii="Times New Roman" w:eastAsia="Times New Roman" w:hAnsi="Times New Roman" w:cs="Times New Roman"/>
          <w:sz w:val="24"/>
          <w:szCs w:val="24"/>
          <w:lang w:val="bg-BG" w:eastAsia="ar-SA"/>
        </w:rPr>
        <w:t xml:space="preserve"> директно на адрес</w:t>
      </w:r>
      <w:r w:rsidR="006D11F5" w:rsidRPr="00560BD3">
        <w:rPr>
          <w:rFonts w:ascii="Times New Roman" w:eastAsia="Times New Roman" w:hAnsi="Times New Roman" w:cs="Times New Roman"/>
          <w:sz w:val="24"/>
          <w:szCs w:val="24"/>
          <w:lang w:val="bg-BG" w:eastAsia="ar-SA"/>
        </w:rPr>
        <w:t>:</w:t>
      </w:r>
      <w:hyperlink r:id="rId9" w:history="1">
        <w:r w:rsidR="006D11F5" w:rsidRPr="00560BD3">
          <w:rPr>
            <w:rStyle w:val="Hyperlink"/>
            <w:rFonts w:ascii="Times New Roman" w:hAnsi="Times New Roman" w:cs="Times New Roman"/>
            <w:sz w:val="24"/>
            <w:szCs w:val="24"/>
          </w:rPr>
          <w:t>https://espd.eop.bg/espd-web/filter?lang=bg</w:t>
        </w:r>
      </w:hyperlink>
      <w:r w:rsidR="0059538E" w:rsidRPr="00560BD3">
        <w:rPr>
          <w:rFonts w:ascii="Times New Roman" w:eastAsia="Times New Roman" w:hAnsi="Times New Roman" w:cs="Times New Roman"/>
          <w:sz w:val="24"/>
          <w:szCs w:val="24"/>
          <w:lang w:val="bg-BG" w:eastAsia="ar-SA"/>
        </w:rPr>
        <w:t>.</w:t>
      </w:r>
    </w:p>
    <w:p w:rsidR="0059538E" w:rsidRPr="00560BD3" w:rsidRDefault="0059538E"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w:t>
      </w:r>
      <w:r w:rsidR="00DA5EEF" w:rsidRPr="00560BD3">
        <w:rPr>
          <w:rFonts w:ascii="Times New Roman" w:eastAsia="Times New Roman" w:hAnsi="Times New Roman" w:cs="Times New Roman"/>
          <w:sz w:val="24"/>
          <w:szCs w:val="24"/>
          <w:lang w:val="bg-BG" w:eastAsia="ar-SA"/>
        </w:rPr>
        <w:t>тниците и критериите за подбор.</w:t>
      </w:r>
      <w:r w:rsidRPr="00560BD3">
        <w:rPr>
          <w:rFonts w:ascii="Times New Roman" w:eastAsia="Times New Roman" w:hAnsi="Times New Roman" w:cs="Times New Roman"/>
          <w:sz w:val="24"/>
          <w:szCs w:val="24"/>
          <w:lang w:val="bg-BG" w:eastAsia="ar-SA"/>
        </w:rPr>
        <w:t xml:space="preserve"> Генерираните файлове (espd-request) се предоставят на заинтересованите лица по електронен път с останалата документация за обществената поръчка. </w:t>
      </w:r>
    </w:p>
    <w:p w:rsidR="00225C8D" w:rsidRPr="00560BD3" w:rsidRDefault="0059538E"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Стопанският субект зарежда в системата получения XML файл, попълва необходимите данни и го изтегля (espd-response), след което ЕЕДОП следва да се подпише с електро</w:t>
      </w:r>
      <w:r w:rsidR="00225C8D" w:rsidRPr="00560BD3">
        <w:rPr>
          <w:rFonts w:ascii="Times New Roman" w:eastAsia="Times New Roman" w:hAnsi="Times New Roman" w:cs="Times New Roman"/>
          <w:sz w:val="24"/>
          <w:szCs w:val="24"/>
          <w:lang w:val="bg-BG" w:eastAsia="ar-SA"/>
        </w:rPr>
        <w:t>нен подпис от съответните лица само във формат PDF.</w:t>
      </w:r>
    </w:p>
    <w:p w:rsidR="00225C8D" w:rsidRPr="00560BD3" w:rsidRDefault="00225C8D"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225C8D" w:rsidRPr="00560BD3" w:rsidRDefault="00225C8D"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0F23A4" w:rsidRPr="00560BD3" w:rsidRDefault="005E10BF"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b/>
          <w:sz w:val="24"/>
          <w:szCs w:val="24"/>
          <w:lang w:val="bg-BG" w:eastAsia="ar-SA"/>
        </w:rPr>
        <w:t>3</w:t>
      </w:r>
      <w:r w:rsidR="00DA5EEF" w:rsidRPr="00560BD3">
        <w:rPr>
          <w:rFonts w:ascii="Times New Roman" w:eastAsia="Times New Roman" w:hAnsi="Times New Roman" w:cs="Times New Roman"/>
          <w:b/>
          <w:sz w:val="24"/>
          <w:szCs w:val="24"/>
          <w:lang w:val="bg-BG" w:eastAsia="ar-SA"/>
        </w:rPr>
        <w:t>.2</w:t>
      </w:r>
      <w:r w:rsidRPr="00560BD3">
        <w:rPr>
          <w:rFonts w:ascii="Times New Roman" w:eastAsia="Times New Roman" w:hAnsi="Times New Roman" w:cs="Times New Roman"/>
          <w:b/>
          <w:sz w:val="24"/>
          <w:szCs w:val="24"/>
          <w:lang w:val="bg-BG" w:eastAsia="ar-SA"/>
        </w:rPr>
        <w:t>.2</w:t>
      </w:r>
      <w:r w:rsidR="007F0E05" w:rsidRPr="00560BD3">
        <w:rPr>
          <w:rFonts w:ascii="Times New Roman" w:eastAsia="Times New Roman" w:hAnsi="Times New Roman" w:cs="Times New Roman"/>
          <w:b/>
          <w:sz w:val="24"/>
          <w:szCs w:val="24"/>
          <w:lang w:val="bg-BG" w:eastAsia="ar-SA"/>
        </w:rPr>
        <w:t xml:space="preserve"> </w:t>
      </w:r>
      <w:r w:rsidR="00DA5EEF" w:rsidRPr="00560BD3">
        <w:rPr>
          <w:rFonts w:ascii="Times New Roman" w:eastAsia="Times New Roman" w:hAnsi="Times New Roman" w:cs="Times New Roman"/>
          <w:b/>
          <w:sz w:val="24"/>
          <w:szCs w:val="24"/>
          <w:lang w:val="bg-BG" w:eastAsia="ar-SA"/>
        </w:rPr>
        <w:t>Чрез използване на образеца във формат *.</w:t>
      </w:r>
      <w:r w:rsidR="00DA5EEF" w:rsidRPr="00560BD3">
        <w:rPr>
          <w:rFonts w:ascii="Times New Roman" w:eastAsia="Times New Roman" w:hAnsi="Times New Roman" w:cs="Times New Roman"/>
          <w:b/>
          <w:sz w:val="24"/>
          <w:szCs w:val="24"/>
          <w:lang w:eastAsia="ar-SA"/>
        </w:rPr>
        <w:t>doc</w:t>
      </w:r>
      <w:r w:rsidR="00DA5EEF" w:rsidRPr="00560BD3">
        <w:rPr>
          <w:rFonts w:ascii="Times New Roman" w:eastAsia="Times New Roman" w:hAnsi="Times New Roman" w:cs="Times New Roman"/>
          <w:b/>
          <w:sz w:val="24"/>
          <w:szCs w:val="24"/>
          <w:lang w:val="bg-BG" w:eastAsia="ar-SA"/>
        </w:rPr>
        <w:t>:</w:t>
      </w:r>
      <w:r w:rsidR="007F0E05" w:rsidRPr="00560BD3">
        <w:rPr>
          <w:rFonts w:ascii="Times New Roman" w:eastAsia="Times New Roman" w:hAnsi="Times New Roman" w:cs="Times New Roman"/>
          <w:b/>
          <w:sz w:val="24"/>
          <w:szCs w:val="24"/>
          <w:lang w:val="bg-BG" w:eastAsia="ar-SA"/>
        </w:rPr>
        <w:t xml:space="preserve"> </w:t>
      </w:r>
      <w:r w:rsidR="00DA5EEF" w:rsidRPr="00560BD3">
        <w:rPr>
          <w:rFonts w:ascii="Times New Roman" w:eastAsia="Times New Roman" w:hAnsi="Times New Roman" w:cs="Times New Roman"/>
          <w:sz w:val="24"/>
          <w:szCs w:val="24"/>
          <w:lang w:val="bg-BG" w:eastAsia="ar-SA"/>
        </w:rPr>
        <w:t>възложителят предоставя на заинтересованите лица формуляр на ЕЕДОП във формат *.</w:t>
      </w:r>
      <w:r w:rsidR="00DA5EEF" w:rsidRPr="00560BD3">
        <w:rPr>
          <w:rFonts w:ascii="Times New Roman" w:eastAsia="Times New Roman" w:hAnsi="Times New Roman" w:cs="Times New Roman"/>
          <w:sz w:val="24"/>
          <w:szCs w:val="24"/>
          <w:lang w:eastAsia="ar-SA"/>
        </w:rPr>
        <w:t>doc</w:t>
      </w:r>
      <w:r w:rsidR="00DA5EEF" w:rsidRPr="00560BD3">
        <w:rPr>
          <w:rFonts w:ascii="Times New Roman" w:eastAsia="Times New Roman" w:hAnsi="Times New Roman" w:cs="Times New Roman"/>
          <w:sz w:val="24"/>
          <w:szCs w:val="24"/>
          <w:lang w:val="bg-BG" w:eastAsia="ar-SA"/>
        </w:rPr>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w:t>
      </w:r>
      <w:r w:rsidR="00DA5EEF" w:rsidRPr="00560BD3">
        <w:rPr>
          <w:rFonts w:ascii="Times New Roman" w:eastAsia="Times New Roman" w:hAnsi="Times New Roman" w:cs="Times New Roman"/>
          <w:sz w:val="24"/>
          <w:szCs w:val="24"/>
          <w:lang w:val="bg-BG" w:eastAsia="ar-SA"/>
        </w:rPr>
        <w:lastRenderedPageBreak/>
        <w:t>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F23A4" w:rsidRPr="00560BD3" w:rsidRDefault="005E10BF"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b/>
          <w:sz w:val="24"/>
          <w:szCs w:val="24"/>
          <w:lang w:val="bg-BG" w:eastAsia="ar-SA"/>
        </w:rPr>
        <w:t>3.2.3</w:t>
      </w:r>
      <w:r w:rsidR="007F0E05" w:rsidRPr="00560BD3">
        <w:rPr>
          <w:rFonts w:ascii="Times New Roman" w:eastAsia="Times New Roman" w:hAnsi="Times New Roman" w:cs="Times New Roman"/>
          <w:b/>
          <w:sz w:val="24"/>
          <w:szCs w:val="24"/>
          <w:lang w:val="bg-BG" w:eastAsia="ar-SA"/>
        </w:rPr>
        <w:t xml:space="preserve"> </w:t>
      </w:r>
      <w:r w:rsidR="000F23A4" w:rsidRPr="00560BD3">
        <w:rPr>
          <w:rFonts w:ascii="Times New Roman" w:eastAsia="Times New Roman" w:hAnsi="Times New Roman" w:cs="Times New Roman"/>
          <w:sz w:val="24"/>
          <w:szCs w:val="24"/>
          <w:lang w:val="bg-BG" w:eastAsia="ar-SA"/>
        </w:rPr>
        <w:t xml:space="preserve">Друга възможност за предоставяне е </w:t>
      </w:r>
      <w:r w:rsidR="000F23A4" w:rsidRPr="00560BD3">
        <w:rPr>
          <w:rFonts w:ascii="Times New Roman" w:eastAsia="Times New Roman" w:hAnsi="Times New Roman" w:cs="Times New Roman"/>
          <w:b/>
          <w:sz w:val="24"/>
          <w:szCs w:val="24"/>
          <w:lang w:val="bg-BG" w:eastAsia="ar-SA"/>
        </w:rPr>
        <w:t>чрез осигурен достъп по електронен път до изготвения и подписан електронно ЕЕДОП</w:t>
      </w:r>
      <w:r w:rsidR="000F23A4" w:rsidRPr="00560BD3">
        <w:rPr>
          <w:rFonts w:ascii="Times New Roman" w:eastAsia="Times New Roman" w:hAnsi="Times New Roman" w:cs="Times New Roman"/>
          <w:sz w:val="24"/>
          <w:szCs w:val="24"/>
          <w:lang w:val="bg-BG" w:eastAsia="ar-SA"/>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59538E" w:rsidRPr="00560BD3" w:rsidRDefault="0059538E" w:rsidP="00560BD3">
      <w:pPr>
        <w:suppressAutoHyphens/>
        <w:spacing w:afterLines="40" w:after="96" w:line="240" w:lineRule="auto"/>
        <w:jc w:val="both"/>
        <w:rPr>
          <w:rFonts w:ascii="Times New Roman" w:eastAsia="Times New Roman" w:hAnsi="Times New Roman" w:cs="Times New Roman"/>
          <w:sz w:val="24"/>
          <w:szCs w:val="24"/>
          <w:lang w:val="bg-BG" w:eastAsia="ar-SA"/>
        </w:rPr>
      </w:pPr>
      <w:r w:rsidRPr="00560BD3">
        <w:rPr>
          <w:rFonts w:ascii="Times New Roman" w:eastAsia="Times New Roman" w:hAnsi="Times New Roman" w:cs="Times New Roman"/>
          <w:sz w:val="24"/>
          <w:szCs w:val="24"/>
          <w:lang w:val="bg-BG" w:eastAsia="ar-SA"/>
        </w:rPr>
        <w:t xml:space="preserve">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w:t>
      </w:r>
      <w:hyperlink r:id="rId10" w:history="1">
        <w:r w:rsidRPr="00560BD3">
          <w:rPr>
            <w:rFonts w:ascii="Times New Roman" w:eastAsia="Times New Roman" w:hAnsi="Times New Roman" w:cs="Times New Roman"/>
            <w:color w:val="0000FF"/>
            <w:sz w:val="24"/>
            <w:szCs w:val="24"/>
            <w:u w:val="single"/>
            <w:lang w:val="bg-BG" w:eastAsia="ar-SA"/>
          </w:rPr>
          <w:t>http://www.aop.bg/fckedit2/user/File/bg/practika/MU4_2018.pdf</w:t>
        </w:r>
      </w:hyperlink>
    </w:p>
    <w:p w:rsidR="00E20C40" w:rsidRPr="00560BD3" w:rsidRDefault="00F553FC" w:rsidP="00560BD3">
      <w:pPr>
        <w:autoSpaceDE w:val="0"/>
        <w:autoSpaceDN w:val="0"/>
        <w:adjustRightInd w:val="0"/>
        <w:spacing w:after="12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
          <w:bCs/>
          <w:sz w:val="24"/>
          <w:szCs w:val="24"/>
          <w:lang w:val="bg-BG"/>
        </w:rPr>
        <w:t>3.</w:t>
      </w:r>
      <w:r w:rsidRPr="00560BD3">
        <w:rPr>
          <w:rFonts w:ascii="Times New Roman" w:eastAsia="Calibri" w:hAnsi="Times New Roman" w:cs="Times New Roman"/>
          <w:b/>
          <w:bCs/>
          <w:sz w:val="24"/>
          <w:szCs w:val="24"/>
        </w:rPr>
        <w:t xml:space="preserve">3. </w:t>
      </w:r>
      <w:r w:rsidR="00E20C40" w:rsidRPr="00560BD3">
        <w:rPr>
          <w:rFonts w:ascii="Times New Roman" w:eastAsia="Calibri" w:hAnsi="Times New Roman" w:cs="Times New Roman"/>
          <w:bCs/>
          <w:sz w:val="24"/>
          <w:szCs w:val="24"/>
          <w:lang w:val="bg-BG"/>
        </w:rPr>
        <w:t>Д</w:t>
      </w:r>
      <w:r w:rsidR="00E20C40" w:rsidRPr="00560BD3">
        <w:rPr>
          <w:rFonts w:ascii="Times New Roman" w:eastAsia="Calibri" w:hAnsi="Times New Roman" w:cs="Times New Roman"/>
          <w:bCs/>
          <w:sz w:val="24"/>
          <w:szCs w:val="24"/>
        </w:rPr>
        <w:t>окументи за доказване на предприетите мерки за надеждност, когато е приложимо</w:t>
      </w:r>
      <w:r w:rsidR="00E20C40" w:rsidRPr="00560BD3">
        <w:rPr>
          <w:rFonts w:ascii="Times New Roman" w:eastAsia="Calibri" w:hAnsi="Times New Roman" w:cs="Times New Roman"/>
          <w:bCs/>
          <w:sz w:val="24"/>
          <w:szCs w:val="24"/>
          <w:lang w:val="bg-BG"/>
        </w:rPr>
        <w:t>;</w:t>
      </w:r>
    </w:p>
    <w:p w:rsidR="00E20C40" w:rsidRPr="00560BD3" w:rsidRDefault="00E20C40" w:rsidP="00560BD3">
      <w:pPr>
        <w:autoSpaceDE w:val="0"/>
        <w:autoSpaceDN w:val="0"/>
        <w:adjustRightInd w:val="0"/>
        <w:spacing w:after="12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
          <w:bCs/>
          <w:sz w:val="24"/>
          <w:szCs w:val="24"/>
          <w:lang w:val="bg-BG"/>
        </w:rPr>
        <w:t>3.4</w:t>
      </w:r>
      <w:r w:rsidRPr="00560BD3">
        <w:rPr>
          <w:rFonts w:ascii="Times New Roman" w:eastAsia="Calibri" w:hAnsi="Times New Roman" w:cs="Times New Roman"/>
          <w:bCs/>
          <w:sz w:val="24"/>
          <w:szCs w:val="24"/>
          <w:lang w:val="bg-BG"/>
        </w:rPr>
        <w:t xml:space="preserve"> К</w:t>
      </w:r>
      <w:r w:rsidRPr="00560BD3">
        <w:rPr>
          <w:rFonts w:ascii="Times New Roman" w:eastAsia="Calibri" w:hAnsi="Times New Roman" w:cs="Times New Roman"/>
          <w:bCs/>
          <w:sz w:val="24"/>
          <w:szCs w:val="24"/>
        </w:rPr>
        <w:t>опие от документ за създаване на обединението</w:t>
      </w:r>
      <w:r w:rsidRPr="00560BD3">
        <w:rPr>
          <w:rFonts w:ascii="Times New Roman" w:eastAsia="Calibri" w:hAnsi="Times New Roman" w:cs="Times New Roman"/>
          <w:bCs/>
          <w:sz w:val="24"/>
          <w:szCs w:val="24"/>
          <w:lang w:val="bg-BG"/>
        </w:rPr>
        <w:t>, когато е приложимо;</w:t>
      </w:r>
    </w:p>
    <w:p w:rsidR="00F553FC" w:rsidRPr="00560BD3" w:rsidRDefault="00E20C40" w:rsidP="00560BD3">
      <w:pPr>
        <w:autoSpaceDE w:val="0"/>
        <w:autoSpaceDN w:val="0"/>
        <w:adjustRightInd w:val="0"/>
        <w:spacing w:after="12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bCs/>
          <w:sz w:val="24"/>
          <w:szCs w:val="24"/>
          <w:lang w:val="bg-BG"/>
        </w:rPr>
        <w:t>3.5</w:t>
      </w:r>
      <w:r w:rsidR="007F0E05" w:rsidRPr="00560BD3">
        <w:rPr>
          <w:rFonts w:ascii="Times New Roman" w:eastAsia="Calibri" w:hAnsi="Times New Roman" w:cs="Times New Roman"/>
          <w:b/>
          <w:bCs/>
          <w:sz w:val="24"/>
          <w:szCs w:val="24"/>
          <w:lang w:val="bg-BG"/>
        </w:rPr>
        <w:t xml:space="preserve"> </w:t>
      </w:r>
      <w:r w:rsidR="00F553FC" w:rsidRPr="00560BD3">
        <w:rPr>
          <w:rFonts w:ascii="Times New Roman" w:eastAsia="Calibri" w:hAnsi="Times New Roman" w:cs="Times New Roman"/>
          <w:sz w:val="24"/>
          <w:szCs w:val="24"/>
        </w:rPr>
        <w:t xml:space="preserve">Техническо предложение, съдържащо: </w:t>
      </w:r>
    </w:p>
    <w:p w:rsidR="007F0E05" w:rsidRPr="00560BD3" w:rsidRDefault="00F553FC"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bCs/>
          <w:sz w:val="24"/>
          <w:szCs w:val="24"/>
          <w:lang w:val="bg-BG"/>
        </w:rPr>
        <w:t>3.</w:t>
      </w:r>
      <w:r w:rsidR="00E20C40" w:rsidRPr="00560BD3">
        <w:rPr>
          <w:rFonts w:ascii="Times New Roman" w:eastAsia="Calibri" w:hAnsi="Times New Roman" w:cs="Times New Roman"/>
          <w:b/>
          <w:bCs/>
          <w:sz w:val="24"/>
          <w:szCs w:val="24"/>
          <w:lang w:val="bg-BG"/>
        </w:rPr>
        <w:t>5</w:t>
      </w:r>
      <w:r w:rsidR="00560BD3" w:rsidRPr="00560BD3">
        <w:rPr>
          <w:rFonts w:ascii="Times New Roman" w:eastAsia="Calibri" w:hAnsi="Times New Roman" w:cs="Times New Roman"/>
          <w:b/>
          <w:bCs/>
          <w:sz w:val="24"/>
          <w:szCs w:val="24"/>
        </w:rPr>
        <w:t>.1.</w:t>
      </w:r>
      <w:r w:rsidR="00560BD3" w:rsidRPr="00560BD3">
        <w:rPr>
          <w:rFonts w:ascii="Times New Roman" w:eastAsia="Calibri" w:hAnsi="Times New Roman" w:cs="Times New Roman"/>
          <w:b/>
          <w:bCs/>
          <w:sz w:val="24"/>
          <w:szCs w:val="24"/>
          <w:lang w:val="bg-BG"/>
        </w:rPr>
        <w:t xml:space="preserve"> </w:t>
      </w:r>
      <w:r w:rsidR="00E20C40" w:rsidRPr="00560BD3">
        <w:rPr>
          <w:rFonts w:ascii="Times New Roman" w:eastAsia="Calibri" w:hAnsi="Times New Roman" w:cs="Times New Roman"/>
          <w:sz w:val="24"/>
          <w:szCs w:val="24"/>
          <w:lang w:val="bg-BG"/>
        </w:rPr>
        <w:t>П</w:t>
      </w:r>
      <w:r w:rsidRPr="00560BD3">
        <w:rPr>
          <w:rFonts w:ascii="Times New Roman" w:eastAsia="Calibri" w:hAnsi="Times New Roman" w:cs="Times New Roman"/>
          <w:sz w:val="24"/>
          <w:szCs w:val="24"/>
        </w:rPr>
        <w:t xml:space="preserve">редложение за изпълнение на поръчката в съответствие с техническите спецификации и изискванията на Възложителя </w:t>
      </w:r>
      <w:r w:rsidR="00BE0AB5" w:rsidRPr="00560BD3">
        <w:rPr>
          <w:rFonts w:ascii="Times New Roman" w:eastAsia="Calibri" w:hAnsi="Times New Roman" w:cs="Times New Roman"/>
          <w:sz w:val="24"/>
          <w:szCs w:val="24"/>
        </w:rPr>
        <w:t>–</w:t>
      </w:r>
      <w:r w:rsidRPr="00560BD3">
        <w:rPr>
          <w:rFonts w:ascii="Times New Roman" w:eastAsia="Calibri" w:hAnsi="Times New Roman" w:cs="Times New Roman"/>
          <w:sz w:val="24"/>
          <w:szCs w:val="24"/>
        </w:rPr>
        <w:t xml:space="preserve"> </w:t>
      </w:r>
      <w:r w:rsidR="00BE0AB5" w:rsidRPr="00560BD3">
        <w:rPr>
          <w:rFonts w:ascii="Times New Roman" w:eastAsia="Calibri" w:hAnsi="Times New Roman" w:cs="Times New Roman"/>
          <w:b/>
          <w:sz w:val="24"/>
          <w:szCs w:val="24"/>
          <w:lang w:val="bg-BG"/>
        </w:rPr>
        <w:t>по</w:t>
      </w:r>
      <w:r w:rsidR="00DC5168" w:rsidRPr="00560BD3">
        <w:rPr>
          <w:rFonts w:ascii="Times New Roman" w:eastAsia="Calibri" w:hAnsi="Times New Roman" w:cs="Times New Roman"/>
          <w:b/>
          <w:sz w:val="24"/>
          <w:szCs w:val="24"/>
          <w:lang w:val="bg-BG"/>
        </w:rPr>
        <w:t>пълва се</w:t>
      </w:r>
      <w:r w:rsidR="00BE0AB5" w:rsidRPr="00560BD3">
        <w:rPr>
          <w:rFonts w:ascii="Times New Roman" w:eastAsia="Calibri" w:hAnsi="Times New Roman" w:cs="Times New Roman"/>
          <w:b/>
          <w:sz w:val="24"/>
          <w:szCs w:val="24"/>
          <w:lang w:val="bg-BG"/>
        </w:rPr>
        <w:t xml:space="preserve"> </w:t>
      </w:r>
      <w:r w:rsidR="00E20C40" w:rsidRPr="00560BD3">
        <w:rPr>
          <w:rFonts w:ascii="Times New Roman" w:eastAsia="Calibri" w:hAnsi="Times New Roman" w:cs="Times New Roman"/>
          <w:b/>
          <w:bCs/>
          <w:sz w:val="24"/>
          <w:szCs w:val="24"/>
        </w:rPr>
        <w:t xml:space="preserve">Образец № </w:t>
      </w:r>
      <w:r w:rsidR="00E20C40" w:rsidRPr="00560BD3">
        <w:rPr>
          <w:rFonts w:ascii="Times New Roman" w:eastAsia="Calibri" w:hAnsi="Times New Roman" w:cs="Times New Roman"/>
          <w:b/>
          <w:bCs/>
          <w:sz w:val="24"/>
          <w:szCs w:val="24"/>
          <w:lang w:val="bg-BG"/>
        </w:rPr>
        <w:t>4</w:t>
      </w:r>
      <w:r w:rsidR="00BE0AB5" w:rsidRPr="00560BD3">
        <w:rPr>
          <w:rFonts w:ascii="Times New Roman" w:eastAsia="Calibri" w:hAnsi="Times New Roman" w:cs="Times New Roman"/>
          <w:b/>
          <w:bCs/>
          <w:sz w:val="24"/>
          <w:szCs w:val="24"/>
          <w:lang w:val="bg-BG"/>
        </w:rPr>
        <w:t>.1 за Обособена позиция 1</w:t>
      </w:r>
      <w:r w:rsidR="00DC5168" w:rsidRPr="00560BD3">
        <w:rPr>
          <w:rFonts w:ascii="Times New Roman" w:eastAsia="Calibri" w:hAnsi="Times New Roman" w:cs="Times New Roman"/>
          <w:b/>
          <w:bCs/>
          <w:sz w:val="24"/>
          <w:szCs w:val="24"/>
          <w:lang w:val="bg-BG"/>
        </w:rPr>
        <w:t xml:space="preserve"> /</w:t>
      </w:r>
      <w:r w:rsidR="00BE0AB5" w:rsidRPr="00560BD3">
        <w:rPr>
          <w:rFonts w:ascii="Times New Roman" w:eastAsia="Calibri" w:hAnsi="Times New Roman" w:cs="Times New Roman"/>
          <w:b/>
          <w:bCs/>
          <w:sz w:val="24"/>
          <w:szCs w:val="24"/>
          <w:lang w:val="bg-BG"/>
        </w:rPr>
        <w:t xml:space="preserve"> Образец № 4.2 за Обособена позиция 2 </w:t>
      </w:r>
      <w:r w:rsidR="007F0E05" w:rsidRPr="00560BD3">
        <w:rPr>
          <w:rFonts w:ascii="Times New Roman" w:eastAsia="Calibri" w:hAnsi="Times New Roman" w:cs="Times New Roman"/>
          <w:b/>
          <w:bCs/>
          <w:sz w:val="24"/>
          <w:szCs w:val="24"/>
          <w:lang w:val="bg-BG"/>
        </w:rPr>
        <w:t xml:space="preserve"> </w:t>
      </w:r>
    </w:p>
    <w:p w:rsidR="00DC5168" w:rsidRPr="00560BD3" w:rsidRDefault="00DC5168"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F553FC" w:rsidRPr="00560BD3" w:rsidRDefault="00B307D7" w:rsidP="00560BD3">
      <w:pPr>
        <w:autoSpaceDE w:val="0"/>
        <w:autoSpaceDN w:val="0"/>
        <w:adjustRightInd w:val="0"/>
        <w:spacing w:after="120" w:line="240" w:lineRule="auto"/>
        <w:jc w:val="both"/>
        <w:rPr>
          <w:rFonts w:ascii="Times New Roman" w:eastAsia="Calibri" w:hAnsi="Times New Roman" w:cs="Times New Roman"/>
          <w:sz w:val="24"/>
          <w:szCs w:val="24"/>
        </w:rPr>
      </w:pPr>
      <w:r w:rsidRPr="00560BD3">
        <w:rPr>
          <w:rFonts w:ascii="Times New Roman" w:eastAsia="Calibri" w:hAnsi="Times New Roman" w:cs="Times New Roman"/>
          <w:b/>
          <w:bCs/>
          <w:sz w:val="24"/>
          <w:szCs w:val="24"/>
          <w:lang w:val="bg-BG"/>
        </w:rPr>
        <w:t>3.6</w:t>
      </w:r>
      <w:r w:rsidR="00F553FC" w:rsidRPr="00560BD3">
        <w:rPr>
          <w:rFonts w:ascii="Times New Roman" w:eastAsia="Calibri" w:hAnsi="Times New Roman" w:cs="Times New Roman"/>
          <w:b/>
          <w:bCs/>
          <w:sz w:val="24"/>
          <w:szCs w:val="24"/>
        </w:rPr>
        <w:t xml:space="preserve">. Съдържание на ПЛИК „Предлагани ценови параметри”: </w:t>
      </w:r>
    </w:p>
    <w:p w:rsidR="00BE0AB5" w:rsidRPr="00560BD3" w:rsidRDefault="00F553FC" w:rsidP="00560BD3">
      <w:pPr>
        <w:autoSpaceDE w:val="0"/>
        <w:autoSpaceDN w:val="0"/>
        <w:adjustRightInd w:val="0"/>
        <w:spacing w:after="12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sz w:val="24"/>
          <w:szCs w:val="24"/>
        </w:rPr>
        <w:t xml:space="preserve">Ценово предложение – в оригинал, подписано от представляващия участника или упълномощено лице, съдържащо предложението на участника </w:t>
      </w:r>
      <w:r w:rsidR="00BE0AB5" w:rsidRPr="00560BD3">
        <w:rPr>
          <w:rFonts w:ascii="Times New Roman" w:eastAsia="Calibri" w:hAnsi="Times New Roman" w:cs="Times New Roman"/>
          <w:sz w:val="24"/>
          <w:szCs w:val="24"/>
        </w:rPr>
        <w:t>–</w:t>
      </w:r>
      <w:r w:rsidRPr="00560BD3">
        <w:rPr>
          <w:rFonts w:ascii="Times New Roman" w:eastAsia="Calibri" w:hAnsi="Times New Roman" w:cs="Times New Roman"/>
          <w:sz w:val="24"/>
          <w:szCs w:val="24"/>
        </w:rPr>
        <w:t xml:space="preserve"> </w:t>
      </w:r>
      <w:r w:rsidR="00BE0AB5" w:rsidRPr="00560BD3">
        <w:rPr>
          <w:rFonts w:ascii="Times New Roman" w:eastAsia="Calibri" w:hAnsi="Times New Roman" w:cs="Times New Roman"/>
          <w:sz w:val="24"/>
          <w:szCs w:val="24"/>
          <w:lang w:val="bg-BG"/>
        </w:rPr>
        <w:t>по</w:t>
      </w:r>
      <w:r w:rsidR="00DC5168" w:rsidRPr="00560BD3">
        <w:rPr>
          <w:rFonts w:ascii="Times New Roman" w:eastAsia="Calibri" w:hAnsi="Times New Roman" w:cs="Times New Roman"/>
          <w:sz w:val="24"/>
          <w:szCs w:val="24"/>
          <w:lang w:val="bg-BG"/>
        </w:rPr>
        <w:t>пълва се</w:t>
      </w:r>
      <w:r w:rsidR="00BE0AB5" w:rsidRP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b/>
          <w:bCs/>
          <w:sz w:val="24"/>
          <w:szCs w:val="24"/>
        </w:rPr>
        <w:t xml:space="preserve">Образец № </w:t>
      </w:r>
      <w:r w:rsidR="009144D8" w:rsidRPr="00560BD3">
        <w:rPr>
          <w:rFonts w:ascii="Times New Roman" w:eastAsia="Calibri" w:hAnsi="Times New Roman" w:cs="Times New Roman"/>
          <w:b/>
          <w:bCs/>
          <w:sz w:val="24"/>
          <w:szCs w:val="24"/>
          <w:lang w:val="bg-BG"/>
        </w:rPr>
        <w:t>5</w:t>
      </w:r>
      <w:r w:rsidR="00BE0AB5" w:rsidRPr="00560BD3">
        <w:rPr>
          <w:rFonts w:ascii="Times New Roman" w:eastAsia="Calibri" w:hAnsi="Times New Roman" w:cs="Times New Roman"/>
          <w:b/>
          <w:bCs/>
          <w:sz w:val="24"/>
          <w:szCs w:val="24"/>
          <w:lang w:val="bg-BG"/>
        </w:rPr>
        <w:t>.1 ведно с КСС за Обособена позиция 1</w:t>
      </w:r>
      <w:r w:rsidR="00DC5168" w:rsidRPr="00560BD3">
        <w:rPr>
          <w:rFonts w:ascii="Times New Roman" w:eastAsia="Calibri" w:hAnsi="Times New Roman" w:cs="Times New Roman"/>
          <w:b/>
          <w:bCs/>
          <w:sz w:val="24"/>
          <w:szCs w:val="24"/>
          <w:lang w:val="bg-BG"/>
        </w:rPr>
        <w:t xml:space="preserve">/ </w:t>
      </w:r>
      <w:r w:rsidR="00E20C40" w:rsidRPr="00560BD3">
        <w:rPr>
          <w:rFonts w:ascii="Times New Roman" w:eastAsia="Calibri" w:hAnsi="Times New Roman" w:cs="Times New Roman"/>
          <w:b/>
          <w:bCs/>
          <w:sz w:val="24"/>
          <w:szCs w:val="24"/>
          <w:lang w:val="bg-BG"/>
        </w:rPr>
        <w:t>Образец № 5.</w:t>
      </w:r>
      <w:r w:rsidR="00BE0AB5" w:rsidRPr="00560BD3">
        <w:rPr>
          <w:rFonts w:ascii="Times New Roman" w:eastAsia="Calibri" w:hAnsi="Times New Roman" w:cs="Times New Roman"/>
          <w:b/>
          <w:bCs/>
          <w:sz w:val="24"/>
          <w:szCs w:val="24"/>
          <w:lang w:val="bg-BG"/>
        </w:rPr>
        <w:t>2</w:t>
      </w:r>
      <w:r w:rsidR="00BA5E85" w:rsidRPr="00560BD3">
        <w:rPr>
          <w:rFonts w:ascii="Times New Roman" w:eastAsia="Calibri" w:hAnsi="Times New Roman" w:cs="Times New Roman"/>
          <w:b/>
          <w:bCs/>
          <w:sz w:val="24"/>
          <w:szCs w:val="24"/>
          <w:lang w:val="bg-BG"/>
        </w:rPr>
        <w:t xml:space="preserve"> </w:t>
      </w:r>
      <w:r w:rsidR="00BE0AB5" w:rsidRPr="00560BD3">
        <w:rPr>
          <w:rFonts w:ascii="Times New Roman" w:eastAsia="Calibri" w:hAnsi="Times New Roman" w:cs="Times New Roman"/>
          <w:b/>
          <w:bCs/>
          <w:sz w:val="24"/>
          <w:szCs w:val="24"/>
          <w:lang w:val="bg-BG"/>
        </w:rPr>
        <w:t>ведно с</w:t>
      </w:r>
      <w:r w:rsidR="00BA5E85" w:rsidRPr="00560BD3">
        <w:rPr>
          <w:rFonts w:ascii="Times New Roman" w:eastAsia="Calibri" w:hAnsi="Times New Roman" w:cs="Times New Roman"/>
          <w:b/>
          <w:bCs/>
          <w:sz w:val="24"/>
          <w:szCs w:val="24"/>
          <w:lang w:val="bg-BG"/>
        </w:rPr>
        <w:t xml:space="preserve"> КСС</w:t>
      </w:r>
      <w:r w:rsidR="00BE0AB5" w:rsidRPr="00560BD3">
        <w:rPr>
          <w:rFonts w:ascii="Times New Roman" w:eastAsia="Calibri" w:hAnsi="Times New Roman" w:cs="Times New Roman"/>
          <w:b/>
          <w:bCs/>
          <w:sz w:val="24"/>
          <w:szCs w:val="24"/>
          <w:lang w:val="bg-BG"/>
        </w:rPr>
        <w:t xml:space="preserve"> за Обособена позиция 2</w:t>
      </w:r>
      <w:r w:rsidR="00DC5168" w:rsidRPr="00560BD3">
        <w:rPr>
          <w:rFonts w:ascii="Times New Roman" w:eastAsia="Calibri" w:hAnsi="Times New Roman" w:cs="Times New Roman"/>
          <w:b/>
          <w:bCs/>
          <w:sz w:val="24"/>
          <w:szCs w:val="24"/>
          <w:lang w:val="bg-BG"/>
        </w:rPr>
        <w:t>.</w:t>
      </w:r>
    </w:p>
    <w:p w:rsidR="00E128B2" w:rsidRPr="00560BD3" w:rsidRDefault="00F553FC" w:rsidP="00560BD3">
      <w:pPr>
        <w:autoSpaceDE w:val="0"/>
        <w:autoSpaceDN w:val="0"/>
        <w:adjustRightInd w:val="0"/>
        <w:spacing w:after="120" w:line="240" w:lineRule="auto"/>
        <w:jc w:val="both"/>
        <w:rPr>
          <w:rFonts w:ascii="Times New Roman" w:eastAsia="Calibri" w:hAnsi="Times New Roman" w:cs="Times New Roman"/>
          <w:sz w:val="24"/>
          <w:szCs w:val="24"/>
        </w:rPr>
      </w:pPr>
      <w:proofErr w:type="gramStart"/>
      <w:r w:rsidRPr="00560BD3">
        <w:rPr>
          <w:rFonts w:ascii="Times New Roman" w:eastAsia="Calibri" w:hAnsi="Times New Roman" w:cs="Times New Roman"/>
          <w:b/>
          <w:bCs/>
          <w:sz w:val="24"/>
          <w:szCs w:val="24"/>
        </w:rPr>
        <w:t>Извън плика с надпис „Предлагани ценови параметри” не трябва да е посочена никаква информация относно цената, предложена от участника.</w:t>
      </w:r>
      <w:proofErr w:type="gramEnd"/>
      <w:r w:rsidRPr="00560BD3">
        <w:rPr>
          <w:rFonts w:ascii="Times New Roman" w:eastAsia="Calibri" w:hAnsi="Times New Roman" w:cs="Times New Roman"/>
          <w:b/>
          <w:bCs/>
          <w:sz w:val="24"/>
          <w:szCs w:val="24"/>
        </w:rPr>
        <w:t xml:space="preserve"> </w:t>
      </w:r>
      <w:r w:rsidRPr="00560BD3">
        <w:rPr>
          <w:rFonts w:ascii="Times New Roman" w:eastAsia="Calibri" w:hAnsi="Times New Roman" w:cs="Times New Roman"/>
          <w:sz w:val="24"/>
          <w:szCs w:val="24"/>
        </w:rPr>
        <w:t>Участници, които и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073270" w:rsidRDefault="00E128B2" w:rsidP="00560BD3">
      <w:pPr>
        <w:autoSpaceDE w:val="0"/>
        <w:autoSpaceDN w:val="0"/>
        <w:adjustRightInd w:val="0"/>
        <w:spacing w:after="120" w:line="240" w:lineRule="auto"/>
        <w:jc w:val="both"/>
        <w:rPr>
          <w:rFonts w:ascii="Times New Roman" w:eastAsia="Calibri" w:hAnsi="Times New Roman" w:cs="Times New Roman"/>
          <w:b/>
          <w:sz w:val="28"/>
          <w:szCs w:val="28"/>
          <w:u w:val="single"/>
          <w:lang w:val="bg-BG"/>
        </w:rPr>
      </w:pPr>
      <w:r w:rsidRPr="00F659EA">
        <w:rPr>
          <w:rFonts w:ascii="Times New Roman" w:eastAsia="Calibri" w:hAnsi="Times New Roman" w:cs="Times New Roman"/>
          <w:b/>
          <w:sz w:val="28"/>
          <w:szCs w:val="28"/>
          <w:u w:val="single"/>
          <w:lang w:val="bg-BG"/>
        </w:rPr>
        <w:t xml:space="preserve">ВАЖНО!!! </w:t>
      </w:r>
      <w:r w:rsidR="00DC5168" w:rsidRPr="00F659EA">
        <w:rPr>
          <w:rFonts w:ascii="Times New Roman" w:eastAsia="Calibri" w:hAnsi="Times New Roman" w:cs="Times New Roman"/>
          <w:b/>
          <w:sz w:val="28"/>
          <w:szCs w:val="28"/>
          <w:u w:val="single"/>
          <w:lang w:val="bg-BG"/>
        </w:rPr>
        <w:t>Възложителят допуска подаване на едно заявление за участие и по двете</w:t>
      </w:r>
      <w:r w:rsidR="00486BC0" w:rsidRPr="00F659EA">
        <w:rPr>
          <w:rFonts w:ascii="Times New Roman" w:eastAsia="Calibri" w:hAnsi="Times New Roman" w:cs="Times New Roman"/>
          <w:b/>
          <w:sz w:val="28"/>
          <w:szCs w:val="28"/>
          <w:u w:val="single"/>
          <w:lang w:val="bg-BG"/>
        </w:rPr>
        <w:t xml:space="preserve"> обособени позиции.</w:t>
      </w:r>
      <w:r w:rsidR="00DC5168" w:rsidRPr="00F659EA">
        <w:rPr>
          <w:rFonts w:ascii="Times New Roman" w:eastAsia="Calibri" w:hAnsi="Times New Roman" w:cs="Times New Roman"/>
          <w:b/>
          <w:sz w:val="28"/>
          <w:szCs w:val="28"/>
          <w:u w:val="single"/>
          <w:lang w:val="bg-BG"/>
        </w:rPr>
        <w:t xml:space="preserve"> Ако участник подаде оферта за повече от една обособена позиция, същият трябва да представи самостоятелни технически предложения за всяка позиция, за която участва, както и</w:t>
      </w:r>
      <w:r w:rsidRPr="00F659EA">
        <w:rPr>
          <w:rFonts w:ascii="Times New Roman" w:eastAsia="Calibri" w:hAnsi="Times New Roman" w:cs="Times New Roman"/>
          <w:b/>
          <w:sz w:val="28"/>
          <w:szCs w:val="28"/>
          <w:u w:val="single"/>
          <w:lang w:val="bg-BG"/>
        </w:rPr>
        <w:t xml:space="preserve"> самостоятелни ценови предложения, всяко от които съдържащо се в</w:t>
      </w:r>
      <w:r w:rsidR="00486BC0" w:rsidRPr="00F659EA">
        <w:rPr>
          <w:rFonts w:ascii="Times New Roman" w:eastAsia="Calibri" w:hAnsi="Times New Roman" w:cs="Times New Roman"/>
          <w:b/>
          <w:sz w:val="28"/>
          <w:szCs w:val="28"/>
          <w:u w:val="single"/>
          <w:lang w:val="bg-BG"/>
        </w:rPr>
        <w:t xml:space="preserve"> отдел</w:t>
      </w:r>
      <w:r w:rsidRPr="00F659EA">
        <w:rPr>
          <w:rFonts w:ascii="Times New Roman" w:eastAsia="Calibri" w:hAnsi="Times New Roman" w:cs="Times New Roman"/>
          <w:b/>
          <w:sz w:val="28"/>
          <w:szCs w:val="28"/>
          <w:u w:val="single"/>
          <w:lang w:val="bg-BG"/>
        </w:rPr>
        <w:t>е</w:t>
      </w:r>
      <w:r w:rsidR="00486BC0" w:rsidRPr="00F659EA">
        <w:rPr>
          <w:rFonts w:ascii="Times New Roman" w:eastAsia="Calibri" w:hAnsi="Times New Roman" w:cs="Times New Roman"/>
          <w:b/>
          <w:sz w:val="28"/>
          <w:szCs w:val="28"/>
          <w:u w:val="single"/>
          <w:lang w:val="bg-BG"/>
        </w:rPr>
        <w:t>н непрозрач</w:t>
      </w:r>
      <w:r w:rsidRPr="00F659EA">
        <w:rPr>
          <w:rFonts w:ascii="Times New Roman" w:eastAsia="Calibri" w:hAnsi="Times New Roman" w:cs="Times New Roman"/>
          <w:b/>
          <w:sz w:val="28"/>
          <w:szCs w:val="28"/>
          <w:u w:val="single"/>
          <w:lang w:val="bg-BG"/>
        </w:rPr>
        <w:t>е</w:t>
      </w:r>
      <w:r w:rsidR="00486BC0" w:rsidRPr="00F659EA">
        <w:rPr>
          <w:rFonts w:ascii="Times New Roman" w:eastAsia="Calibri" w:hAnsi="Times New Roman" w:cs="Times New Roman"/>
          <w:b/>
          <w:sz w:val="28"/>
          <w:szCs w:val="28"/>
          <w:u w:val="single"/>
          <w:lang w:val="bg-BG"/>
        </w:rPr>
        <w:t>н плик с надпис „Предлагани ценови параметри“, с посочване н</w:t>
      </w:r>
      <w:r w:rsidRPr="00F659EA">
        <w:rPr>
          <w:rFonts w:ascii="Times New Roman" w:eastAsia="Calibri" w:hAnsi="Times New Roman" w:cs="Times New Roman"/>
          <w:b/>
          <w:sz w:val="28"/>
          <w:szCs w:val="28"/>
          <w:u w:val="single"/>
          <w:lang w:val="bg-BG"/>
        </w:rPr>
        <w:t>а позицията, за която се отнася</w:t>
      </w:r>
      <w:r w:rsidR="00486BC0" w:rsidRPr="00F659EA">
        <w:rPr>
          <w:rFonts w:ascii="Times New Roman" w:eastAsia="Calibri" w:hAnsi="Times New Roman" w:cs="Times New Roman"/>
          <w:b/>
          <w:sz w:val="28"/>
          <w:szCs w:val="28"/>
          <w:u w:val="single"/>
          <w:lang w:val="bg-BG"/>
        </w:rPr>
        <w:t>.</w:t>
      </w:r>
      <w:r w:rsidR="00DC5168" w:rsidRPr="00F659EA">
        <w:rPr>
          <w:rFonts w:ascii="Times New Roman" w:eastAsia="Calibri" w:hAnsi="Times New Roman" w:cs="Times New Roman"/>
          <w:b/>
          <w:sz w:val="28"/>
          <w:szCs w:val="28"/>
          <w:u w:val="single"/>
          <w:lang w:val="bg-BG"/>
        </w:rPr>
        <w:t xml:space="preserve"> </w:t>
      </w:r>
    </w:p>
    <w:p w:rsidR="00921B05" w:rsidRPr="00BC29F8" w:rsidRDefault="00921B05" w:rsidP="00921B05">
      <w:pPr>
        <w:spacing w:after="0" w:line="240" w:lineRule="auto"/>
        <w:jc w:val="both"/>
        <w:rPr>
          <w:rFonts w:ascii="Times New Roman" w:eastAsia="Calibri" w:hAnsi="Times New Roman" w:cs="Times New Roman"/>
          <w:b/>
          <w:sz w:val="24"/>
          <w:szCs w:val="24"/>
          <w:u w:val="single"/>
          <w:lang w:val="bg-BG"/>
        </w:rPr>
      </w:pPr>
      <w:r w:rsidRPr="00BC29F8">
        <w:rPr>
          <w:rFonts w:ascii="Times New Roman" w:eastAsia="Calibri" w:hAnsi="Times New Roman" w:cs="Times New Roman"/>
          <w:b/>
          <w:sz w:val="24"/>
          <w:szCs w:val="24"/>
          <w:u w:val="single"/>
          <w:lang w:val="bg-BG"/>
        </w:rPr>
        <w:t xml:space="preserve">!!! </w:t>
      </w:r>
      <w:r w:rsidRPr="00BC29F8">
        <w:rPr>
          <w:rFonts w:ascii="Times New Roman" w:eastAsia="Times New Roman" w:hAnsi="Times New Roman" w:cs="Times New Roman"/>
          <w:b/>
          <w:sz w:val="24"/>
          <w:szCs w:val="24"/>
          <w:u w:val="single"/>
          <w:lang w:val="bg-BG" w:eastAsia="bg-BG"/>
        </w:rPr>
        <w:t xml:space="preserve">Предложението за изпълнение на поръчката </w:t>
      </w:r>
      <w:r w:rsidRPr="00BC29F8">
        <w:rPr>
          <w:rFonts w:ascii="Times New Roman" w:eastAsia="Calibri" w:hAnsi="Times New Roman" w:cs="Times New Roman"/>
          <w:b/>
          <w:sz w:val="24"/>
          <w:szCs w:val="24"/>
          <w:u w:val="single"/>
          <w:lang w:val="bg-BG"/>
        </w:rPr>
        <w:t xml:space="preserve">се представя на хартиен и на електронен носител в MS Word формат.   </w:t>
      </w:r>
    </w:p>
    <w:p w:rsidR="00921B05" w:rsidRDefault="00921B05" w:rsidP="00BC29F8">
      <w:pPr>
        <w:spacing w:after="0" w:line="240" w:lineRule="auto"/>
        <w:jc w:val="both"/>
        <w:rPr>
          <w:rFonts w:ascii="Times New Roman" w:eastAsia="Calibri" w:hAnsi="Times New Roman" w:cs="Times New Roman"/>
          <w:b/>
          <w:sz w:val="24"/>
          <w:szCs w:val="24"/>
          <w:u w:val="single"/>
          <w:lang w:val="bg-BG"/>
        </w:rPr>
      </w:pPr>
      <w:r w:rsidRPr="00BC29F8">
        <w:rPr>
          <w:rFonts w:ascii="Times New Roman" w:eastAsia="Calibri" w:hAnsi="Times New Roman" w:cs="Times New Roman"/>
          <w:b/>
          <w:sz w:val="24"/>
          <w:szCs w:val="24"/>
          <w:u w:val="single"/>
          <w:lang w:val="bg-BG"/>
        </w:rPr>
        <w:t>!!! Ценовото предложение на участника, ведно с КСС</w:t>
      </w:r>
      <w:r w:rsidR="00073270" w:rsidRPr="00BC29F8">
        <w:rPr>
          <w:rFonts w:ascii="Times New Roman" w:eastAsia="Calibri" w:hAnsi="Times New Roman" w:cs="Times New Roman"/>
          <w:b/>
          <w:sz w:val="24"/>
          <w:szCs w:val="24"/>
          <w:u w:val="single"/>
          <w:lang w:val="bg-BG"/>
        </w:rPr>
        <w:t xml:space="preserve"> и анализни сметки</w:t>
      </w:r>
      <w:r w:rsidRPr="00BC29F8">
        <w:rPr>
          <w:rFonts w:ascii="Times New Roman" w:eastAsia="Calibri" w:hAnsi="Times New Roman" w:cs="Times New Roman"/>
          <w:b/>
          <w:sz w:val="24"/>
          <w:szCs w:val="24"/>
          <w:u w:val="single"/>
          <w:lang w:val="bg-BG"/>
        </w:rPr>
        <w:t xml:space="preserve"> се представя на хартиен и на електронен носител в MS Word формат.</w:t>
      </w:r>
      <w:bookmarkStart w:id="19" w:name="_GoBack"/>
      <w:bookmarkEnd w:id="19"/>
      <w:r w:rsidR="00BC29F8">
        <w:rPr>
          <w:rFonts w:ascii="Times New Roman" w:eastAsia="Calibri" w:hAnsi="Times New Roman" w:cs="Times New Roman"/>
          <w:b/>
          <w:sz w:val="24"/>
          <w:szCs w:val="24"/>
          <w:u w:val="single"/>
          <w:lang w:val="bg-BG"/>
        </w:rPr>
        <w:t xml:space="preserve">   </w:t>
      </w:r>
    </w:p>
    <w:p w:rsidR="00BC29F8" w:rsidRPr="00BC29F8" w:rsidRDefault="00BC29F8" w:rsidP="00BC29F8">
      <w:pPr>
        <w:spacing w:after="0" w:line="240" w:lineRule="auto"/>
        <w:jc w:val="both"/>
        <w:rPr>
          <w:rFonts w:ascii="Times New Roman" w:eastAsia="Calibri" w:hAnsi="Times New Roman" w:cs="Times New Roman"/>
          <w:b/>
          <w:sz w:val="24"/>
          <w:szCs w:val="24"/>
          <w:u w:val="single"/>
          <w:lang w:val="bg-BG"/>
        </w:rPr>
      </w:pPr>
    </w:p>
    <w:p w:rsidR="00F553FC" w:rsidRPr="001D3348" w:rsidRDefault="00F553FC" w:rsidP="00560BD3">
      <w:pPr>
        <w:autoSpaceDE w:val="0"/>
        <w:autoSpaceDN w:val="0"/>
        <w:adjustRightInd w:val="0"/>
        <w:spacing w:after="120" w:line="240" w:lineRule="auto"/>
        <w:jc w:val="both"/>
        <w:rPr>
          <w:rFonts w:ascii="Times New Roman" w:eastAsia="Calibri" w:hAnsi="Times New Roman" w:cs="Times New Roman"/>
          <w:sz w:val="24"/>
          <w:szCs w:val="24"/>
        </w:rPr>
      </w:pPr>
      <w:proofErr w:type="gramStart"/>
      <w:r w:rsidRPr="00560BD3">
        <w:rPr>
          <w:rFonts w:ascii="Times New Roman" w:eastAsia="Calibri" w:hAnsi="Times New Roman" w:cs="Times New Roman"/>
          <w:sz w:val="24"/>
          <w:szCs w:val="24"/>
        </w:rPr>
        <w:t>Офертата на участника и всички приложени към нея документи и информация по образец на Възложителя следва да бъдат представени в оригинал.</w:t>
      </w:r>
      <w:proofErr w:type="gramEnd"/>
      <w:r w:rsidRPr="00560BD3">
        <w:rPr>
          <w:rFonts w:ascii="Times New Roman" w:eastAsia="Calibri" w:hAnsi="Times New Roman" w:cs="Times New Roman"/>
          <w:sz w:val="24"/>
          <w:szCs w:val="24"/>
        </w:rPr>
        <w:t xml:space="preserve"> </w:t>
      </w:r>
      <w:proofErr w:type="gramStart"/>
      <w:r w:rsidRPr="00560BD3">
        <w:rPr>
          <w:rFonts w:ascii="Times New Roman" w:eastAsia="Calibri" w:hAnsi="Times New Roman" w:cs="Times New Roman"/>
          <w:sz w:val="24"/>
          <w:szCs w:val="24"/>
        </w:rPr>
        <w:t>Всички останали документи и информация следва да бъдат представени в оригинал или като копие, заверено с подпис и текстово обозначе</w:t>
      </w:r>
      <w:r w:rsidR="001D3348">
        <w:rPr>
          <w:rFonts w:ascii="Times New Roman" w:eastAsia="Calibri" w:hAnsi="Times New Roman" w:cs="Times New Roman"/>
          <w:sz w:val="24"/>
          <w:szCs w:val="24"/>
        </w:rPr>
        <w:t>ние/печат „Вярно с оригинала”.</w:t>
      </w:r>
      <w:proofErr w:type="gramEnd"/>
      <w:r w:rsidR="001D3348">
        <w:rPr>
          <w:rFonts w:ascii="Times New Roman" w:eastAsia="Calibri" w:hAnsi="Times New Roman" w:cs="Times New Roman"/>
          <w:sz w:val="24"/>
          <w:szCs w:val="24"/>
          <w:lang w:val="bg-BG"/>
        </w:rPr>
        <w:t xml:space="preserve"> </w:t>
      </w:r>
      <w:proofErr w:type="gramStart"/>
      <w:r w:rsidRPr="00560BD3">
        <w:rPr>
          <w:rFonts w:ascii="Times New Roman" w:eastAsia="Calibri" w:hAnsi="Times New Roman" w:cs="Times New Roman"/>
          <w:sz w:val="24"/>
          <w:szCs w:val="24"/>
        </w:rPr>
        <w:t>Офертата и образците към нея се подписват задължително саморъчно от съответното физическо лице.</w:t>
      </w:r>
      <w:proofErr w:type="gramEnd"/>
      <w:r w:rsidRPr="00560BD3">
        <w:rPr>
          <w:rFonts w:ascii="Times New Roman" w:eastAsia="Calibri" w:hAnsi="Times New Roman" w:cs="Times New Roman"/>
          <w:sz w:val="24"/>
          <w:szCs w:val="24"/>
        </w:rPr>
        <w:t xml:space="preserve"> </w:t>
      </w:r>
      <w:proofErr w:type="gramStart"/>
      <w:r w:rsidRPr="00560BD3">
        <w:rPr>
          <w:rFonts w:ascii="Times New Roman" w:eastAsia="Calibri" w:hAnsi="Times New Roman" w:cs="Times New Roman"/>
          <w:sz w:val="24"/>
          <w:szCs w:val="24"/>
        </w:rPr>
        <w:t>Документи, които не са подписани саморъчно, не се приемат за валидни.</w:t>
      </w:r>
      <w:proofErr w:type="gramEnd"/>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rPr>
      </w:pPr>
    </w:p>
    <w:p w:rsidR="00F553FC" w:rsidRPr="00560BD3" w:rsidRDefault="00F553FC" w:rsidP="00560BD3">
      <w:pPr>
        <w:pStyle w:val="ListParagraph"/>
        <w:numPr>
          <w:ilvl w:val="0"/>
          <w:numId w:val="32"/>
        </w:num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eastAsia="Times New Roman" w:hAnsi="Times New Roman" w:cs="Times New Roman"/>
          <w:caps/>
          <w:color w:val="FFFFFF"/>
          <w:spacing w:val="15"/>
          <w:sz w:val="24"/>
          <w:szCs w:val="24"/>
          <w:lang w:eastAsia="bg-BG"/>
        </w:rPr>
      </w:pPr>
      <w:bookmarkStart w:id="20" w:name="_Toc494882202"/>
      <w:bookmarkStart w:id="21" w:name="_Toc9262469"/>
      <w:proofErr w:type="gramStart"/>
      <w:r w:rsidRPr="00560BD3">
        <w:rPr>
          <w:rFonts w:ascii="Times New Roman" w:eastAsia="Times New Roman" w:hAnsi="Times New Roman" w:cs="Times New Roman"/>
          <w:caps/>
          <w:color w:val="FFFFFF"/>
          <w:spacing w:val="15"/>
          <w:sz w:val="24"/>
          <w:szCs w:val="24"/>
          <w:lang w:eastAsia="bg-BG"/>
        </w:rPr>
        <w:t>ГАРАНЦИЯ ЗА ИЗПЪЛНЕНИЕ.</w:t>
      </w:r>
      <w:proofErr w:type="gramEnd"/>
      <w:r w:rsidRPr="00560BD3">
        <w:rPr>
          <w:rFonts w:ascii="Times New Roman" w:eastAsia="Times New Roman" w:hAnsi="Times New Roman" w:cs="Times New Roman"/>
          <w:caps/>
          <w:color w:val="FFFFFF"/>
          <w:spacing w:val="15"/>
          <w:sz w:val="24"/>
          <w:szCs w:val="24"/>
          <w:lang w:eastAsia="bg-BG"/>
        </w:rPr>
        <w:t xml:space="preserve"> УСЛОВИЯ И РАЗМЕР</w:t>
      </w:r>
      <w:bookmarkEnd w:id="20"/>
      <w:bookmarkEnd w:id="21"/>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rPr>
      </w:pP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1. Гаранцията за изпълнение на договора</w:t>
      </w:r>
      <w:r w:rsidR="00274381" w:rsidRPr="00560BD3">
        <w:rPr>
          <w:rFonts w:ascii="Times New Roman" w:hAnsi="Times New Roman" w:cs="Times New Roman"/>
          <w:bCs/>
          <w:color w:val="000000"/>
          <w:sz w:val="24"/>
          <w:szCs w:val="24"/>
          <w:lang w:val="bg-BG"/>
        </w:rPr>
        <w:t xml:space="preserve"> за всяка една от обособените позиции</w:t>
      </w:r>
      <w:r w:rsidRPr="00560BD3">
        <w:rPr>
          <w:rFonts w:ascii="Times New Roman" w:hAnsi="Times New Roman" w:cs="Times New Roman"/>
          <w:bCs/>
          <w:color w:val="000000"/>
          <w:sz w:val="24"/>
          <w:szCs w:val="24"/>
          <w:lang w:val="bg-BG"/>
        </w:rPr>
        <w:t xml:space="preserve"> е в размер на 3</w:t>
      </w:r>
      <w:r w:rsidR="00560BD3" w:rsidRPr="00560BD3">
        <w:rPr>
          <w:rFonts w:ascii="Times New Roman" w:hAnsi="Times New Roman" w:cs="Times New Roman"/>
          <w:bCs/>
          <w:color w:val="000000"/>
          <w:sz w:val="24"/>
          <w:szCs w:val="24"/>
          <w:lang w:val="bg-BG"/>
        </w:rPr>
        <w:t xml:space="preserve"> </w:t>
      </w:r>
      <w:r w:rsidRPr="00560BD3">
        <w:rPr>
          <w:rFonts w:ascii="Times New Roman" w:hAnsi="Times New Roman" w:cs="Times New Roman"/>
          <w:bCs/>
          <w:color w:val="000000"/>
          <w:sz w:val="24"/>
          <w:szCs w:val="24"/>
          <w:lang w:val="bg-BG"/>
        </w:rPr>
        <w:t>%</w:t>
      </w:r>
      <w:r w:rsidR="00560BD3" w:rsidRPr="00560BD3">
        <w:rPr>
          <w:rFonts w:ascii="Times New Roman" w:hAnsi="Times New Roman" w:cs="Times New Roman"/>
          <w:bCs/>
          <w:color w:val="000000"/>
          <w:sz w:val="24"/>
          <w:szCs w:val="24"/>
          <w:lang w:val="bg-BG"/>
        </w:rPr>
        <w:t xml:space="preserve"> (три процента) </w:t>
      </w:r>
      <w:r w:rsidRPr="00560BD3">
        <w:rPr>
          <w:rFonts w:ascii="Times New Roman" w:hAnsi="Times New Roman" w:cs="Times New Roman"/>
          <w:bCs/>
          <w:color w:val="000000"/>
          <w:sz w:val="24"/>
          <w:szCs w:val="24"/>
          <w:lang w:val="bg-BG"/>
        </w:rPr>
        <w:t xml:space="preserve"> от стойността на </w:t>
      </w:r>
      <w:r w:rsidR="00274381" w:rsidRPr="00560BD3">
        <w:rPr>
          <w:rFonts w:ascii="Times New Roman" w:hAnsi="Times New Roman" w:cs="Times New Roman"/>
          <w:bCs/>
          <w:color w:val="000000"/>
          <w:sz w:val="24"/>
          <w:szCs w:val="24"/>
          <w:lang w:val="bg-BG"/>
        </w:rPr>
        <w:t>договора</w:t>
      </w:r>
      <w:r w:rsidR="00CC242A" w:rsidRPr="00560BD3">
        <w:rPr>
          <w:rFonts w:ascii="Times New Roman" w:hAnsi="Times New Roman" w:cs="Times New Roman"/>
          <w:bCs/>
          <w:color w:val="000000"/>
          <w:sz w:val="24"/>
          <w:szCs w:val="24"/>
          <w:lang w:val="bg-BG"/>
        </w:rPr>
        <w:t xml:space="preserve"> по съответната обособена позиция</w:t>
      </w:r>
      <w:r w:rsidRPr="00560BD3">
        <w:rPr>
          <w:rFonts w:ascii="Times New Roman" w:hAnsi="Times New Roman" w:cs="Times New Roman"/>
          <w:bCs/>
          <w:color w:val="000000"/>
          <w:sz w:val="24"/>
          <w:szCs w:val="24"/>
          <w:lang w:val="bg-BG"/>
        </w:rPr>
        <w:t xml:space="preserve"> без ДДС.</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u w:val="single"/>
          <w:lang w:val="bg-BG"/>
        </w:rPr>
      </w:pPr>
      <w:r w:rsidRPr="00560BD3">
        <w:rPr>
          <w:rFonts w:ascii="Times New Roman" w:hAnsi="Times New Roman" w:cs="Times New Roman"/>
          <w:bCs/>
          <w:color w:val="000000"/>
          <w:sz w:val="24"/>
          <w:szCs w:val="24"/>
          <w:lang w:val="bg-BG"/>
        </w:rPr>
        <w:t>2.</w:t>
      </w:r>
      <w:r w:rsidR="001D3348">
        <w:rPr>
          <w:rFonts w:ascii="Times New Roman" w:hAnsi="Times New Roman" w:cs="Times New Roman"/>
          <w:bCs/>
          <w:color w:val="000000"/>
          <w:sz w:val="24"/>
          <w:szCs w:val="24"/>
          <w:lang w:val="bg-BG"/>
        </w:rPr>
        <w:t xml:space="preserve"> </w:t>
      </w:r>
      <w:r w:rsidRPr="00560BD3">
        <w:rPr>
          <w:rFonts w:ascii="Times New Roman" w:hAnsi="Times New Roman" w:cs="Times New Roman"/>
          <w:bCs/>
          <w:color w:val="000000"/>
          <w:sz w:val="24"/>
          <w:szCs w:val="24"/>
          <w:lang w:val="bg-BG"/>
        </w:rPr>
        <w:t xml:space="preserve">Гаранцията може да бъде под формата на: </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u w:val="single"/>
          <w:lang w:val="bg-BG"/>
        </w:rPr>
        <w:t>- парична сума</w:t>
      </w:r>
      <w:r w:rsidRPr="00560BD3">
        <w:rPr>
          <w:rFonts w:ascii="Times New Roman" w:hAnsi="Times New Roman" w:cs="Times New Roman"/>
          <w:bCs/>
          <w:color w:val="000000"/>
          <w:sz w:val="24"/>
          <w:szCs w:val="24"/>
          <w:lang w:val="bg-BG"/>
        </w:rPr>
        <w:t>,преведена по банкова сметка на Възложителя:</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rPr>
        <w:t>IBAN</w:t>
      </w:r>
      <w:r w:rsidRPr="00560BD3">
        <w:rPr>
          <w:rFonts w:ascii="Times New Roman" w:hAnsi="Times New Roman" w:cs="Times New Roman"/>
          <w:bCs/>
          <w:color w:val="000000"/>
          <w:sz w:val="24"/>
          <w:szCs w:val="24"/>
          <w:lang w:val="bg-BG"/>
        </w:rPr>
        <w:t>:</w:t>
      </w:r>
      <w:r w:rsidRPr="00560BD3">
        <w:rPr>
          <w:rFonts w:ascii="Times New Roman" w:hAnsi="Times New Roman" w:cs="Times New Roman"/>
          <w:bCs/>
          <w:color w:val="000000"/>
          <w:sz w:val="24"/>
          <w:szCs w:val="24"/>
        </w:rPr>
        <w:t xml:space="preserve"> BG39UNCR70003321759906; </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rPr>
        <w:t xml:space="preserve">BIC: </w:t>
      </w:r>
      <w:r w:rsidRPr="00560BD3">
        <w:rPr>
          <w:rFonts w:ascii="Times New Roman" w:hAnsi="Times New Roman" w:cs="Times New Roman"/>
          <w:bCs/>
          <w:color w:val="000000"/>
          <w:sz w:val="24"/>
          <w:szCs w:val="24"/>
          <w:lang w:val="bg-BG"/>
        </w:rPr>
        <w:t>UNCRBGSF</w:t>
      </w:r>
      <w:r w:rsidRPr="00560BD3">
        <w:rPr>
          <w:rFonts w:ascii="Times New Roman" w:hAnsi="Times New Roman" w:cs="Times New Roman"/>
          <w:bCs/>
          <w:color w:val="000000"/>
          <w:sz w:val="24"/>
          <w:szCs w:val="24"/>
        </w:rPr>
        <w:t xml:space="preserve"> </w:t>
      </w:r>
      <w:proofErr w:type="gramStart"/>
      <w:r w:rsidRPr="00560BD3">
        <w:rPr>
          <w:rFonts w:ascii="Times New Roman" w:hAnsi="Times New Roman" w:cs="Times New Roman"/>
          <w:bCs/>
          <w:color w:val="000000"/>
          <w:sz w:val="24"/>
          <w:szCs w:val="24"/>
        </w:rPr>
        <w:t xml:space="preserve">-  </w:t>
      </w:r>
      <w:r w:rsidRPr="00560BD3">
        <w:rPr>
          <w:rFonts w:ascii="Times New Roman" w:hAnsi="Times New Roman" w:cs="Times New Roman"/>
          <w:bCs/>
          <w:color w:val="000000"/>
          <w:sz w:val="24"/>
          <w:szCs w:val="24"/>
          <w:lang w:val="bg-BG"/>
        </w:rPr>
        <w:t>УНИКРЕДИТ</w:t>
      </w:r>
      <w:proofErr w:type="gramEnd"/>
      <w:r w:rsidRPr="00560BD3">
        <w:rPr>
          <w:rFonts w:ascii="Times New Roman" w:hAnsi="Times New Roman" w:cs="Times New Roman"/>
          <w:bCs/>
          <w:color w:val="000000"/>
          <w:sz w:val="24"/>
          <w:szCs w:val="24"/>
          <w:lang w:val="bg-BG"/>
        </w:rPr>
        <w:t xml:space="preserve"> БУЛБАНК АД</w:t>
      </w:r>
      <w:r w:rsidRPr="00560BD3">
        <w:rPr>
          <w:rFonts w:ascii="Times New Roman" w:hAnsi="Times New Roman" w:cs="Times New Roman"/>
          <w:bCs/>
          <w:color w:val="000000"/>
          <w:sz w:val="24"/>
          <w:szCs w:val="24"/>
        </w:rPr>
        <w:t xml:space="preserve"> – </w:t>
      </w:r>
      <w:r w:rsidRPr="00560BD3">
        <w:rPr>
          <w:rFonts w:ascii="Times New Roman" w:hAnsi="Times New Roman" w:cs="Times New Roman"/>
          <w:bCs/>
          <w:color w:val="000000"/>
          <w:sz w:val="24"/>
          <w:szCs w:val="24"/>
          <w:lang w:val="bg-BG"/>
        </w:rPr>
        <w:t>филиал Раковски</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 xml:space="preserve">или </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 xml:space="preserve">- </w:t>
      </w:r>
      <w:r w:rsidRPr="00560BD3">
        <w:rPr>
          <w:rFonts w:ascii="Times New Roman" w:hAnsi="Times New Roman" w:cs="Times New Roman"/>
          <w:bCs/>
          <w:color w:val="000000"/>
          <w:sz w:val="24"/>
          <w:szCs w:val="24"/>
          <w:u w:val="single"/>
          <w:lang w:val="bg-BG"/>
        </w:rPr>
        <w:t>безусловна и неотменяема банкова гаранция</w:t>
      </w:r>
      <w:r w:rsidRPr="00560BD3">
        <w:rPr>
          <w:rFonts w:ascii="Times New Roman" w:hAnsi="Times New Roman" w:cs="Times New Roman"/>
          <w:bCs/>
          <w:color w:val="000000"/>
          <w:sz w:val="24"/>
          <w:szCs w:val="24"/>
          <w:lang w:val="bg-BG"/>
        </w:rPr>
        <w:t>, издадена в полза на въз</w:t>
      </w:r>
      <w:r w:rsidR="001D3348">
        <w:rPr>
          <w:rFonts w:ascii="Times New Roman" w:hAnsi="Times New Roman" w:cs="Times New Roman"/>
          <w:bCs/>
          <w:color w:val="000000"/>
          <w:sz w:val="24"/>
          <w:szCs w:val="24"/>
          <w:lang w:val="bg-BG"/>
        </w:rPr>
        <w:t xml:space="preserve">ложителя със срок на валидност </w:t>
      </w:r>
      <w:r w:rsidRPr="00560BD3">
        <w:rPr>
          <w:rFonts w:ascii="Times New Roman" w:hAnsi="Times New Roman" w:cs="Times New Roman"/>
          <w:bCs/>
          <w:color w:val="000000"/>
          <w:sz w:val="24"/>
          <w:szCs w:val="24"/>
          <w:lang w:val="bg-BG"/>
        </w:rPr>
        <w:t xml:space="preserve">не по-малък от 30 </w:t>
      </w:r>
      <w:r w:rsidR="001D3348">
        <w:rPr>
          <w:rFonts w:ascii="Times New Roman" w:hAnsi="Times New Roman" w:cs="Times New Roman"/>
          <w:bCs/>
          <w:color w:val="000000"/>
          <w:sz w:val="24"/>
          <w:szCs w:val="24"/>
          <w:lang w:val="bg-BG"/>
        </w:rPr>
        <w:t xml:space="preserve">(тридесет) </w:t>
      </w:r>
      <w:r w:rsidRPr="00560BD3">
        <w:rPr>
          <w:rFonts w:ascii="Times New Roman" w:hAnsi="Times New Roman" w:cs="Times New Roman"/>
          <w:bCs/>
          <w:color w:val="000000"/>
          <w:sz w:val="24"/>
          <w:szCs w:val="24"/>
          <w:lang w:val="bg-BG"/>
        </w:rPr>
        <w:t xml:space="preserve">дни </w:t>
      </w:r>
      <w:r w:rsidR="001D3348">
        <w:rPr>
          <w:rFonts w:ascii="Times New Roman" w:hAnsi="Times New Roman" w:cs="Times New Roman"/>
          <w:bCs/>
          <w:color w:val="000000"/>
          <w:sz w:val="24"/>
          <w:szCs w:val="24"/>
          <w:lang w:val="bg-BG"/>
        </w:rPr>
        <w:t>след изтичане срока на договора</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или</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 xml:space="preserve">- </w:t>
      </w:r>
      <w:r w:rsidRPr="00560BD3">
        <w:rPr>
          <w:rFonts w:ascii="Times New Roman" w:hAnsi="Times New Roman" w:cs="Times New Roman"/>
          <w:bCs/>
          <w:color w:val="000000"/>
          <w:sz w:val="24"/>
          <w:szCs w:val="24"/>
          <w:u w:val="single"/>
          <w:lang w:val="bg-BG"/>
        </w:rPr>
        <w:t>застраховка</w:t>
      </w:r>
      <w:r w:rsidRPr="00560BD3">
        <w:rPr>
          <w:rFonts w:ascii="Times New Roman" w:hAnsi="Times New Roman" w:cs="Times New Roman"/>
          <w:bCs/>
          <w:color w:val="000000"/>
          <w:sz w:val="24"/>
          <w:szCs w:val="24"/>
          <w:lang w:val="bg-BG"/>
        </w:rPr>
        <w:t>, която обезпечава изпълнението чрез покритие на отговорността на изпълнителя.</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2. Участникът сам избира формата на гаранцията за изпълнение на договора.</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3.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 xml:space="preserve">4.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5. 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color w:val="000000"/>
          <w:sz w:val="24"/>
          <w:szCs w:val="24"/>
          <w:lang w:val="bg-BG"/>
        </w:rPr>
      </w:pPr>
      <w:r w:rsidRPr="00560BD3">
        <w:rPr>
          <w:rFonts w:ascii="Times New Roman" w:hAnsi="Times New Roman" w:cs="Times New Roman"/>
          <w:bCs/>
          <w:color w:val="000000"/>
          <w:sz w:val="24"/>
          <w:szCs w:val="24"/>
          <w:lang w:val="bg-BG"/>
        </w:rPr>
        <w:t>6.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FC7837" w:rsidRPr="00560BD3" w:rsidRDefault="00FC7837" w:rsidP="00560BD3">
      <w:pPr>
        <w:autoSpaceDE w:val="0"/>
        <w:autoSpaceDN w:val="0"/>
        <w:adjustRightInd w:val="0"/>
        <w:spacing w:after="0" w:line="240" w:lineRule="auto"/>
        <w:jc w:val="both"/>
        <w:rPr>
          <w:rFonts w:ascii="Times New Roman" w:hAnsi="Times New Roman" w:cs="Times New Roman"/>
          <w:bCs/>
          <w:i/>
          <w:color w:val="000000"/>
          <w:sz w:val="24"/>
          <w:szCs w:val="24"/>
          <w:lang w:val="bg-BG"/>
        </w:rPr>
      </w:pPr>
      <w:r w:rsidRPr="00560BD3">
        <w:rPr>
          <w:rFonts w:ascii="Times New Roman" w:hAnsi="Times New Roman" w:cs="Times New Roman"/>
          <w:bCs/>
          <w:i/>
          <w:color w:val="000000"/>
          <w:sz w:val="24"/>
          <w:szCs w:val="24"/>
          <w:u w:val="single"/>
          <w:lang w:val="bg-BG"/>
        </w:rPr>
        <w:t>Забележка</w:t>
      </w:r>
      <w:r w:rsidRPr="00560BD3">
        <w:rPr>
          <w:rFonts w:ascii="Times New Roman" w:hAnsi="Times New Roman" w:cs="Times New Roman"/>
          <w:bCs/>
          <w:i/>
          <w:color w:val="000000"/>
          <w:sz w:val="24"/>
          <w:szCs w:val="24"/>
          <w:lang w:val="bg-BG"/>
        </w:rPr>
        <w:t xml:space="preserve">: Изпълнителят трябва да предвиди и заплати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rPr>
      </w:pPr>
    </w:p>
    <w:p w:rsidR="00560BD3" w:rsidRPr="00560BD3" w:rsidRDefault="00EB5B70" w:rsidP="00560BD3">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jc w:val="center"/>
        <w:outlineLvl w:val="0"/>
        <w:rPr>
          <w:rFonts w:ascii="Times New Roman" w:eastAsia="Times New Roman" w:hAnsi="Times New Roman" w:cs="Times New Roman"/>
          <w:caps/>
          <w:color w:val="FFFFFF"/>
          <w:spacing w:val="15"/>
          <w:sz w:val="24"/>
          <w:szCs w:val="24"/>
          <w:lang w:val="bg-BG" w:eastAsia="bg-BG"/>
        </w:rPr>
      </w:pPr>
      <w:bookmarkStart w:id="22" w:name="_Toc494882203"/>
      <w:bookmarkStart w:id="23" w:name="_Toc9262470"/>
      <w:r w:rsidRPr="00560BD3">
        <w:rPr>
          <w:rFonts w:ascii="Times New Roman" w:eastAsia="Times New Roman" w:hAnsi="Times New Roman" w:cs="Times New Roman"/>
          <w:caps/>
          <w:color w:val="FFFFFF"/>
          <w:spacing w:val="15"/>
          <w:sz w:val="24"/>
          <w:szCs w:val="24"/>
          <w:lang w:val="bg-BG" w:eastAsia="bg-BG"/>
        </w:rPr>
        <w:t>6</w:t>
      </w:r>
      <w:r w:rsidR="00F553FC" w:rsidRPr="00560BD3">
        <w:rPr>
          <w:rFonts w:ascii="Times New Roman" w:eastAsia="Times New Roman" w:hAnsi="Times New Roman" w:cs="Times New Roman"/>
          <w:caps/>
          <w:color w:val="FFFFFF"/>
          <w:spacing w:val="15"/>
          <w:sz w:val="24"/>
          <w:szCs w:val="24"/>
          <w:lang w:eastAsia="bg-BG"/>
        </w:rPr>
        <w:t>.</w:t>
      </w:r>
      <w:r w:rsidR="00560BD3" w:rsidRPr="00560BD3">
        <w:rPr>
          <w:rFonts w:ascii="Times New Roman" w:eastAsia="Times New Roman" w:hAnsi="Times New Roman" w:cs="Times New Roman"/>
          <w:caps/>
          <w:color w:val="FFFFFF"/>
          <w:spacing w:val="15"/>
          <w:sz w:val="24"/>
          <w:szCs w:val="24"/>
          <w:lang w:val="bg-BG" w:eastAsia="bg-BG"/>
        </w:rPr>
        <w:t xml:space="preserve"> </w:t>
      </w:r>
      <w:proofErr w:type="gramStart"/>
      <w:r w:rsidR="00F553FC" w:rsidRPr="00560BD3">
        <w:rPr>
          <w:rFonts w:ascii="Times New Roman" w:eastAsia="Times New Roman" w:hAnsi="Times New Roman" w:cs="Times New Roman"/>
          <w:caps/>
          <w:color w:val="FFFFFF"/>
          <w:spacing w:val="15"/>
          <w:sz w:val="24"/>
          <w:szCs w:val="24"/>
          <w:lang w:eastAsia="bg-BG"/>
        </w:rPr>
        <w:t>ИЗИСКВАНИЯ КЪМ ИЗПЪЛНЕНИЕ НА ПОРЪЧКАТА.</w:t>
      </w:r>
      <w:proofErr w:type="gramEnd"/>
      <w:r w:rsidR="00F553FC" w:rsidRPr="00560BD3">
        <w:rPr>
          <w:rFonts w:ascii="Times New Roman" w:eastAsia="Times New Roman" w:hAnsi="Times New Roman" w:cs="Times New Roman"/>
          <w:caps/>
          <w:color w:val="FFFFFF"/>
          <w:spacing w:val="15"/>
          <w:sz w:val="24"/>
          <w:szCs w:val="24"/>
          <w:lang w:eastAsia="bg-BG"/>
        </w:rPr>
        <w:t xml:space="preserve"> </w:t>
      </w:r>
    </w:p>
    <w:p w:rsidR="00F553FC" w:rsidRPr="00BC29F8" w:rsidRDefault="00F553FC"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jc w:val="center"/>
        <w:outlineLvl w:val="0"/>
        <w:rPr>
          <w:rFonts w:ascii="Times New Roman" w:eastAsia="Times New Roman" w:hAnsi="Times New Roman" w:cs="Times New Roman"/>
          <w:caps/>
          <w:color w:val="FFFFFF"/>
          <w:spacing w:val="15"/>
          <w:sz w:val="24"/>
          <w:szCs w:val="24"/>
          <w:lang w:val="bg-BG" w:eastAsia="bg-BG"/>
        </w:rPr>
      </w:pPr>
      <w:proofErr w:type="gramStart"/>
      <w:r w:rsidRPr="00560BD3">
        <w:rPr>
          <w:rFonts w:ascii="Times New Roman" w:eastAsia="Times New Roman" w:hAnsi="Times New Roman" w:cs="Times New Roman"/>
          <w:caps/>
          <w:color w:val="FFFFFF"/>
          <w:spacing w:val="15"/>
          <w:sz w:val="24"/>
          <w:szCs w:val="24"/>
          <w:lang w:eastAsia="bg-BG"/>
        </w:rPr>
        <w:t>ТЕХНИЧЕСКИ</w:t>
      </w:r>
      <w:bookmarkEnd w:id="22"/>
      <w:r w:rsidR="00560BD3" w:rsidRPr="00560BD3">
        <w:rPr>
          <w:rFonts w:ascii="Times New Roman" w:eastAsia="Times New Roman" w:hAnsi="Times New Roman" w:cs="Times New Roman"/>
          <w:caps/>
          <w:color w:val="FFFFFF"/>
          <w:spacing w:val="15"/>
          <w:sz w:val="24"/>
          <w:szCs w:val="24"/>
          <w:lang w:val="bg-BG" w:eastAsia="bg-BG"/>
        </w:rPr>
        <w:t xml:space="preserve">  </w:t>
      </w:r>
      <w:r w:rsidRPr="00560BD3">
        <w:rPr>
          <w:rFonts w:ascii="Times New Roman" w:eastAsia="Times New Roman" w:hAnsi="Times New Roman" w:cs="Times New Roman"/>
          <w:caps/>
          <w:color w:val="FFFFFF"/>
          <w:spacing w:val="15"/>
          <w:sz w:val="24"/>
          <w:szCs w:val="24"/>
          <w:lang w:val="bg-BG" w:eastAsia="bg-BG"/>
        </w:rPr>
        <w:t>СПЕЦИФИКАЦИИ</w:t>
      </w:r>
      <w:bookmarkEnd w:id="23"/>
      <w:proofErr w:type="gramEnd"/>
    </w:p>
    <w:p w:rsidR="00F553FC" w:rsidRPr="00560BD3" w:rsidRDefault="00E20B60" w:rsidP="00560BD3">
      <w:pPr>
        <w:autoSpaceDE w:val="0"/>
        <w:autoSpaceDN w:val="0"/>
        <w:adjustRightInd w:val="0"/>
        <w:spacing w:after="0" w:line="240" w:lineRule="auto"/>
        <w:jc w:val="both"/>
        <w:rPr>
          <w:rFonts w:ascii="Times New Roman" w:hAnsi="Times New Roman" w:cs="Times New Roman"/>
          <w:b/>
          <w:bCs/>
          <w:color w:val="000000"/>
          <w:sz w:val="24"/>
          <w:szCs w:val="24"/>
          <w:lang w:val="bg-BG"/>
        </w:rPr>
      </w:pPr>
      <w:r w:rsidRPr="00560BD3">
        <w:rPr>
          <w:rFonts w:ascii="Times New Roman" w:hAnsi="Times New Roman" w:cs="Times New Roman"/>
          <w:color w:val="000000"/>
          <w:sz w:val="24"/>
          <w:szCs w:val="24"/>
        </w:rPr>
        <w:t>Изиск</w:t>
      </w:r>
      <w:r w:rsidR="00F553FC" w:rsidRPr="00560BD3">
        <w:rPr>
          <w:rFonts w:ascii="Times New Roman" w:hAnsi="Times New Roman" w:cs="Times New Roman"/>
          <w:color w:val="000000"/>
          <w:sz w:val="24"/>
          <w:szCs w:val="24"/>
        </w:rPr>
        <w:t>ванията към изпълнение на обществената поръчка, с</w:t>
      </w:r>
      <w:r w:rsidR="009A5174" w:rsidRPr="00560BD3">
        <w:rPr>
          <w:rFonts w:ascii="Times New Roman" w:hAnsi="Times New Roman" w:cs="Times New Roman"/>
          <w:color w:val="000000"/>
          <w:sz w:val="24"/>
          <w:szCs w:val="24"/>
        </w:rPr>
        <w:t>а подробно описани в приложените</w:t>
      </w:r>
      <w:r w:rsidR="00F553FC" w:rsidRPr="00560BD3">
        <w:rPr>
          <w:rFonts w:ascii="Times New Roman" w:hAnsi="Times New Roman" w:cs="Times New Roman"/>
          <w:color w:val="000000"/>
          <w:sz w:val="24"/>
          <w:szCs w:val="24"/>
        </w:rPr>
        <w:t xml:space="preserve"> към на</w:t>
      </w:r>
      <w:r w:rsidR="009A5174" w:rsidRPr="00560BD3">
        <w:rPr>
          <w:rFonts w:ascii="Times New Roman" w:hAnsi="Times New Roman" w:cs="Times New Roman"/>
          <w:color w:val="000000"/>
          <w:sz w:val="24"/>
          <w:szCs w:val="24"/>
        </w:rPr>
        <w:t>стоящата документация</w:t>
      </w:r>
      <w:r w:rsidR="009A5174" w:rsidRPr="00560BD3">
        <w:rPr>
          <w:rFonts w:ascii="Times New Roman" w:hAnsi="Times New Roman" w:cs="Times New Roman"/>
          <w:color w:val="000000"/>
          <w:sz w:val="24"/>
          <w:szCs w:val="24"/>
          <w:lang w:val="bg-BG"/>
        </w:rPr>
        <w:t>:</w:t>
      </w:r>
      <w:r w:rsidR="009A5174" w:rsidRPr="00560BD3">
        <w:rPr>
          <w:rFonts w:ascii="Times New Roman" w:hAnsi="Times New Roman" w:cs="Times New Roman"/>
          <w:b/>
          <w:bCs/>
          <w:color w:val="000000"/>
          <w:sz w:val="24"/>
          <w:szCs w:val="24"/>
          <w:lang w:val="bg-BG"/>
        </w:rPr>
        <w:t xml:space="preserve"> „Техническа спецификация за обособена </w:t>
      </w:r>
      <w:r w:rsidR="001D3348">
        <w:rPr>
          <w:rFonts w:ascii="Times New Roman" w:hAnsi="Times New Roman" w:cs="Times New Roman"/>
          <w:b/>
          <w:bCs/>
          <w:color w:val="000000"/>
          <w:sz w:val="24"/>
          <w:szCs w:val="24"/>
          <w:lang w:val="bg-BG"/>
        </w:rPr>
        <w:t>позиция 1</w:t>
      </w:r>
      <w:proofErr w:type="gramStart"/>
      <w:r w:rsidR="001D3348">
        <w:rPr>
          <w:rFonts w:ascii="Times New Roman" w:hAnsi="Times New Roman" w:cs="Times New Roman"/>
          <w:b/>
          <w:bCs/>
          <w:color w:val="000000"/>
          <w:sz w:val="24"/>
          <w:szCs w:val="24"/>
          <w:lang w:val="bg-BG"/>
        </w:rPr>
        <w:t xml:space="preserve">“ </w:t>
      </w:r>
      <w:r w:rsidR="009A5174" w:rsidRPr="00560BD3">
        <w:rPr>
          <w:rFonts w:ascii="Times New Roman" w:hAnsi="Times New Roman" w:cs="Times New Roman"/>
          <w:b/>
          <w:bCs/>
          <w:color w:val="000000"/>
          <w:sz w:val="24"/>
          <w:szCs w:val="24"/>
          <w:lang w:val="bg-BG"/>
        </w:rPr>
        <w:t>-</w:t>
      </w:r>
      <w:proofErr w:type="gramEnd"/>
      <w:r w:rsidR="000668F4" w:rsidRPr="00560BD3">
        <w:rPr>
          <w:rFonts w:ascii="Times New Roman" w:hAnsi="Times New Roman" w:cs="Times New Roman"/>
          <w:b/>
          <w:bCs/>
          <w:color w:val="000000"/>
          <w:sz w:val="24"/>
          <w:szCs w:val="24"/>
          <w:lang w:val="bg-BG"/>
        </w:rPr>
        <w:t xml:space="preserve"> Приложение № 1</w:t>
      </w:r>
      <w:r w:rsidR="009A5174" w:rsidRPr="00560BD3">
        <w:rPr>
          <w:rFonts w:ascii="Times New Roman" w:hAnsi="Times New Roman" w:cs="Times New Roman"/>
          <w:b/>
          <w:bCs/>
          <w:color w:val="000000"/>
          <w:sz w:val="24"/>
          <w:szCs w:val="24"/>
          <w:lang w:val="bg-BG"/>
        </w:rPr>
        <w:t xml:space="preserve">.1 и „Техническа спецификация за обособена позиция 2“ - </w:t>
      </w:r>
      <w:r w:rsidR="000668F4" w:rsidRPr="00560BD3">
        <w:rPr>
          <w:rFonts w:ascii="Times New Roman" w:hAnsi="Times New Roman" w:cs="Times New Roman"/>
          <w:b/>
          <w:bCs/>
          <w:color w:val="000000"/>
          <w:sz w:val="24"/>
          <w:szCs w:val="24"/>
          <w:lang w:val="bg-BG"/>
        </w:rPr>
        <w:t>Приложение № 1</w:t>
      </w:r>
      <w:r w:rsidR="009A5174" w:rsidRPr="00560BD3">
        <w:rPr>
          <w:rFonts w:ascii="Times New Roman" w:hAnsi="Times New Roman" w:cs="Times New Roman"/>
          <w:b/>
          <w:bCs/>
          <w:color w:val="000000"/>
          <w:sz w:val="24"/>
          <w:szCs w:val="24"/>
          <w:lang w:val="bg-BG"/>
        </w:rPr>
        <w:t>.2</w:t>
      </w:r>
      <w:r w:rsidR="001D3348">
        <w:rPr>
          <w:rFonts w:ascii="Times New Roman" w:hAnsi="Times New Roman" w:cs="Times New Roman"/>
          <w:b/>
          <w:bCs/>
          <w:color w:val="000000"/>
          <w:sz w:val="24"/>
          <w:szCs w:val="24"/>
          <w:lang w:val="bg-BG"/>
        </w:rPr>
        <w:t>.</w:t>
      </w:r>
    </w:p>
    <w:p w:rsidR="0001497C" w:rsidRPr="00560BD3" w:rsidRDefault="0001497C" w:rsidP="00560BD3">
      <w:pPr>
        <w:autoSpaceDE w:val="0"/>
        <w:autoSpaceDN w:val="0"/>
        <w:adjustRightInd w:val="0"/>
        <w:spacing w:after="0" w:line="240" w:lineRule="auto"/>
        <w:jc w:val="both"/>
        <w:rPr>
          <w:rFonts w:ascii="Times New Roman" w:hAnsi="Times New Roman" w:cs="Times New Roman"/>
          <w:b/>
          <w:bCs/>
          <w:color w:val="000000"/>
          <w:sz w:val="24"/>
          <w:szCs w:val="24"/>
          <w:lang w:val="bg-BG"/>
        </w:rPr>
      </w:pPr>
    </w:p>
    <w:p w:rsidR="0001497C" w:rsidRPr="00BC29F8" w:rsidRDefault="0001497C" w:rsidP="00BC29F8">
      <w:pPr>
        <w:pStyle w:val="ListParagraph"/>
        <w:numPr>
          <w:ilvl w:val="0"/>
          <w:numId w:val="33"/>
        </w:numPr>
        <w:pBdr>
          <w:top w:val="single" w:sz="24" w:space="0" w:color="5B9BD5"/>
          <w:left w:val="single" w:sz="24" w:space="0" w:color="5B9BD5"/>
          <w:bottom w:val="single" w:sz="24" w:space="0" w:color="5B9BD5"/>
          <w:right w:val="single" w:sz="24" w:space="0" w:color="5B9BD5"/>
        </w:pBdr>
        <w:shd w:val="clear" w:color="auto" w:fill="2E74B5"/>
        <w:spacing w:after="0" w:line="240" w:lineRule="auto"/>
        <w:outlineLvl w:val="0"/>
        <w:rPr>
          <w:rFonts w:ascii="Times New Roman" w:hAnsi="Times New Roman" w:cs="Times New Roman"/>
          <w:sz w:val="24"/>
          <w:szCs w:val="24"/>
          <w:lang w:val="bg-BG"/>
        </w:rPr>
      </w:pPr>
      <w:bookmarkStart w:id="24" w:name="_Toc9262471"/>
      <w:r w:rsidRPr="00560BD3">
        <w:rPr>
          <w:rFonts w:ascii="Times New Roman" w:eastAsia="Times New Roman" w:hAnsi="Times New Roman" w:cs="Times New Roman"/>
          <w:caps/>
          <w:color w:val="FFFFFF"/>
          <w:spacing w:val="15"/>
          <w:sz w:val="24"/>
          <w:szCs w:val="24"/>
          <w:lang w:val="bg-BG" w:eastAsia="bg-BG"/>
        </w:rPr>
        <w:t xml:space="preserve">КРИТЕРИЙ ЗА </w:t>
      </w:r>
      <w:r w:rsidR="00E947C5" w:rsidRPr="00560BD3">
        <w:rPr>
          <w:rFonts w:ascii="Times New Roman" w:eastAsia="Times New Roman" w:hAnsi="Times New Roman" w:cs="Times New Roman"/>
          <w:caps/>
          <w:color w:val="FFFFFF"/>
          <w:spacing w:val="15"/>
          <w:sz w:val="24"/>
          <w:szCs w:val="24"/>
          <w:lang w:val="bg-BG" w:eastAsia="bg-BG"/>
        </w:rPr>
        <w:t>възлага</w:t>
      </w:r>
      <w:r w:rsidR="00B307D7" w:rsidRPr="00560BD3">
        <w:rPr>
          <w:rFonts w:ascii="Times New Roman" w:eastAsia="Times New Roman" w:hAnsi="Times New Roman" w:cs="Times New Roman"/>
          <w:caps/>
          <w:color w:val="FFFFFF"/>
          <w:spacing w:val="15"/>
          <w:sz w:val="24"/>
          <w:szCs w:val="24"/>
          <w:lang w:val="bg-BG" w:eastAsia="bg-BG"/>
        </w:rPr>
        <w:t xml:space="preserve">не </w:t>
      </w:r>
      <w:bookmarkEnd w:id="24"/>
    </w:p>
    <w:p w:rsidR="00E947C5" w:rsidRPr="00560BD3" w:rsidRDefault="00E947C5" w:rsidP="00560BD3">
      <w:pPr>
        <w:spacing w:after="12" w:line="240" w:lineRule="auto"/>
        <w:jc w:val="both"/>
        <w:rPr>
          <w:rFonts w:ascii="Times New Roman" w:eastAsia="Times New Roman" w:hAnsi="Times New Roman" w:cs="Times New Roman"/>
          <w:b/>
          <w:color w:val="000000"/>
          <w:sz w:val="24"/>
          <w:szCs w:val="24"/>
          <w:lang w:val="bg-BG" w:eastAsia="bg-BG"/>
        </w:rPr>
      </w:pPr>
      <w:r w:rsidRPr="00560BD3">
        <w:rPr>
          <w:rFonts w:ascii="Times New Roman" w:eastAsia="Times New Roman" w:hAnsi="Times New Roman" w:cs="Times New Roman"/>
          <w:b/>
          <w:color w:val="000000"/>
          <w:sz w:val="24"/>
          <w:szCs w:val="24"/>
          <w:lang w:val="bg-BG" w:eastAsia="bg-BG"/>
        </w:rPr>
        <w:t>Критерий за възлагане</w:t>
      </w:r>
    </w:p>
    <w:p w:rsidR="00E947C5" w:rsidRPr="00560BD3" w:rsidRDefault="00E947C5" w:rsidP="00560BD3">
      <w:pPr>
        <w:spacing w:after="12" w:line="240" w:lineRule="auto"/>
        <w:jc w:val="both"/>
        <w:rPr>
          <w:rFonts w:ascii="Times New Roman" w:eastAsia="Times New Roman" w:hAnsi="Times New Roman" w:cs="Times New Roman"/>
          <w:color w:val="000000"/>
          <w:sz w:val="24"/>
          <w:szCs w:val="24"/>
          <w:lang w:val="bg-BG" w:eastAsia="bg-BG"/>
        </w:rPr>
      </w:pPr>
      <w:r w:rsidRPr="00560BD3">
        <w:rPr>
          <w:rFonts w:ascii="Times New Roman" w:eastAsia="Times New Roman" w:hAnsi="Times New Roman" w:cs="Times New Roman"/>
          <w:color w:val="000000"/>
          <w:sz w:val="24"/>
          <w:szCs w:val="24"/>
          <w:lang w:val="bg-BG" w:eastAsia="bg-BG"/>
        </w:rPr>
        <w:lastRenderedPageBreak/>
        <w:t>Обществената поръчка ще се възложи въз основа на икономически най-изгоднат</w:t>
      </w:r>
      <w:r w:rsidR="001D3348">
        <w:rPr>
          <w:rFonts w:ascii="Times New Roman" w:eastAsia="Times New Roman" w:hAnsi="Times New Roman" w:cs="Times New Roman"/>
          <w:color w:val="000000"/>
          <w:sz w:val="24"/>
          <w:szCs w:val="24"/>
          <w:lang w:val="bg-BG" w:eastAsia="bg-BG"/>
        </w:rPr>
        <w:t>а оферта, определена по критерий</w:t>
      </w:r>
      <w:r w:rsidRPr="00560BD3">
        <w:rPr>
          <w:rFonts w:ascii="Times New Roman" w:eastAsia="Times New Roman" w:hAnsi="Times New Roman" w:cs="Times New Roman"/>
          <w:color w:val="000000"/>
          <w:sz w:val="24"/>
          <w:szCs w:val="24"/>
          <w:lang w:val="bg-BG" w:eastAsia="bg-BG"/>
        </w:rPr>
        <w:t xml:space="preserve"> </w:t>
      </w:r>
      <w:r w:rsidRPr="00560BD3">
        <w:rPr>
          <w:rFonts w:ascii="Times New Roman" w:eastAsia="Times New Roman" w:hAnsi="Times New Roman" w:cs="Times New Roman"/>
          <w:b/>
          <w:color w:val="000000"/>
          <w:sz w:val="24"/>
          <w:szCs w:val="24"/>
          <w:lang w:val="bg-BG" w:eastAsia="bg-BG"/>
        </w:rPr>
        <w:t>„оптимално съотношение качество/цена“</w:t>
      </w:r>
      <w:r w:rsidRPr="00560BD3">
        <w:rPr>
          <w:rFonts w:ascii="Times New Roman" w:eastAsia="Times New Roman" w:hAnsi="Times New Roman" w:cs="Times New Roman"/>
          <w:color w:val="000000"/>
          <w:sz w:val="24"/>
          <w:szCs w:val="24"/>
          <w:lang w:val="bg-BG" w:eastAsia="bg-BG"/>
        </w:rPr>
        <w:t xml:space="preserve"> съгласно чл. 70, ал. 2, т. 3 от ЗОП.</w:t>
      </w:r>
    </w:p>
    <w:p w:rsidR="00E947C5" w:rsidRPr="00560BD3" w:rsidRDefault="00E947C5" w:rsidP="00560BD3">
      <w:pPr>
        <w:tabs>
          <w:tab w:val="left" w:pos="284"/>
        </w:tabs>
        <w:spacing w:after="12" w:line="240" w:lineRule="auto"/>
        <w:jc w:val="both"/>
        <w:rPr>
          <w:rFonts w:ascii="Times New Roman" w:eastAsia="Times New Roman" w:hAnsi="Times New Roman" w:cs="Times New Roman"/>
          <w:color w:val="000000"/>
          <w:sz w:val="24"/>
          <w:szCs w:val="24"/>
          <w:lang w:val="bg-BG" w:eastAsia="bg-BG"/>
        </w:rPr>
      </w:pPr>
    </w:p>
    <w:p w:rsidR="00E947C5" w:rsidRPr="00560BD3" w:rsidRDefault="00E947C5" w:rsidP="00560BD3">
      <w:pPr>
        <w:tabs>
          <w:tab w:val="left" w:pos="284"/>
          <w:tab w:val="left" w:pos="709"/>
        </w:tabs>
        <w:spacing w:after="12" w:line="240" w:lineRule="auto"/>
        <w:jc w:val="both"/>
        <w:rPr>
          <w:rFonts w:ascii="Times New Roman" w:eastAsia="Times New Roman" w:hAnsi="Times New Roman" w:cs="Times New Roman"/>
          <w:color w:val="000000"/>
          <w:sz w:val="24"/>
          <w:szCs w:val="24"/>
          <w:highlight w:val="yellow"/>
          <w:lang w:val="en-GB"/>
        </w:rPr>
      </w:pPr>
      <w:proofErr w:type="gramStart"/>
      <w:r w:rsidRPr="00560BD3">
        <w:rPr>
          <w:rFonts w:ascii="Times New Roman" w:eastAsia="Times New Roman" w:hAnsi="Times New Roman" w:cs="Times New Roman"/>
          <w:color w:val="000000"/>
          <w:sz w:val="24"/>
          <w:szCs w:val="24"/>
          <w:lang w:val="en-GB"/>
        </w:rPr>
        <w:t>Възложителят прилага методиката по отношение на всички, допуснати до оценка оферти, без да я променя.</w:t>
      </w:r>
      <w:proofErr w:type="gramEnd"/>
    </w:p>
    <w:p w:rsidR="00E947C5" w:rsidRPr="00560BD3" w:rsidRDefault="00E947C5" w:rsidP="00560BD3">
      <w:pPr>
        <w:tabs>
          <w:tab w:val="left" w:pos="284"/>
          <w:tab w:val="left" w:pos="4678"/>
        </w:tabs>
        <w:spacing w:after="12" w:line="240" w:lineRule="auto"/>
        <w:jc w:val="both"/>
        <w:rPr>
          <w:rFonts w:ascii="Times New Roman" w:eastAsia="Times New Roman" w:hAnsi="Times New Roman" w:cs="Times New Roman"/>
          <w:color w:val="000000"/>
          <w:sz w:val="24"/>
          <w:szCs w:val="24"/>
          <w:lang w:val="en-GB"/>
        </w:rPr>
      </w:pPr>
      <w:proofErr w:type="gramStart"/>
      <w:r w:rsidRPr="00560BD3">
        <w:rPr>
          <w:rFonts w:ascii="Times New Roman" w:eastAsia="Times New Roman" w:hAnsi="Times New Roman" w:cs="Times New Roman"/>
          <w:color w:val="000000"/>
          <w:sz w:val="24"/>
          <w:szCs w:val="24"/>
          <w:lang w:val="en-GB"/>
        </w:rPr>
        <w:t xml:space="preserve">Офертите се класират </w:t>
      </w:r>
      <w:r w:rsidR="00A47FD0" w:rsidRPr="00560BD3">
        <w:rPr>
          <w:rFonts w:ascii="Times New Roman" w:eastAsia="Times New Roman" w:hAnsi="Times New Roman" w:cs="Times New Roman"/>
          <w:color w:val="000000"/>
          <w:sz w:val="24"/>
          <w:szCs w:val="24"/>
          <w:lang w:val="bg-BG"/>
        </w:rPr>
        <w:t xml:space="preserve">по съответната обособена позиция </w:t>
      </w:r>
      <w:r w:rsidRPr="00560BD3">
        <w:rPr>
          <w:rFonts w:ascii="Times New Roman" w:eastAsia="Times New Roman" w:hAnsi="Times New Roman" w:cs="Times New Roman"/>
          <w:color w:val="000000"/>
          <w:sz w:val="24"/>
          <w:szCs w:val="24"/>
          <w:lang w:val="en-GB"/>
        </w:rPr>
        <w:t>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roofErr w:type="gramEnd"/>
    </w:p>
    <w:p w:rsidR="00E947C5" w:rsidRPr="00560BD3" w:rsidRDefault="00E947C5" w:rsidP="00560BD3">
      <w:pPr>
        <w:tabs>
          <w:tab w:val="left" w:pos="284"/>
        </w:tabs>
        <w:spacing w:after="12" w:line="240" w:lineRule="auto"/>
        <w:jc w:val="both"/>
        <w:rPr>
          <w:rFonts w:ascii="Times New Roman" w:eastAsia="Times New Roman" w:hAnsi="Times New Roman" w:cs="Times New Roman"/>
          <w:color w:val="000000"/>
          <w:sz w:val="24"/>
          <w:szCs w:val="24"/>
          <w:lang w:val="en-GB"/>
        </w:rPr>
      </w:pPr>
    </w:p>
    <w:p w:rsidR="00E947C5" w:rsidRPr="00560BD3" w:rsidRDefault="00E947C5" w:rsidP="00560BD3">
      <w:pPr>
        <w:tabs>
          <w:tab w:val="left" w:pos="284"/>
        </w:tabs>
        <w:spacing w:after="12" w:line="240" w:lineRule="auto"/>
        <w:jc w:val="both"/>
        <w:rPr>
          <w:rFonts w:ascii="Times New Roman" w:eastAsia="Calibri" w:hAnsi="Times New Roman" w:cs="Times New Roman"/>
          <w:b/>
          <w:color w:val="000000"/>
          <w:sz w:val="24"/>
          <w:szCs w:val="24"/>
          <w:lang w:val="bg-BG"/>
        </w:rPr>
      </w:pPr>
      <w:r w:rsidRPr="00560BD3">
        <w:rPr>
          <w:rFonts w:ascii="Times New Roman" w:eastAsia="Calibri" w:hAnsi="Times New Roman" w:cs="Times New Roman"/>
          <w:b/>
          <w:color w:val="000000"/>
          <w:sz w:val="24"/>
          <w:szCs w:val="24"/>
          <w:lang w:val="bg-BG"/>
        </w:rPr>
        <w:t>Комплексна оценка на офертите</w:t>
      </w:r>
    </w:p>
    <w:p w:rsidR="00E947C5" w:rsidRPr="00560BD3" w:rsidRDefault="00E947C5" w:rsidP="00560BD3">
      <w:pPr>
        <w:spacing w:after="20" w:line="240" w:lineRule="auto"/>
        <w:jc w:val="both"/>
        <w:rPr>
          <w:rFonts w:ascii="Times New Roman" w:eastAsia="Times New Roman" w:hAnsi="Times New Roman" w:cs="Times New Roman"/>
          <w:sz w:val="24"/>
          <w:szCs w:val="24"/>
          <w:lang w:val="en-GB"/>
        </w:rPr>
      </w:pPr>
    </w:p>
    <w:p w:rsidR="00F564AA" w:rsidRPr="00560BD3" w:rsidRDefault="00F564AA" w:rsidP="00560BD3">
      <w:pPr>
        <w:spacing w:after="20" w:line="240" w:lineRule="auto"/>
        <w:jc w:val="both"/>
        <w:rPr>
          <w:rFonts w:ascii="Times New Roman" w:eastAsia="Times New Roman" w:hAnsi="Times New Roman" w:cs="Times New Roman"/>
          <w:sz w:val="24"/>
          <w:szCs w:val="24"/>
          <w:lang w:val="ru-RU"/>
        </w:rPr>
      </w:pPr>
      <w:r w:rsidRPr="00560BD3">
        <w:rPr>
          <w:rFonts w:ascii="Times New Roman" w:eastAsia="Times New Roman" w:hAnsi="Times New Roman" w:cs="Times New Roman"/>
          <w:sz w:val="24"/>
          <w:szCs w:val="24"/>
          <w:lang w:val="ru-RU"/>
        </w:rPr>
        <w:t xml:space="preserve">Комплексната оценка (КО) на офертата на участника се изчислява по следната формула: </w:t>
      </w:r>
    </w:p>
    <w:p w:rsidR="00F564AA" w:rsidRPr="00560BD3" w:rsidRDefault="00F564AA" w:rsidP="00560BD3">
      <w:pPr>
        <w:spacing w:after="20" w:line="240" w:lineRule="auto"/>
        <w:jc w:val="both"/>
        <w:rPr>
          <w:rFonts w:ascii="Times New Roman" w:eastAsia="Times New Roman" w:hAnsi="Times New Roman" w:cs="Times New Roman"/>
          <w:sz w:val="24"/>
          <w:szCs w:val="24"/>
          <w:lang w:val="ru-RU"/>
        </w:rPr>
      </w:pPr>
      <w:r w:rsidRPr="00560BD3">
        <w:rPr>
          <w:rFonts w:ascii="Times New Roman" w:eastAsia="Times New Roman" w:hAnsi="Times New Roman" w:cs="Times New Roman"/>
          <w:b/>
          <w:sz w:val="24"/>
          <w:szCs w:val="24"/>
          <w:lang w:val="ru-RU"/>
        </w:rPr>
        <w:t>КО =  П1 + П2</w:t>
      </w:r>
      <w:r w:rsidRPr="00560BD3">
        <w:rPr>
          <w:rFonts w:ascii="Times New Roman" w:eastAsia="Times New Roman" w:hAnsi="Times New Roman" w:cs="Times New Roman"/>
          <w:sz w:val="24"/>
          <w:szCs w:val="24"/>
          <w:lang w:val="ru-RU"/>
        </w:rPr>
        <w:t>, където:</w:t>
      </w:r>
    </w:p>
    <w:p w:rsidR="00F564AA" w:rsidRPr="00560BD3" w:rsidRDefault="00F564AA" w:rsidP="00560BD3">
      <w:pPr>
        <w:spacing w:after="20" w:line="240" w:lineRule="auto"/>
        <w:jc w:val="both"/>
        <w:rPr>
          <w:rFonts w:ascii="Times New Roman" w:eastAsia="Times New Roman" w:hAnsi="Times New Roman" w:cs="Times New Roman"/>
          <w:b/>
          <w:sz w:val="24"/>
          <w:szCs w:val="24"/>
          <w:lang w:val="ru-RU"/>
        </w:rPr>
      </w:pPr>
    </w:p>
    <w:p w:rsidR="007C08D2" w:rsidRDefault="00F564A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1. П1 –</w:t>
      </w:r>
      <w:r w:rsidR="007C08D2" w:rsidRPr="007C08D2">
        <w:rPr>
          <w:rFonts w:ascii="Times New Roman" w:eastAsia="Times New Roman" w:hAnsi="Times New Roman" w:cs="Times New Roman"/>
          <w:b/>
          <w:sz w:val="24"/>
          <w:szCs w:val="24"/>
          <w:lang w:val="bg-BG"/>
        </w:rPr>
        <w:t xml:space="preserve"> </w:t>
      </w:r>
      <w:r w:rsidR="007C08D2" w:rsidRPr="00560BD3">
        <w:rPr>
          <w:rFonts w:ascii="Times New Roman" w:eastAsia="Times New Roman" w:hAnsi="Times New Roman" w:cs="Times New Roman"/>
          <w:b/>
          <w:sz w:val="24"/>
          <w:szCs w:val="24"/>
          <w:lang w:val="bg-BG"/>
        </w:rPr>
        <w:t>предлаган срок за изпълнение на поръчката</w:t>
      </w:r>
    </w:p>
    <w:p w:rsidR="007C08D2" w:rsidRPr="00560BD3" w:rsidRDefault="00F564AA" w:rsidP="007C08D2">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 xml:space="preserve">2. П2 </w:t>
      </w:r>
      <w:r w:rsidR="001B40A3" w:rsidRPr="00560BD3">
        <w:rPr>
          <w:rFonts w:ascii="Times New Roman" w:eastAsia="Times New Roman" w:hAnsi="Times New Roman" w:cs="Times New Roman"/>
          <w:b/>
          <w:sz w:val="24"/>
          <w:szCs w:val="24"/>
          <w:lang w:val="bg-BG"/>
        </w:rPr>
        <w:t>–</w:t>
      </w:r>
      <w:r w:rsidR="007C08D2">
        <w:rPr>
          <w:rFonts w:ascii="Times New Roman" w:eastAsia="Times New Roman" w:hAnsi="Times New Roman" w:cs="Times New Roman"/>
          <w:b/>
          <w:sz w:val="24"/>
          <w:szCs w:val="24"/>
          <w:lang w:val="bg-BG"/>
        </w:rPr>
        <w:t xml:space="preserve"> </w:t>
      </w:r>
      <w:r w:rsidR="007C08D2" w:rsidRPr="00560BD3">
        <w:rPr>
          <w:rFonts w:ascii="Times New Roman" w:eastAsia="Times New Roman" w:hAnsi="Times New Roman" w:cs="Times New Roman"/>
          <w:b/>
          <w:sz w:val="24"/>
          <w:szCs w:val="24"/>
          <w:lang w:val="bg-BG"/>
        </w:rPr>
        <w:t xml:space="preserve">предлагана цена за изпълнение на поръчката </w:t>
      </w:r>
    </w:p>
    <w:p w:rsidR="00F564AA" w:rsidRPr="00560BD3" w:rsidRDefault="00F564AA" w:rsidP="00560BD3">
      <w:pPr>
        <w:spacing w:after="20" w:line="240" w:lineRule="auto"/>
        <w:jc w:val="both"/>
        <w:rPr>
          <w:rFonts w:ascii="Times New Roman" w:eastAsia="Times New Roman" w:hAnsi="Times New Roman" w:cs="Times New Roman"/>
          <w:b/>
          <w:sz w:val="24"/>
          <w:szCs w:val="24"/>
          <w:lang w:val="ru-RU"/>
        </w:rPr>
      </w:pPr>
    </w:p>
    <w:p w:rsidR="00F564AA" w:rsidRPr="00560BD3" w:rsidRDefault="00F564AA" w:rsidP="00560BD3">
      <w:pPr>
        <w:spacing w:after="20" w:line="240" w:lineRule="auto"/>
        <w:jc w:val="both"/>
        <w:rPr>
          <w:rFonts w:ascii="Times New Roman" w:eastAsia="Times New Roman" w:hAnsi="Times New Roman" w:cs="Times New Roman"/>
          <w:sz w:val="24"/>
          <w:szCs w:val="24"/>
          <w:lang w:val="ru-RU"/>
        </w:rPr>
      </w:pPr>
      <w:r w:rsidRPr="00560BD3">
        <w:rPr>
          <w:rFonts w:ascii="Times New Roman" w:eastAsia="Times New Roman" w:hAnsi="Times New Roman" w:cs="Times New Roman"/>
          <w:sz w:val="24"/>
          <w:szCs w:val="24"/>
          <w:lang w:val="ru-RU"/>
        </w:rPr>
        <w:t>Максимална комплексна оценка КО = 100 точки</w:t>
      </w:r>
    </w:p>
    <w:p w:rsidR="00F564AA" w:rsidRPr="00560BD3" w:rsidRDefault="00F564AA" w:rsidP="00560BD3">
      <w:pPr>
        <w:spacing w:after="20" w:line="240" w:lineRule="auto"/>
        <w:jc w:val="both"/>
        <w:rPr>
          <w:rFonts w:ascii="Times New Roman" w:eastAsia="Times New Roman" w:hAnsi="Times New Roman" w:cs="Times New Roman"/>
          <w:b/>
          <w:sz w:val="24"/>
          <w:szCs w:val="24"/>
          <w:lang w:val="ru-RU"/>
        </w:rPr>
      </w:pPr>
    </w:p>
    <w:p w:rsidR="00F564AA" w:rsidRPr="00560BD3" w:rsidRDefault="00CC242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П</w:t>
      </w:r>
      <w:r w:rsidR="00F564AA" w:rsidRPr="00560BD3">
        <w:rPr>
          <w:rFonts w:ascii="Times New Roman" w:eastAsia="Times New Roman" w:hAnsi="Times New Roman" w:cs="Times New Roman"/>
          <w:b/>
          <w:sz w:val="24"/>
          <w:szCs w:val="24"/>
          <w:lang w:val="bg-BG"/>
        </w:rPr>
        <w:t>оказатели</w:t>
      </w:r>
      <w:r w:rsidRPr="00560BD3">
        <w:rPr>
          <w:rFonts w:ascii="Times New Roman" w:eastAsia="Times New Roman" w:hAnsi="Times New Roman" w:cs="Times New Roman"/>
          <w:b/>
          <w:sz w:val="24"/>
          <w:szCs w:val="24"/>
          <w:lang w:val="bg-BG"/>
        </w:rPr>
        <w:t xml:space="preserve"> за оценка на офертите и начин на формиране на оценката, приложим и за двете обособени позиции</w:t>
      </w:r>
      <w:r w:rsidR="00F564AA" w:rsidRPr="00560BD3">
        <w:rPr>
          <w:rFonts w:ascii="Times New Roman" w:eastAsia="Times New Roman" w:hAnsi="Times New Roman" w:cs="Times New Roman"/>
          <w:b/>
          <w:sz w:val="24"/>
          <w:szCs w:val="24"/>
          <w:lang w:val="bg-BG"/>
        </w:rPr>
        <w:t>:</w:t>
      </w:r>
    </w:p>
    <w:p w:rsidR="00F564AA" w:rsidRPr="00560BD3" w:rsidRDefault="00F564AA" w:rsidP="00560BD3">
      <w:pPr>
        <w:spacing w:after="20" w:line="240" w:lineRule="auto"/>
        <w:jc w:val="both"/>
        <w:rPr>
          <w:rFonts w:ascii="Times New Roman" w:eastAsia="Times New Roman" w:hAnsi="Times New Roman" w:cs="Times New Roman"/>
          <w:b/>
          <w:sz w:val="24"/>
          <w:szCs w:val="24"/>
          <w:lang w:val="bg-BG"/>
        </w:rPr>
      </w:pPr>
    </w:p>
    <w:p w:rsidR="007C08D2" w:rsidRPr="00560BD3" w:rsidRDefault="007C08D2" w:rsidP="007C08D2">
      <w:pPr>
        <w:spacing w:after="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1</w:t>
      </w:r>
      <w:r w:rsidRPr="00560BD3">
        <w:rPr>
          <w:rFonts w:ascii="Times New Roman" w:eastAsia="Times New Roman" w:hAnsi="Times New Roman" w:cs="Times New Roman"/>
          <w:b/>
          <w:sz w:val="24"/>
          <w:szCs w:val="24"/>
          <w:lang w:val="bg-BG"/>
        </w:rPr>
        <w:t>. ПРЕДЛАГАН СРОК ЗА ИЗПЪЛНЕНИЕ НА ПОРЪЧКАТА</w:t>
      </w:r>
      <w:r>
        <w:rPr>
          <w:rFonts w:ascii="Times New Roman" w:eastAsia="Times New Roman" w:hAnsi="Times New Roman" w:cs="Times New Roman"/>
          <w:b/>
          <w:sz w:val="24"/>
          <w:szCs w:val="24"/>
          <w:lang w:val="bg-BG"/>
        </w:rPr>
        <w:t xml:space="preserve"> (П1</w:t>
      </w:r>
      <w:r w:rsidRPr="00560BD3">
        <w:rPr>
          <w:rFonts w:ascii="Times New Roman" w:eastAsia="Times New Roman" w:hAnsi="Times New Roman" w:cs="Times New Roman"/>
          <w:b/>
          <w:sz w:val="24"/>
          <w:szCs w:val="24"/>
          <w:lang w:val="bg-BG"/>
        </w:rPr>
        <w:t>)</w:t>
      </w:r>
    </w:p>
    <w:p w:rsidR="007C08D2" w:rsidRPr="00560BD3" w:rsidRDefault="007C08D2" w:rsidP="007C08D2">
      <w:pPr>
        <w:spacing w:after="20" w:line="240" w:lineRule="auto"/>
        <w:jc w:val="both"/>
        <w:rPr>
          <w:rFonts w:ascii="Times New Roman" w:eastAsia="Times New Roman" w:hAnsi="Times New Roman" w:cs="Times New Roman"/>
          <w:b/>
          <w:sz w:val="24"/>
          <w:szCs w:val="24"/>
          <w:lang w:val="bg-BG"/>
        </w:rPr>
      </w:pP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П1</w:t>
      </w:r>
      <w:r w:rsidRPr="00560BD3">
        <w:rPr>
          <w:rFonts w:ascii="Times New Roman" w:eastAsia="Times New Roman" w:hAnsi="Times New Roman" w:cs="Times New Roman"/>
          <w:sz w:val="24"/>
          <w:szCs w:val="24"/>
          <w:lang w:val="bg-BG"/>
        </w:rPr>
        <w:t xml:space="preserve"> е показател, отразяващ тежестта на предлагания от участника срок за изпълнение на поръчката /в календарни дни/.</w:t>
      </w: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Максимален брой точки – 30, получава офертата с предложен най-кратък срок за изпълнение.</w:t>
      </w: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Относителната тежест на показат</w:t>
      </w:r>
      <w:r>
        <w:rPr>
          <w:rFonts w:ascii="Times New Roman" w:eastAsia="Times New Roman" w:hAnsi="Times New Roman" w:cs="Times New Roman"/>
          <w:sz w:val="24"/>
          <w:szCs w:val="24"/>
          <w:lang w:val="bg-BG"/>
        </w:rPr>
        <w:t>еля в комплексната оценка е 30 точки</w:t>
      </w:r>
      <w:r w:rsidRPr="00560BD3">
        <w:rPr>
          <w:rFonts w:ascii="Times New Roman" w:eastAsia="Times New Roman" w:hAnsi="Times New Roman" w:cs="Times New Roman"/>
          <w:sz w:val="24"/>
          <w:szCs w:val="24"/>
          <w:lang w:val="bg-BG"/>
        </w:rPr>
        <w:t>. Точките на участниците се определят по следната формула:</w:t>
      </w: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П1</w:t>
      </w:r>
      <w:r w:rsidRPr="00560BD3">
        <w:rPr>
          <w:rFonts w:ascii="Times New Roman" w:eastAsia="Times New Roman" w:hAnsi="Times New Roman" w:cs="Times New Roman"/>
          <w:b/>
          <w:sz w:val="24"/>
          <w:szCs w:val="24"/>
          <w:lang w:val="bg-BG"/>
        </w:rPr>
        <w:t xml:space="preserve"> = (А</w:t>
      </w:r>
      <w:r w:rsidRPr="00560BD3">
        <w:rPr>
          <w:rFonts w:ascii="Times New Roman" w:eastAsia="Times New Roman" w:hAnsi="Times New Roman" w:cs="Times New Roman"/>
          <w:b/>
          <w:sz w:val="24"/>
          <w:szCs w:val="24"/>
          <w:lang w:val="fr-FR"/>
        </w:rPr>
        <w:t>min</w:t>
      </w:r>
      <w:r w:rsidRPr="00560BD3">
        <w:rPr>
          <w:rFonts w:ascii="Times New Roman" w:eastAsia="Times New Roman" w:hAnsi="Times New Roman" w:cs="Times New Roman"/>
          <w:b/>
          <w:sz w:val="24"/>
          <w:szCs w:val="24"/>
          <w:lang w:val="bg-BG"/>
        </w:rPr>
        <w:t xml:space="preserve"> / А</w:t>
      </w:r>
      <w:r w:rsidRPr="00560BD3">
        <w:rPr>
          <w:rFonts w:ascii="Times New Roman" w:eastAsia="Times New Roman" w:hAnsi="Times New Roman" w:cs="Times New Roman"/>
          <w:b/>
          <w:sz w:val="24"/>
          <w:szCs w:val="24"/>
          <w:lang w:val="fr-FR"/>
        </w:rPr>
        <w:t>i</w:t>
      </w:r>
      <w:r w:rsidRPr="00560BD3">
        <w:rPr>
          <w:rFonts w:ascii="Times New Roman" w:eastAsia="Times New Roman" w:hAnsi="Times New Roman" w:cs="Times New Roman"/>
          <w:b/>
          <w:sz w:val="24"/>
          <w:szCs w:val="24"/>
          <w:lang w:val="bg-BG"/>
        </w:rPr>
        <w:t>) х 3</w:t>
      </w:r>
      <w:r w:rsidRPr="00560BD3">
        <w:rPr>
          <w:rFonts w:ascii="Times New Roman" w:eastAsia="Times New Roman" w:hAnsi="Times New Roman" w:cs="Times New Roman"/>
          <w:b/>
          <w:sz w:val="24"/>
          <w:szCs w:val="24"/>
          <w:lang w:val="ru-RU"/>
        </w:rPr>
        <w:t>0</w:t>
      </w:r>
      <w:r w:rsidRPr="00560BD3">
        <w:rPr>
          <w:rFonts w:ascii="Times New Roman" w:eastAsia="Times New Roman" w:hAnsi="Times New Roman" w:cs="Times New Roman"/>
          <w:sz w:val="24"/>
          <w:szCs w:val="24"/>
          <w:lang w:val="bg-BG"/>
        </w:rPr>
        <w:t>, където:</w:t>
      </w: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p>
    <w:p w:rsidR="007C08D2" w:rsidRPr="00560BD3" w:rsidRDefault="007C08D2" w:rsidP="007C08D2">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Аmin – представлява минималният (най-кратък) предложен срок за изпълнение на поръчката</w:t>
      </w:r>
      <w:r>
        <w:rPr>
          <w:rFonts w:ascii="Times New Roman" w:eastAsia="Times New Roman" w:hAnsi="Times New Roman" w:cs="Times New Roman"/>
          <w:sz w:val="24"/>
          <w:szCs w:val="24"/>
          <w:lang w:val="bg-BG"/>
        </w:rPr>
        <w:t xml:space="preserve"> </w:t>
      </w:r>
      <w:r w:rsidRPr="00560BD3">
        <w:rPr>
          <w:rFonts w:ascii="Times New Roman" w:eastAsia="Times New Roman" w:hAnsi="Times New Roman" w:cs="Times New Roman"/>
          <w:sz w:val="24"/>
          <w:szCs w:val="24"/>
          <w:lang w:val="ru-RU"/>
        </w:rPr>
        <w:t>/в календарни дни/;</w:t>
      </w:r>
    </w:p>
    <w:p w:rsidR="007C08D2" w:rsidRPr="007C08D2" w:rsidRDefault="007C08D2" w:rsidP="00560BD3">
      <w:pPr>
        <w:spacing w:after="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Аi – представлява срокът</w:t>
      </w:r>
      <w:r w:rsidRPr="00560BD3">
        <w:rPr>
          <w:rFonts w:ascii="Times New Roman" w:eastAsia="Times New Roman" w:hAnsi="Times New Roman" w:cs="Times New Roman"/>
          <w:sz w:val="24"/>
          <w:szCs w:val="24"/>
          <w:lang w:val="bg-BG"/>
        </w:rPr>
        <w:t xml:space="preserve"> за изпълнение на поръчката, предложен от съответния </w:t>
      </w:r>
      <w:r w:rsidRPr="00560BD3">
        <w:rPr>
          <w:rFonts w:ascii="Times New Roman" w:eastAsia="Times New Roman" w:hAnsi="Times New Roman" w:cs="Times New Roman"/>
          <w:sz w:val="24"/>
          <w:szCs w:val="24"/>
          <w:lang w:val="ru-RU"/>
        </w:rPr>
        <w:t>участни</w:t>
      </w:r>
      <w:r w:rsidRPr="00560BD3">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 xml:space="preserve"> </w:t>
      </w:r>
      <w:r w:rsidRPr="00560BD3">
        <w:rPr>
          <w:rFonts w:ascii="Times New Roman" w:eastAsia="Times New Roman" w:hAnsi="Times New Roman" w:cs="Times New Roman"/>
          <w:sz w:val="24"/>
          <w:szCs w:val="24"/>
          <w:lang w:val="ru-RU"/>
        </w:rPr>
        <w:t>/в календарни дни</w:t>
      </w:r>
      <w:r>
        <w:rPr>
          <w:rFonts w:ascii="Times New Roman" w:eastAsia="Times New Roman" w:hAnsi="Times New Roman" w:cs="Times New Roman"/>
          <w:sz w:val="24"/>
          <w:szCs w:val="24"/>
          <w:lang w:val="ru-RU"/>
        </w:rPr>
        <w:t>/.</w:t>
      </w:r>
    </w:p>
    <w:p w:rsidR="00F564AA" w:rsidRPr="00560BD3" w:rsidRDefault="007C08D2" w:rsidP="00560BD3">
      <w:pPr>
        <w:spacing w:after="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2</w:t>
      </w:r>
      <w:r w:rsidR="00F564AA" w:rsidRPr="00560BD3">
        <w:rPr>
          <w:rFonts w:ascii="Times New Roman" w:eastAsia="Times New Roman" w:hAnsi="Times New Roman" w:cs="Times New Roman"/>
          <w:b/>
          <w:sz w:val="24"/>
          <w:szCs w:val="24"/>
          <w:lang w:val="bg-BG"/>
        </w:rPr>
        <w:t>. ПРЕДЛАГАНА ЦЕН</w:t>
      </w:r>
      <w:r>
        <w:rPr>
          <w:rFonts w:ascii="Times New Roman" w:eastAsia="Times New Roman" w:hAnsi="Times New Roman" w:cs="Times New Roman"/>
          <w:b/>
          <w:sz w:val="24"/>
          <w:szCs w:val="24"/>
          <w:lang w:val="bg-BG"/>
        </w:rPr>
        <w:t>А ЗА ИЗПЪЛНЕНИЕ НА ПОРЪЧКАТА (П2</w:t>
      </w:r>
      <w:r w:rsidR="00F564AA" w:rsidRPr="00560BD3">
        <w:rPr>
          <w:rFonts w:ascii="Times New Roman" w:eastAsia="Times New Roman" w:hAnsi="Times New Roman" w:cs="Times New Roman"/>
          <w:b/>
          <w:sz w:val="24"/>
          <w:szCs w:val="24"/>
          <w:lang w:val="bg-BG"/>
        </w:rPr>
        <w:t xml:space="preserve">) </w:t>
      </w:r>
    </w:p>
    <w:p w:rsidR="00F564AA" w:rsidRPr="00560BD3" w:rsidRDefault="00F564AA" w:rsidP="00560BD3">
      <w:pPr>
        <w:spacing w:after="20" w:line="240" w:lineRule="auto"/>
        <w:jc w:val="both"/>
        <w:rPr>
          <w:rFonts w:ascii="Times New Roman" w:eastAsia="Times New Roman" w:hAnsi="Times New Roman" w:cs="Times New Roman"/>
          <w:b/>
          <w:sz w:val="24"/>
          <w:szCs w:val="24"/>
          <w:lang w:val="bg-BG"/>
        </w:rPr>
      </w:pPr>
    </w:p>
    <w:p w:rsidR="00F564AA" w:rsidRPr="00560BD3" w:rsidRDefault="007C08D2" w:rsidP="00560BD3">
      <w:pPr>
        <w:spacing w:after="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П2</w:t>
      </w:r>
      <w:r w:rsidR="00F564AA" w:rsidRPr="00560BD3">
        <w:rPr>
          <w:rFonts w:ascii="Times New Roman" w:eastAsia="Times New Roman" w:hAnsi="Times New Roman" w:cs="Times New Roman"/>
          <w:sz w:val="24"/>
          <w:szCs w:val="24"/>
          <w:lang w:val="bg-BG"/>
        </w:rPr>
        <w:t xml:space="preserve"> - показател, отразяващ тежестта на предлаганата цена на съответната оферта. </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За нуждите на настоящата метод</w:t>
      </w:r>
      <w:r w:rsidR="007C08D2">
        <w:rPr>
          <w:rFonts w:ascii="Times New Roman" w:eastAsia="Times New Roman" w:hAnsi="Times New Roman" w:cs="Times New Roman"/>
          <w:sz w:val="24"/>
          <w:szCs w:val="24"/>
          <w:lang w:val="bg-BG"/>
        </w:rPr>
        <w:t>ика максималната стойност на П2</w:t>
      </w:r>
      <w:r w:rsidRPr="00560BD3">
        <w:rPr>
          <w:rFonts w:ascii="Times New Roman" w:eastAsia="Times New Roman" w:hAnsi="Times New Roman" w:cs="Times New Roman"/>
          <w:sz w:val="24"/>
          <w:szCs w:val="24"/>
          <w:lang w:val="bg-BG"/>
        </w:rPr>
        <w:t xml:space="preserve"> е </w:t>
      </w:r>
      <w:r w:rsidRPr="00560BD3">
        <w:rPr>
          <w:rFonts w:ascii="Times New Roman" w:eastAsia="Times New Roman" w:hAnsi="Times New Roman" w:cs="Times New Roman"/>
          <w:b/>
          <w:sz w:val="24"/>
          <w:szCs w:val="24"/>
          <w:lang w:val="bg-BG"/>
        </w:rPr>
        <w:t>70 точки</w:t>
      </w:r>
      <w:r w:rsidRPr="00560BD3">
        <w:rPr>
          <w:rFonts w:ascii="Times New Roman" w:eastAsia="Times New Roman" w:hAnsi="Times New Roman" w:cs="Times New Roman"/>
          <w:sz w:val="24"/>
          <w:szCs w:val="24"/>
          <w:lang w:val="bg-BG"/>
        </w:rPr>
        <w:t xml:space="preserve">. </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Максимален брой точки – 70, получава офертата с предложена най-ниска цена. Относителната тежест на показателя в комплексната оценка е 70</w:t>
      </w:r>
      <w:r w:rsidR="007C08D2">
        <w:rPr>
          <w:rFonts w:ascii="Times New Roman" w:eastAsia="Times New Roman" w:hAnsi="Times New Roman" w:cs="Times New Roman"/>
          <w:sz w:val="24"/>
          <w:szCs w:val="24"/>
          <w:lang w:val="bg-BG"/>
        </w:rPr>
        <w:t xml:space="preserve"> точки. </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Точките на останалите участници се определят в съотношение към най-ниската предложена цена, по следната формула:</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p>
    <w:p w:rsidR="00F564AA" w:rsidRPr="00560BD3" w:rsidRDefault="007C08D2" w:rsidP="00560BD3">
      <w:pPr>
        <w:spacing w:after="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П2</w:t>
      </w:r>
      <w:r w:rsidR="00F564AA" w:rsidRPr="00560BD3">
        <w:rPr>
          <w:rFonts w:ascii="Times New Roman" w:eastAsia="Times New Roman" w:hAnsi="Times New Roman" w:cs="Times New Roman"/>
          <w:b/>
          <w:sz w:val="24"/>
          <w:szCs w:val="24"/>
          <w:lang w:val="bg-BG"/>
        </w:rPr>
        <w:t xml:space="preserve"> = (</w:t>
      </w:r>
      <w:r w:rsidR="00F564AA" w:rsidRPr="00560BD3">
        <w:rPr>
          <w:rFonts w:ascii="Times New Roman" w:eastAsia="Times New Roman" w:hAnsi="Times New Roman" w:cs="Times New Roman"/>
          <w:b/>
          <w:sz w:val="24"/>
          <w:szCs w:val="24"/>
          <w:lang w:val="fr-FR"/>
        </w:rPr>
        <w:t>Cmin</w:t>
      </w:r>
      <w:r w:rsidR="00F564AA" w:rsidRPr="00560BD3">
        <w:rPr>
          <w:rFonts w:ascii="Times New Roman" w:eastAsia="Times New Roman" w:hAnsi="Times New Roman" w:cs="Times New Roman"/>
          <w:b/>
          <w:sz w:val="24"/>
          <w:szCs w:val="24"/>
          <w:lang w:val="bg-BG"/>
        </w:rPr>
        <w:t xml:space="preserve"> / </w:t>
      </w:r>
      <w:r w:rsidR="00F564AA" w:rsidRPr="00560BD3">
        <w:rPr>
          <w:rFonts w:ascii="Times New Roman" w:eastAsia="Times New Roman" w:hAnsi="Times New Roman" w:cs="Times New Roman"/>
          <w:b/>
          <w:sz w:val="24"/>
          <w:szCs w:val="24"/>
          <w:lang w:val="fr-FR"/>
        </w:rPr>
        <w:t>Ci</w:t>
      </w:r>
      <w:r w:rsidR="00F564AA" w:rsidRPr="00560BD3">
        <w:rPr>
          <w:rFonts w:ascii="Times New Roman" w:eastAsia="Times New Roman" w:hAnsi="Times New Roman" w:cs="Times New Roman"/>
          <w:b/>
          <w:sz w:val="24"/>
          <w:szCs w:val="24"/>
          <w:lang w:val="bg-BG"/>
        </w:rPr>
        <w:t>) х 70</w:t>
      </w:r>
      <w:r w:rsidR="00F564AA" w:rsidRPr="00560BD3">
        <w:rPr>
          <w:rFonts w:ascii="Times New Roman" w:eastAsia="Times New Roman" w:hAnsi="Times New Roman" w:cs="Times New Roman"/>
          <w:sz w:val="24"/>
          <w:szCs w:val="24"/>
          <w:lang w:val="bg-BG"/>
        </w:rPr>
        <w:t>, където:</w:t>
      </w:r>
    </w:p>
    <w:p w:rsidR="001B40A3" w:rsidRPr="00560BD3" w:rsidRDefault="001B40A3" w:rsidP="00560BD3">
      <w:pPr>
        <w:spacing w:after="20" w:line="240" w:lineRule="auto"/>
        <w:jc w:val="both"/>
        <w:rPr>
          <w:rFonts w:ascii="Times New Roman" w:eastAsia="Times New Roman" w:hAnsi="Times New Roman" w:cs="Times New Roman"/>
          <w:sz w:val="24"/>
          <w:szCs w:val="24"/>
          <w:lang w:val="bg-BG"/>
        </w:rPr>
      </w:pP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Cmin – представлява предложената най-ниска цена за изпълнение на поръчката;</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 xml:space="preserve">Ci – представлява цената, предложена от съответния участник. </w:t>
      </w:r>
    </w:p>
    <w:p w:rsidR="00F564AA" w:rsidRPr="00560BD3" w:rsidRDefault="00F564A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Конкретната оценка се определя (изчислява) до втория знак след десетичната запетая.</w:t>
      </w:r>
    </w:p>
    <w:p w:rsidR="00F564AA" w:rsidRPr="00560BD3" w:rsidRDefault="00F564AA" w:rsidP="00560BD3">
      <w:pPr>
        <w:spacing w:after="20" w:line="240" w:lineRule="auto"/>
        <w:jc w:val="both"/>
        <w:rPr>
          <w:rFonts w:ascii="Times New Roman" w:eastAsia="Times New Roman" w:hAnsi="Times New Roman" w:cs="Times New Roman"/>
          <w:b/>
          <w:sz w:val="24"/>
          <w:szCs w:val="24"/>
          <w:u w:val="single"/>
          <w:lang w:val="bg-BG"/>
        </w:rPr>
      </w:pPr>
    </w:p>
    <w:p w:rsidR="00F564AA" w:rsidRPr="00560BD3" w:rsidRDefault="00F564AA" w:rsidP="00560BD3">
      <w:pPr>
        <w:spacing w:after="20" w:line="240" w:lineRule="auto"/>
        <w:jc w:val="both"/>
        <w:rPr>
          <w:rFonts w:ascii="Times New Roman" w:eastAsia="Times New Roman" w:hAnsi="Times New Roman" w:cs="Times New Roman"/>
          <w:b/>
          <w:sz w:val="24"/>
          <w:szCs w:val="24"/>
          <w:u w:val="single"/>
        </w:rPr>
      </w:pPr>
      <w:r w:rsidRPr="00560BD3">
        <w:rPr>
          <w:rFonts w:ascii="Times New Roman" w:eastAsia="Times New Roman" w:hAnsi="Times New Roman" w:cs="Times New Roman"/>
          <w:b/>
          <w:i/>
          <w:sz w:val="24"/>
          <w:szCs w:val="24"/>
          <w:u w:val="single"/>
          <w:lang w:val="bg-BG"/>
        </w:rPr>
        <w:t>Забележка</w:t>
      </w:r>
      <w:r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В</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случай, че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комплексните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оценки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две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или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повече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оферти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равни, за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икономически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най-изгодна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приема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тази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оферта, в която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предлага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най-ниска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цена.</w:t>
      </w:r>
    </w:p>
    <w:p w:rsidR="00F564AA" w:rsidRPr="00560BD3" w:rsidRDefault="00F564AA" w:rsidP="00560BD3">
      <w:pPr>
        <w:spacing w:after="20" w:line="240" w:lineRule="auto"/>
        <w:jc w:val="both"/>
        <w:rPr>
          <w:rFonts w:ascii="Times New Roman" w:eastAsia="Times New Roman" w:hAnsi="Times New Roman" w:cs="Times New Roman"/>
          <w:b/>
          <w:sz w:val="24"/>
          <w:szCs w:val="24"/>
          <w:u w:val="single"/>
        </w:rPr>
      </w:pPr>
      <w:proofErr w:type="gramStart"/>
      <w:r w:rsidRPr="00560BD3">
        <w:rPr>
          <w:rFonts w:ascii="Times New Roman" w:eastAsia="Times New Roman" w:hAnsi="Times New Roman" w:cs="Times New Roman"/>
          <w:b/>
          <w:sz w:val="24"/>
          <w:szCs w:val="24"/>
          <w:u w:val="single"/>
        </w:rPr>
        <w:t>Ако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икономически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най-изгодната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оферта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не</w:t>
      </w:r>
      <w:r w:rsidRPr="00560BD3">
        <w:rPr>
          <w:rFonts w:ascii="Times New Roman" w:eastAsia="Times New Roman" w:hAnsi="Times New Roman" w:cs="Times New Roman"/>
          <w:b/>
          <w:sz w:val="24"/>
          <w:szCs w:val="24"/>
          <w:u w:val="single"/>
          <w:lang w:val="bg-BG"/>
        </w:rPr>
        <w:t xml:space="preserve"> м</w:t>
      </w:r>
      <w:r w:rsidRPr="00560BD3">
        <w:rPr>
          <w:rFonts w:ascii="Times New Roman" w:eastAsia="Times New Roman" w:hAnsi="Times New Roman" w:cs="Times New Roman"/>
          <w:b/>
          <w:sz w:val="24"/>
          <w:szCs w:val="24"/>
          <w:u w:val="single"/>
        </w:rPr>
        <w:t>оже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да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се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определи</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реда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посочен</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по-</w:t>
      </w:r>
      <w:r w:rsidRPr="00560BD3">
        <w:rPr>
          <w:rFonts w:ascii="Times New Roman" w:eastAsia="Times New Roman" w:hAnsi="Times New Roman" w:cs="Times New Roman"/>
          <w:b/>
          <w:sz w:val="24"/>
          <w:szCs w:val="24"/>
          <w:u w:val="single"/>
          <w:lang w:val="bg-BG"/>
        </w:rPr>
        <w:t>г</w:t>
      </w:r>
      <w:r w:rsidRPr="00560BD3">
        <w:rPr>
          <w:rFonts w:ascii="Times New Roman" w:eastAsia="Times New Roman" w:hAnsi="Times New Roman" w:cs="Times New Roman"/>
          <w:b/>
          <w:sz w:val="24"/>
          <w:szCs w:val="24"/>
          <w:u w:val="single"/>
        </w:rPr>
        <w:t>оре,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Комисията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провежда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публично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жребий</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за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определяне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изпълнител</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между</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класираните</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на</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първо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място</w:t>
      </w:r>
      <w:r w:rsidR="000111A0" w:rsidRPr="00560BD3">
        <w:rPr>
          <w:rFonts w:ascii="Times New Roman" w:eastAsia="Times New Roman" w:hAnsi="Times New Roman" w:cs="Times New Roman"/>
          <w:b/>
          <w:sz w:val="24"/>
          <w:szCs w:val="24"/>
          <w:u w:val="single"/>
          <w:lang w:val="bg-BG"/>
        </w:rPr>
        <w:t xml:space="preserve"> </w:t>
      </w:r>
      <w:r w:rsidRPr="00560BD3">
        <w:rPr>
          <w:rFonts w:ascii="Times New Roman" w:eastAsia="Times New Roman" w:hAnsi="Times New Roman" w:cs="Times New Roman"/>
          <w:b/>
          <w:sz w:val="24"/>
          <w:szCs w:val="24"/>
          <w:u w:val="single"/>
        </w:rPr>
        <w:t>оферти.</w:t>
      </w:r>
      <w:proofErr w:type="gramEnd"/>
    </w:p>
    <w:p w:rsidR="008A421C" w:rsidRPr="00560BD3" w:rsidRDefault="008A421C" w:rsidP="00560BD3">
      <w:pPr>
        <w:spacing w:after="20" w:line="240" w:lineRule="auto"/>
        <w:jc w:val="both"/>
        <w:rPr>
          <w:rFonts w:ascii="Times New Roman" w:eastAsia="Times New Roman" w:hAnsi="Times New Roman" w:cs="Times New Roman"/>
          <w:b/>
          <w:i/>
          <w:sz w:val="24"/>
          <w:szCs w:val="24"/>
          <w:lang w:val="bg-BG"/>
        </w:rPr>
      </w:pPr>
    </w:p>
    <w:p w:rsidR="008A421C" w:rsidRPr="007C08D2" w:rsidRDefault="00EB5B70" w:rsidP="007C08D2">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outlineLvl w:val="0"/>
        <w:rPr>
          <w:rFonts w:ascii="Times New Roman" w:hAnsi="Times New Roman" w:cs="Times New Roman"/>
          <w:sz w:val="24"/>
          <w:szCs w:val="24"/>
          <w:lang w:val="bg-BG"/>
        </w:rPr>
      </w:pPr>
      <w:bookmarkStart w:id="25" w:name="_Toc9262472"/>
      <w:r w:rsidRPr="00560BD3">
        <w:rPr>
          <w:rFonts w:ascii="Times New Roman" w:eastAsia="Times New Roman" w:hAnsi="Times New Roman" w:cs="Times New Roman"/>
          <w:caps/>
          <w:color w:val="FFFFFF"/>
          <w:spacing w:val="15"/>
          <w:sz w:val="24"/>
          <w:szCs w:val="24"/>
          <w:lang w:val="bg-BG" w:eastAsia="bg-BG"/>
        </w:rPr>
        <w:t>8</w:t>
      </w:r>
      <w:r w:rsidR="008A421C" w:rsidRPr="00560BD3">
        <w:rPr>
          <w:rFonts w:ascii="Times New Roman" w:eastAsia="Times New Roman" w:hAnsi="Times New Roman" w:cs="Times New Roman"/>
          <w:caps/>
          <w:color w:val="FFFFFF"/>
          <w:spacing w:val="15"/>
          <w:sz w:val="24"/>
          <w:szCs w:val="24"/>
          <w:lang w:eastAsia="bg-BG"/>
        </w:rPr>
        <w:t>.</w:t>
      </w:r>
      <w:r w:rsidR="008A421C" w:rsidRPr="00560BD3">
        <w:rPr>
          <w:rFonts w:ascii="Times New Roman" w:eastAsia="Times New Roman" w:hAnsi="Times New Roman" w:cs="Times New Roman"/>
          <w:caps/>
          <w:color w:val="FFFFFF"/>
          <w:spacing w:val="15"/>
          <w:sz w:val="24"/>
          <w:szCs w:val="24"/>
          <w:lang w:val="bg-BG" w:eastAsia="bg-BG"/>
        </w:rPr>
        <w:t>РАЗГЛЕЖДАНЕ, ОЦЕНКА И КЛАСИРАНЕ НА ОФЕРТИТЕ</w:t>
      </w:r>
      <w:bookmarkStart w:id="26" w:name="_Toc383185097"/>
      <w:bookmarkStart w:id="27" w:name="_Toc383185643"/>
      <w:bookmarkStart w:id="28" w:name="_Toc383788175"/>
      <w:bookmarkStart w:id="29" w:name="_Toc411333439"/>
      <w:bookmarkEnd w:id="25"/>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bookmarkStart w:id="30" w:name="_Toc383185099"/>
      <w:bookmarkStart w:id="31" w:name="_Toc383185645"/>
      <w:bookmarkStart w:id="32" w:name="_Toc383788177"/>
      <w:bookmarkStart w:id="33" w:name="_Toc411333441"/>
      <w:bookmarkEnd w:id="26"/>
      <w:bookmarkEnd w:id="27"/>
      <w:bookmarkEnd w:id="28"/>
      <w:bookmarkEnd w:id="29"/>
      <w:r w:rsidRPr="00560BD3">
        <w:rPr>
          <w:rFonts w:ascii="Times New Roman" w:eastAsia="Times New Roman" w:hAnsi="Times New Roman" w:cs="Times New Roman"/>
          <w:b/>
          <w:sz w:val="24"/>
          <w:szCs w:val="24"/>
          <w:lang w:val="bg-BG"/>
        </w:rPr>
        <w:t>1. Комисия за разглеждане на офертите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1.1.</w:t>
      </w:r>
      <w:r w:rsidRPr="00560BD3">
        <w:rPr>
          <w:rFonts w:ascii="Times New Roman" w:eastAsia="Times New Roman" w:hAnsi="Times New Roman" w:cs="Times New Roman"/>
          <w:sz w:val="24"/>
          <w:szCs w:val="24"/>
          <w:lang w:val="bg-BG"/>
        </w:rPr>
        <w:t xml:space="preserve"> Възложителят назначава комисия за разглеждане и оценка на офертите след изтичане на срока за приемане на офертите.</w:t>
      </w:r>
    </w:p>
    <w:p w:rsidR="00C44F29"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1.2.</w:t>
      </w:r>
      <w:r w:rsidR="00C44F29" w:rsidRPr="00560BD3">
        <w:rPr>
          <w:rFonts w:ascii="Times New Roman" w:eastAsia="Times New Roman" w:hAnsi="Times New Roman" w:cs="Times New Roman"/>
          <w:sz w:val="24"/>
          <w:szCs w:val="24"/>
        </w:rPr>
        <w:t>По отношение на членовете на комисията не трябва да е налице конфликт на интереси с участниците</w:t>
      </w:r>
      <w:r w:rsidR="00C44F29" w:rsidRPr="00560BD3">
        <w:rPr>
          <w:rFonts w:ascii="Times New Roman" w:eastAsia="Times New Roman" w:hAnsi="Times New Roman" w:cs="Times New Roman"/>
          <w:sz w:val="24"/>
          <w:szCs w:val="24"/>
          <w:lang w:val="bg-BG"/>
        </w:rPr>
        <w:t xml:space="preserve"> в процедурата</w:t>
      </w:r>
      <w:r w:rsidR="00C44F29" w:rsidRPr="00560BD3">
        <w:rPr>
          <w:rFonts w:ascii="Times New Roman" w:eastAsia="Times New Roman" w:hAnsi="Times New Roman" w:cs="Times New Roman"/>
          <w:sz w:val="24"/>
          <w:szCs w:val="24"/>
        </w:rPr>
        <w:t>.</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1.3.</w:t>
      </w:r>
      <w:r w:rsidR="00C44F29" w:rsidRPr="00560BD3">
        <w:rPr>
          <w:rFonts w:ascii="Times New Roman" w:eastAsia="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документите от неправомерен достъп.</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1.4.</w:t>
      </w:r>
      <w:r w:rsidRPr="00560BD3">
        <w:rPr>
          <w:rFonts w:ascii="Times New Roman" w:eastAsia="Times New Roman" w:hAnsi="Times New Roman" w:cs="Times New Roman"/>
          <w:sz w:val="24"/>
          <w:szCs w:val="24"/>
          <w:lang w:val="bg-BG"/>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w:t>
      </w:r>
      <w:r w:rsidR="007B6A46" w:rsidRPr="00560BD3">
        <w:rPr>
          <w:rFonts w:ascii="Times New Roman" w:eastAsia="Times New Roman" w:hAnsi="Times New Roman" w:cs="Times New Roman"/>
          <w:sz w:val="24"/>
          <w:szCs w:val="24"/>
          <w:lang w:val="bg-BG"/>
        </w:rPr>
        <w:t>.</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bookmarkStart w:id="34" w:name="_Toc383185098"/>
      <w:bookmarkStart w:id="35" w:name="_Toc383185644"/>
      <w:bookmarkStart w:id="36" w:name="_Toc383788176"/>
      <w:bookmarkStart w:id="37" w:name="_Toc411333440"/>
      <w:r w:rsidRPr="00560BD3">
        <w:rPr>
          <w:rFonts w:ascii="Times New Roman" w:eastAsia="Times New Roman" w:hAnsi="Times New Roman" w:cs="Times New Roman"/>
          <w:b/>
          <w:sz w:val="24"/>
          <w:szCs w:val="24"/>
          <w:lang w:val="bg-BG"/>
        </w:rPr>
        <w:t xml:space="preserve">2. </w:t>
      </w:r>
      <w:bookmarkEnd w:id="34"/>
      <w:bookmarkEnd w:id="35"/>
      <w:r w:rsidRPr="00560BD3">
        <w:rPr>
          <w:rFonts w:ascii="Times New Roman" w:eastAsia="Times New Roman" w:hAnsi="Times New Roman" w:cs="Times New Roman"/>
          <w:b/>
          <w:sz w:val="24"/>
          <w:szCs w:val="24"/>
          <w:lang w:val="bg-BG"/>
        </w:rPr>
        <w:t>Публично отваряне на офертите</w:t>
      </w:r>
      <w:bookmarkEnd w:id="36"/>
      <w:bookmarkEnd w:id="37"/>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2.1.</w:t>
      </w:r>
      <w:r w:rsidRPr="00560BD3">
        <w:rPr>
          <w:rFonts w:ascii="Times New Roman" w:eastAsia="Times New Roman" w:hAnsi="Times New Roman" w:cs="Times New Roman"/>
          <w:sz w:val="24"/>
          <w:szCs w:val="24"/>
          <w:lang w:val="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2.1.1.</w:t>
      </w:r>
      <w:r w:rsidRPr="00560BD3">
        <w:rPr>
          <w:rFonts w:ascii="Times New Roman" w:eastAsia="Times New Roman" w:hAnsi="Times New Roman" w:cs="Times New Roman"/>
          <w:sz w:val="24"/>
          <w:szCs w:val="24"/>
          <w:lang w:val="bg-BG"/>
        </w:rPr>
        <w:t xml:space="preserve"> Представителят на участника се допуска след удостоверяване на неговата самоличност и представяне на съответните пълномощни.</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2.1.2.</w:t>
      </w:r>
      <w:r w:rsidRPr="00560BD3">
        <w:rPr>
          <w:rFonts w:ascii="Times New Roman" w:eastAsia="Times New Roman" w:hAnsi="Times New Roman" w:cs="Times New Roman"/>
          <w:sz w:val="24"/>
          <w:szCs w:val="24"/>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2.2.</w:t>
      </w:r>
      <w:r w:rsidR="007B6A46" w:rsidRPr="00560BD3">
        <w:rPr>
          <w:rFonts w:ascii="Times New Roman" w:eastAsia="Times New Roman" w:hAnsi="Times New Roman" w:cs="Times New Roman"/>
          <w:sz w:val="24"/>
          <w:szCs w:val="24"/>
          <w:lang w:val="bg-BG"/>
        </w:rPr>
        <w:t>Председателят на к</w:t>
      </w:r>
      <w:r w:rsidRPr="00560BD3">
        <w:rPr>
          <w:rFonts w:ascii="Times New Roman" w:eastAsia="Times New Roman" w:hAnsi="Times New Roman" w:cs="Times New Roman"/>
          <w:sz w:val="24"/>
          <w:szCs w:val="24"/>
          <w:lang w:val="bg-BG"/>
        </w:rPr>
        <w:t>о</w:t>
      </w:r>
      <w:r w:rsidR="00B31204" w:rsidRPr="00560BD3">
        <w:rPr>
          <w:rFonts w:ascii="Times New Roman" w:eastAsia="Times New Roman" w:hAnsi="Times New Roman" w:cs="Times New Roman"/>
          <w:sz w:val="24"/>
          <w:szCs w:val="24"/>
          <w:lang w:val="bg-BG"/>
        </w:rPr>
        <w:t xml:space="preserve">мисията отваря </w:t>
      </w:r>
      <w:r w:rsidRPr="00560BD3">
        <w:rPr>
          <w:rFonts w:ascii="Times New Roman" w:eastAsia="Times New Roman" w:hAnsi="Times New Roman" w:cs="Times New Roman"/>
          <w:sz w:val="24"/>
          <w:szCs w:val="24"/>
          <w:lang w:val="bg-BG"/>
        </w:rPr>
        <w:t>по реда на тяхното постъпване</w:t>
      </w:r>
      <w:r w:rsidR="00B31204" w:rsidRPr="00560BD3">
        <w:rPr>
          <w:rFonts w:ascii="Times New Roman" w:eastAsia="Times New Roman" w:hAnsi="Times New Roman" w:cs="Times New Roman"/>
          <w:sz w:val="24"/>
          <w:szCs w:val="24"/>
          <w:lang w:val="bg-BG"/>
        </w:rPr>
        <w:t xml:space="preserve"> офертите</w:t>
      </w:r>
      <w:r w:rsidRPr="00560BD3">
        <w:rPr>
          <w:rFonts w:ascii="Times New Roman" w:eastAsia="Times New Roman" w:hAnsi="Times New Roman" w:cs="Times New Roman"/>
          <w:sz w:val="24"/>
          <w:szCs w:val="24"/>
          <w:lang w:val="bg-BG"/>
        </w:rPr>
        <w:t xml:space="preserve"> и оповестява тяхното съдържание.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2.3.</w:t>
      </w:r>
      <w:r w:rsidR="007B6A46" w:rsidRPr="00560BD3">
        <w:rPr>
          <w:rFonts w:ascii="Times New Roman" w:eastAsia="Times New Roman" w:hAnsi="Times New Roman" w:cs="Times New Roman"/>
          <w:sz w:val="24"/>
          <w:szCs w:val="24"/>
          <w:lang w:val="bg-BG"/>
        </w:rPr>
        <w:t xml:space="preserve"> Най-малко трима от членовете на комисията</w:t>
      </w:r>
      <w:r w:rsidRPr="00560BD3">
        <w:rPr>
          <w:rFonts w:ascii="Times New Roman" w:eastAsia="Times New Roman" w:hAnsi="Times New Roman" w:cs="Times New Roman"/>
          <w:sz w:val="24"/>
          <w:szCs w:val="24"/>
          <w:lang w:val="bg-BG"/>
        </w:rPr>
        <w:t xml:space="preserve"> подписват </w:t>
      </w:r>
      <w:r w:rsidR="00B31204" w:rsidRPr="00560BD3">
        <w:rPr>
          <w:rFonts w:ascii="Times New Roman" w:eastAsia="Times New Roman" w:hAnsi="Times New Roman" w:cs="Times New Roman"/>
          <w:sz w:val="24"/>
          <w:szCs w:val="24"/>
          <w:lang w:val="bg-BG"/>
        </w:rPr>
        <w:t>предложението за изпълнение на поръчката</w:t>
      </w:r>
      <w:r w:rsidRPr="00560BD3">
        <w:rPr>
          <w:rFonts w:ascii="Times New Roman" w:eastAsia="Times New Roman" w:hAnsi="Times New Roman" w:cs="Times New Roman"/>
          <w:sz w:val="24"/>
          <w:szCs w:val="24"/>
          <w:lang w:val="bg-BG"/>
        </w:rPr>
        <w:t xml:space="preserve"> и плика с надпис „Предлагани ценови параметри“</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2.4.</w:t>
      </w:r>
      <w:r w:rsidRPr="00560BD3">
        <w:rPr>
          <w:rFonts w:ascii="Times New Roman" w:eastAsia="Times New Roman" w:hAnsi="Times New Roman" w:cs="Times New Roman"/>
          <w:sz w:val="24"/>
          <w:szCs w:val="24"/>
          <w:lang w:val="bg-BG"/>
        </w:rPr>
        <w:t xml:space="preserve"> Комисията предлага по един от присъстващите представители на другите участници да подпише </w:t>
      </w:r>
      <w:r w:rsidR="00B31204" w:rsidRPr="00560BD3">
        <w:rPr>
          <w:rFonts w:ascii="Times New Roman" w:eastAsia="Times New Roman" w:hAnsi="Times New Roman" w:cs="Times New Roman"/>
          <w:sz w:val="24"/>
          <w:szCs w:val="24"/>
          <w:lang w:val="bg-BG"/>
        </w:rPr>
        <w:t>предложението за изпълнение на поръчката</w:t>
      </w:r>
      <w:r w:rsidRPr="00560BD3">
        <w:rPr>
          <w:rFonts w:ascii="Times New Roman" w:eastAsia="Times New Roman" w:hAnsi="Times New Roman" w:cs="Times New Roman"/>
          <w:sz w:val="24"/>
          <w:szCs w:val="24"/>
          <w:lang w:val="bg-BG"/>
        </w:rPr>
        <w:t xml:space="preserve"> и плика с надпис "Предлагани ценови параметри".</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lastRenderedPageBreak/>
        <w:t>С извършване на действията по т. 2.2 -</w:t>
      </w:r>
      <w:r w:rsidR="0028133C">
        <w:rPr>
          <w:rFonts w:ascii="Times New Roman" w:eastAsia="Times New Roman" w:hAnsi="Times New Roman" w:cs="Times New Roman"/>
          <w:sz w:val="24"/>
          <w:szCs w:val="24"/>
          <w:lang w:val="bg-BG"/>
        </w:rPr>
        <w:t xml:space="preserve"> </w:t>
      </w:r>
      <w:r w:rsidRPr="00560BD3">
        <w:rPr>
          <w:rFonts w:ascii="Times New Roman" w:eastAsia="Times New Roman" w:hAnsi="Times New Roman" w:cs="Times New Roman"/>
          <w:sz w:val="24"/>
          <w:szCs w:val="24"/>
          <w:lang w:val="bg-BG"/>
        </w:rPr>
        <w:t>2.4 приключва публичната част от заседанието на комисията. Комисията продължава своята работа в закрито заседание.</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3. Действия на комисията след отваряне на офертите</w:t>
      </w:r>
      <w:bookmarkEnd w:id="30"/>
      <w:bookmarkEnd w:id="31"/>
      <w:bookmarkEnd w:id="32"/>
      <w:bookmarkEnd w:id="33"/>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3.1.</w:t>
      </w:r>
      <w:r w:rsidRPr="00560BD3">
        <w:rPr>
          <w:rFonts w:ascii="Times New Roman" w:eastAsia="Times New Roman" w:hAnsi="Times New Roman" w:cs="Times New Roman"/>
          <w:sz w:val="24"/>
          <w:szCs w:val="24"/>
          <w:lang w:val="bg-BG"/>
        </w:rPr>
        <w:t xml:space="preserve"> Комисията разглежда информацията в е</w:t>
      </w:r>
      <w:r w:rsidRPr="00560BD3">
        <w:rPr>
          <w:rFonts w:ascii="Times New Roman" w:eastAsia="Times New Roman" w:hAnsi="Times New Roman" w:cs="Times New Roman"/>
          <w:b/>
          <w:sz w:val="24"/>
          <w:szCs w:val="24"/>
          <w:lang w:val="bg-BG"/>
        </w:rPr>
        <w:t>ЕЕДОП</w:t>
      </w:r>
      <w:r w:rsidRPr="00560BD3">
        <w:rPr>
          <w:rFonts w:ascii="Times New Roman" w:eastAsia="Times New Roman" w:hAnsi="Times New Roman" w:cs="Times New Roman"/>
          <w:sz w:val="24"/>
          <w:szCs w:val="24"/>
          <w:lang w:val="bg-BG"/>
        </w:rPr>
        <w:t xml:space="preserve"> за съответствие с изискванията към личното състояние и критериите за подбор, поставени от възложителя, и съставя протокол.</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3.2.</w:t>
      </w:r>
      <w:r w:rsidRPr="00560BD3">
        <w:rPr>
          <w:rFonts w:ascii="Times New Roman" w:eastAsia="Times New Roman" w:hAnsi="Times New Roman" w:cs="Times New Roman"/>
          <w:sz w:val="24"/>
          <w:szCs w:val="24"/>
          <w:lang w:val="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3.3.</w:t>
      </w:r>
      <w:r w:rsidRPr="00560BD3">
        <w:rPr>
          <w:rFonts w:ascii="Times New Roman" w:eastAsia="Times New Roman" w:hAnsi="Times New Roman" w:cs="Times New Roman"/>
          <w:sz w:val="24"/>
          <w:szCs w:val="24"/>
          <w:lang w:val="bg-BG"/>
        </w:rPr>
        <w:t xml:space="preserve"> В срок до 5 </w:t>
      </w:r>
      <w:r w:rsidR="0028133C">
        <w:rPr>
          <w:rFonts w:ascii="Times New Roman" w:eastAsia="Times New Roman" w:hAnsi="Times New Roman" w:cs="Times New Roman"/>
          <w:sz w:val="24"/>
          <w:szCs w:val="24"/>
          <w:lang w:val="bg-BG"/>
        </w:rPr>
        <w:t xml:space="preserve">(пет) </w:t>
      </w:r>
      <w:r w:rsidRPr="00560BD3">
        <w:rPr>
          <w:rFonts w:ascii="Times New Roman" w:eastAsia="Times New Roman" w:hAnsi="Times New Roman" w:cs="Times New Roman"/>
          <w:sz w:val="24"/>
          <w:szCs w:val="24"/>
          <w:lang w:val="bg-BG"/>
        </w:rPr>
        <w:t>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Когато промените се отнасят до обстоятелства, различни от посочените по чл. 54, ал. 1, т. 1, 2 и 7 и чл. 55, ал. 1, т. 5 от ЗОП, новият еЕЕДОП може да бъде подписан от едно от лицата, които могат самостоятелно да представляват кандидата или участника.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3.4.</w:t>
      </w:r>
      <w:r w:rsidRPr="00560BD3">
        <w:rPr>
          <w:rFonts w:ascii="Times New Roman" w:eastAsia="Times New Roman" w:hAnsi="Times New Roman" w:cs="Times New Roman"/>
          <w:sz w:val="24"/>
          <w:szCs w:val="24"/>
          <w:lang w:val="bg-BG"/>
        </w:rPr>
        <w:t xml:space="preserve"> След изтичането на срока по т. 3.3</w:t>
      </w:r>
      <w:r w:rsidR="0028133C">
        <w:rPr>
          <w:rFonts w:ascii="Times New Roman" w:eastAsia="Times New Roman" w:hAnsi="Times New Roman" w:cs="Times New Roman"/>
          <w:sz w:val="24"/>
          <w:szCs w:val="24"/>
          <w:lang w:val="bg-BG"/>
        </w:rPr>
        <w:t>,</w:t>
      </w:r>
      <w:r w:rsidRPr="00560BD3">
        <w:rPr>
          <w:rFonts w:ascii="Times New Roman" w:eastAsia="Times New Roman" w:hAnsi="Times New Roman" w:cs="Times New Roman"/>
          <w:sz w:val="24"/>
          <w:szCs w:val="24"/>
          <w:lang w:val="bg-BG"/>
        </w:rPr>
        <w:t xml:space="preserve">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поставени от възложителя.  </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3.5.</w:t>
      </w:r>
      <w:r w:rsidRPr="00560BD3">
        <w:rPr>
          <w:rFonts w:ascii="Times New Roman" w:eastAsia="Times New Roman" w:hAnsi="Times New Roman" w:cs="Times New Roman"/>
          <w:sz w:val="24"/>
          <w:szCs w:val="24"/>
          <w:lang w:val="bg-BG"/>
        </w:rPr>
        <w:t xml:space="preserve"> Комисията при н</w:t>
      </w:r>
      <w:bookmarkStart w:id="38" w:name="_Toc383185100"/>
      <w:bookmarkStart w:id="39" w:name="_Toc383185646"/>
      <w:bookmarkStart w:id="40" w:name="_Toc383788178"/>
      <w:bookmarkStart w:id="41" w:name="_Toc411333442"/>
      <w:r w:rsidRPr="00560BD3">
        <w:rPr>
          <w:rFonts w:ascii="Times New Roman" w:eastAsia="Times New Roman" w:hAnsi="Times New Roman" w:cs="Times New Roman"/>
          <w:sz w:val="24"/>
          <w:szCs w:val="24"/>
          <w:lang w:val="bg-BG"/>
        </w:rPr>
        <w:t>еобходимост може по всяко време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3A14C3" w:rsidRPr="00560BD3" w:rsidRDefault="003A14C3"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3.6</w:t>
      </w:r>
      <w:r w:rsidRPr="00560BD3">
        <w:rPr>
          <w:rFonts w:ascii="Times New Roman" w:eastAsia="Times New Roman" w:hAnsi="Times New Roman" w:cs="Times New Roman"/>
          <w:sz w:val="24"/>
          <w:szCs w:val="24"/>
          <w:lang w:val="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3A14C3" w:rsidRPr="00560BD3" w:rsidRDefault="003A14C3"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3.7</w:t>
      </w:r>
      <w:r w:rsidRPr="00560BD3">
        <w:rPr>
          <w:rFonts w:ascii="Times New Roman" w:eastAsia="Times New Roman" w:hAnsi="Times New Roman" w:cs="Times New Roman"/>
          <w:sz w:val="24"/>
          <w:szCs w:val="24"/>
          <w:lang w:val="bg-BG"/>
        </w:rPr>
        <w:t xml:space="preserve"> Комисията разглежда офертите на допуснатите участници и проверява за съответствие на предложенията с предварително обявените условия.</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4. Отваряне на ценовите оферти</w:t>
      </w:r>
      <w:bookmarkEnd w:id="38"/>
      <w:bookmarkEnd w:id="39"/>
      <w:bookmarkEnd w:id="40"/>
      <w:bookmarkEnd w:id="41"/>
    </w:p>
    <w:p w:rsidR="008A421C" w:rsidRPr="00560BD3" w:rsidRDefault="008A421C" w:rsidP="00560BD3">
      <w:pPr>
        <w:spacing w:after="20" w:line="240" w:lineRule="auto"/>
        <w:jc w:val="both"/>
        <w:rPr>
          <w:rFonts w:ascii="Times New Roman" w:eastAsia="Times New Roman" w:hAnsi="Times New Roman" w:cs="Times New Roman"/>
          <w:sz w:val="24"/>
          <w:szCs w:val="24"/>
        </w:rPr>
      </w:pPr>
      <w:bookmarkStart w:id="42" w:name="_Toc383185101"/>
      <w:bookmarkStart w:id="43" w:name="_Toc383185647"/>
      <w:bookmarkStart w:id="44" w:name="_Toc383788179"/>
      <w:bookmarkStart w:id="45" w:name="_Toc411333443"/>
      <w:r w:rsidRPr="00560BD3">
        <w:rPr>
          <w:rFonts w:ascii="Times New Roman" w:eastAsia="Times New Roman" w:hAnsi="Times New Roman" w:cs="Times New Roman"/>
          <w:b/>
          <w:sz w:val="24"/>
          <w:szCs w:val="24"/>
          <w:lang w:val="bg-BG"/>
        </w:rPr>
        <w:t>4.1.</w:t>
      </w:r>
      <w:r w:rsidRPr="00560BD3">
        <w:rPr>
          <w:rFonts w:ascii="Times New Roman" w:eastAsia="Times New Roman" w:hAnsi="Times New Roman" w:cs="Times New Roman"/>
          <w:sz w:val="24"/>
          <w:szCs w:val="24"/>
          <w:lang w:val="bg-BG"/>
        </w:rPr>
        <w:t xml:space="preserve"> Ценовото предложение на участник, чиято оферта не отговаря на изискванията на възложителя, не се отваря.</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4.2.</w:t>
      </w:r>
      <w:r w:rsidRPr="00560BD3">
        <w:rPr>
          <w:rFonts w:ascii="Times New Roman" w:eastAsia="Times New Roman" w:hAnsi="Times New Roman" w:cs="Times New Roman"/>
          <w:sz w:val="24"/>
          <w:szCs w:val="24"/>
          <w:lang w:val="bg-BG"/>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4.3.</w:t>
      </w:r>
      <w:r w:rsidRPr="00560BD3">
        <w:rPr>
          <w:rFonts w:ascii="Times New Roman" w:eastAsia="Times New Roman" w:hAnsi="Times New Roman" w:cs="Times New Roman"/>
          <w:sz w:val="24"/>
          <w:szCs w:val="24"/>
          <w:lang w:val="bg-BG"/>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w:t>
      </w:r>
      <w:r w:rsidR="0028133C">
        <w:rPr>
          <w:rFonts w:ascii="Times New Roman" w:eastAsia="Times New Roman" w:hAnsi="Times New Roman" w:cs="Times New Roman"/>
          <w:sz w:val="24"/>
          <w:szCs w:val="24"/>
          <w:lang w:val="bg-BG"/>
        </w:rPr>
        <w:t xml:space="preserve">а присъстват лицата по т. 2.1. </w:t>
      </w:r>
      <w:r w:rsidRPr="00560BD3">
        <w:rPr>
          <w:rFonts w:ascii="Times New Roman" w:eastAsia="Times New Roman" w:hAnsi="Times New Roman" w:cs="Times New Roman"/>
          <w:sz w:val="24"/>
          <w:szCs w:val="24"/>
          <w:lang w:val="bg-BG"/>
        </w:rPr>
        <w:t>Комисията обявява резултатите от оценяването на офертите по другите показатели, отваря ценовите предложения и ги оповестява.</w:t>
      </w:r>
    </w:p>
    <w:p w:rsidR="008A421C" w:rsidRPr="00560BD3" w:rsidRDefault="00916272" w:rsidP="00560BD3">
      <w:pPr>
        <w:spacing w:after="20" w:line="240" w:lineRule="auto"/>
        <w:jc w:val="both"/>
        <w:rPr>
          <w:rFonts w:ascii="Times New Roman" w:eastAsia="Times New Roman" w:hAnsi="Times New Roman" w:cs="Times New Roman"/>
          <w:b/>
          <w:sz w:val="24"/>
          <w:szCs w:val="24"/>
          <w:lang w:val="bg-BG"/>
        </w:rPr>
      </w:pPr>
      <w:bookmarkStart w:id="46" w:name="_Toc383185102"/>
      <w:bookmarkStart w:id="47" w:name="_Toc383185648"/>
      <w:bookmarkStart w:id="48" w:name="_Toc383788180"/>
      <w:bookmarkStart w:id="49" w:name="_Toc411333444"/>
      <w:bookmarkEnd w:id="42"/>
      <w:bookmarkEnd w:id="43"/>
      <w:bookmarkEnd w:id="44"/>
      <w:bookmarkEnd w:id="45"/>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 Искане на обосновка по чл. 72, ал. 1 от ЗОП</w:t>
      </w:r>
      <w:bookmarkEnd w:id="46"/>
      <w:bookmarkEnd w:id="47"/>
      <w:bookmarkEnd w:id="48"/>
      <w:bookmarkEnd w:id="49"/>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lastRenderedPageBreak/>
        <w:t>5</w:t>
      </w:r>
      <w:r w:rsidR="008A421C" w:rsidRPr="00560BD3">
        <w:rPr>
          <w:rFonts w:ascii="Times New Roman" w:eastAsia="Times New Roman" w:hAnsi="Times New Roman" w:cs="Times New Roman"/>
          <w:b/>
          <w:sz w:val="24"/>
          <w:szCs w:val="24"/>
          <w:lang w:val="bg-BG"/>
        </w:rPr>
        <w:t>.1.</w:t>
      </w:r>
      <w:r w:rsidR="008A421C" w:rsidRPr="00560BD3">
        <w:rPr>
          <w:rFonts w:ascii="Times New Roman" w:eastAsia="Times New Roman" w:hAnsi="Times New Roman" w:cs="Times New Roman"/>
          <w:sz w:val="24"/>
          <w:szCs w:val="24"/>
          <w:lang w:val="bg-BG"/>
        </w:rPr>
        <w:t xml:space="preserve"> Когато предложение в офертата на участник, свързано с цена или разходи, което подлежи на оценяване, е с повече от 20 </w:t>
      </w:r>
      <w:r w:rsidR="0028133C">
        <w:rPr>
          <w:rFonts w:ascii="Times New Roman" w:eastAsia="Times New Roman" w:hAnsi="Times New Roman" w:cs="Times New Roman"/>
          <w:sz w:val="24"/>
          <w:szCs w:val="24"/>
          <w:lang w:val="bg-BG"/>
        </w:rPr>
        <w:t xml:space="preserve">(двадесет) </w:t>
      </w:r>
      <w:r w:rsidR="008A421C" w:rsidRPr="00560BD3">
        <w:rPr>
          <w:rFonts w:ascii="Times New Roman" w:eastAsia="Times New Roman" w:hAnsi="Times New Roman" w:cs="Times New Roman"/>
          <w:sz w:val="24"/>
          <w:szCs w:val="24"/>
          <w:lang w:val="bg-BG"/>
        </w:rPr>
        <w:t>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w:t>
      </w:r>
      <w:r w:rsidR="0028133C">
        <w:rPr>
          <w:rFonts w:ascii="Times New Roman" w:eastAsia="Times New Roman" w:hAnsi="Times New Roman" w:cs="Times New Roman"/>
          <w:sz w:val="24"/>
          <w:szCs w:val="24"/>
          <w:lang w:val="bg-BG"/>
        </w:rPr>
        <w:t xml:space="preserve">(пет) </w:t>
      </w:r>
      <w:r w:rsidR="008A421C" w:rsidRPr="00560BD3">
        <w:rPr>
          <w:rFonts w:ascii="Times New Roman" w:eastAsia="Times New Roman" w:hAnsi="Times New Roman" w:cs="Times New Roman"/>
          <w:sz w:val="24"/>
          <w:szCs w:val="24"/>
          <w:lang w:val="bg-BG"/>
        </w:rPr>
        <w:t>дневен срок от получаване на искането.</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.2.</w:t>
      </w:r>
      <w:r w:rsidRPr="00560BD3">
        <w:rPr>
          <w:rFonts w:ascii="Times New Roman" w:eastAsia="Times New Roman" w:hAnsi="Times New Roman" w:cs="Times New Roman"/>
          <w:sz w:val="24"/>
          <w:szCs w:val="24"/>
          <w:lang w:val="bg-BG"/>
        </w:rPr>
        <w:t xml:space="preserve"> Обосновката по т. 5</w:t>
      </w:r>
      <w:r w:rsidR="008A421C" w:rsidRPr="00560BD3">
        <w:rPr>
          <w:rFonts w:ascii="Times New Roman" w:eastAsia="Times New Roman" w:hAnsi="Times New Roman" w:cs="Times New Roman"/>
          <w:sz w:val="24"/>
          <w:szCs w:val="24"/>
          <w:lang w:val="bg-BG"/>
        </w:rPr>
        <w:t>.1 може да се отнася до:</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1. икономическите особености на производствения процес, на предоставяните услуги или на строителния метод;</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3. оригиналност на предложеното от участника решение по отношение на строителството, доставките или услугите;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4. спазването на задълженията по чл. 115 от ЗОП;</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5. възможността участникът да получи държавна помощ.</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.3.</w:t>
      </w:r>
      <w:r w:rsidR="008A421C" w:rsidRPr="00560BD3">
        <w:rPr>
          <w:rFonts w:ascii="Times New Roman" w:eastAsia="Times New Roman" w:hAnsi="Times New Roman" w:cs="Times New Roman"/>
          <w:sz w:val="24"/>
          <w:szCs w:val="24"/>
          <w:lang w:val="bg-BG"/>
        </w:rPr>
        <w:t xml:space="preserve"> Получената обосновка се оценява по отношение на нейната пълнота и обективност</w:t>
      </w:r>
      <w:r w:rsidRPr="00560BD3">
        <w:rPr>
          <w:rFonts w:ascii="Times New Roman" w:eastAsia="Times New Roman" w:hAnsi="Times New Roman" w:cs="Times New Roman"/>
          <w:sz w:val="24"/>
          <w:szCs w:val="24"/>
          <w:lang w:val="bg-BG"/>
        </w:rPr>
        <w:t xml:space="preserve"> относно обстоятелствата по т. 5</w:t>
      </w:r>
      <w:r w:rsidR="008A421C" w:rsidRPr="00560BD3">
        <w:rPr>
          <w:rFonts w:ascii="Times New Roman" w:eastAsia="Times New Roman" w:hAnsi="Times New Roman" w:cs="Times New Roman"/>
          <w:sz w:val="24"/>
          <w:szCs w:val="24"/>
          <w:lang w:val="bg-BG"/>
        </w:rPr>
        <w:t>.2,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 xml:space="preserve">.4. </w:t>
      </w:r>
      <w:r w:rsidR="008A421C" w:rsidRPr="00560BD3">
        <w:rPr>
          <w:rFonts w:ascii="Times New Roman" w:eastAsia="Times New Roman" w:hAnsi="Times New Roman" w:cs="Times New Roman"/>
          <w:sz w:val="24"/>
          <w:szCs w:val="24"/>
          <w:lang w:val="bg-BG"/>
        </w:rPr>
        <w:t xml:space="preserve">Не се приема оферта, когато се установи, че предложените в нея цена или разходи са с повече от 20 </w:t>
      </w:r>
      <w:r w:rsidR="0028133C">
        <w:rPr>
          <w:rFonts w:ascii="Times New Roman" w:eastAsia="Times New Roman" w:hAnsi="Times New Roman" w:cs="Times New Roman"/>
          <w:sz w:val="24"/>
          <w:szCs w:val="24"/>
          <w:lang w:val="bg-BG"/>
        </w:rPr>
        <w:t xml:space="preserve">(двадесет) </w:t>
      </w:r>
      <w:r w:rsidR="008A421C" w:rsidRPr="00560BD3">
        <w:rPr>
          <w:rFonts w:ascii="Times New Roman" w:eastAsia="Times New Roman" w:hAnsi="Times New Roman" w:cs="Times New Roman"/>
          <w:sz w:val="24"/>
          <w:szCs w:val="24"/>
          <w:lang w:val="bg-BG"/>
        </w:rPr>
        <w:t>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b/>
          <w:sz w:val="24"/>
          <w:szCs w:val="24"/>
          <w:lang w:val="bg-BG"/>
        </w:rPr>
        <w:t>.5.</w:t>
      </w:r>
      <w:r w:rsidR="008A421C" w:rsidRPr="00560BD3">
        <w:rPr>
          <w:rFonts w:ascii="Times New Roman" w:eastAsia="Times New Roman" w:hAnsi="Times New Roman" w:cs="Times New Roman"/>
          <w:sz w:val="24"/>
          <w:szCs w:val="24"/>
          <w:lang w:val="bg-BG"/>
        </w:rPr>
        <w:t xml:space="preserve"> Не се приема оферта, когато се установи, че предложените в нея цена или разходи са с повече от 20 </w:t>
      </w:r>
      <w:r w:rsidR="0028133C">
        <w:rPr>
          <w:rFonts w:ascii="Times New Roman" w:eastAsia="Times New Roman" w:hAnsi="Times New Roman" w:cs="Times New Roman"/>
          <w:sz w:val="24"/>
          <w:szCs w:val="24"/>
          <w:lang w:val="bg-BG"/>
        </w:rPr>
        <w:t xml:space="preserve">(двадесет) </w:t>
      </w:r>
      <w:r w:rsidR="008A421C" w:rsidRPr="00560BD3">
        <w:rPr>
          <w:rFonts w:ascii="Times New Roman" w:eastAsia="Times New Roman" w:hAnsi="Times New Roman" w:cs="Times New Roman"/>
          <w:sz w:val="24"/>
          <w:szCs w:val="24"/>
          <w:lang w:val="bg-BG"/>
        </w:rPr>
        <w:t>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8A421C" w:rsidRPr="00560BD3" w:rsidRDefault="00916272" w:rsidP="00560BD3">
      <w:pPr>
        <w:spacing w:after="20" w:line="240" w:lineRule="auto"/>
        <w:jc w:val="both"/>
        <w:rPr>
          <w:rFonts w:ascii="Times New Roman" w:eastAsia="Times New Roman" w:hAnsi="Times New Roman" w:cs="Times New Roman"/>
          <w:b/>
          <w:sz w:val="24"/>
          <w:szCs w:val="24"/>
          <w:lang w:val="bg-BG"/>
        </w:rPr>
      </w:pPr>
      <w:bookmarkStart w:id="50" w:name="_Toc383185103"/>
      <w:bookmarkStart w:id="51" w:name="_Toc383185649"/>
      <w:bookmarkStart w:id="52" w:name="_Toc383788181"/>
      <w:bookmarkStart w:id="53" w:name="_Toc411333445"/>
      <w:r w:rsidRPr="00560BD3">
        <w:rPr>
          <w:rFonts w:ascii="Times New Roman" w:eastAsia="Times New Roman" w:hAnsi="Times New Roman" w:cs="Times New Roman"/>
          <w:b/>
          <w:sz w:val="24"/>
          <w:szCs w:val="24"/>
          <w:lang w:val="bg-BG"/>
        </w:rPr>
        <w:t>6. К</w:t>
      </w:r>
      <w:r w:rsidR="008A421C" w:rsidRPr="00560BD3">
        <w:rPr>
          <w:rFonts w:ascii="Times New Roman" w:eastAsia="Times New Roman" w:hAnsi="Times New Roman" w:cs="Times New Roman"/>
          <w:b/>
          <w:sz w:val="24"/>
          <w:szCs w:val="24"/>
          <w:lang w:val="bg-BG"/>
        </w:rPr>
        <w:t>ласиране на участниците</w:t>
      </w:r>
      <w:bookmarkEnd w:id="50"/>
      <w:bookmarkEnd w:id="51"/>
      <w:bookmarkEnd w:id="52"/>
      <w:bookmarkEnd w:id="53"/>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6.1</w:t>
      </w:r>
      <w:r w:rsidR="008A421C" w:rsidRPr="00560BD3">
        <w:rPr>
          <w:rFonts w:ascii="Times New Roman" w:eastAsia="Times New Roman" w:hAnsi="Times New Roman" w:cs="Times New Roman"/>
          <w:b/>
          <w:sz w:val="24"/>
          <w:szCs w:val="24"/>
          <w:lang w:val="bg-BG"/>
        </w:rPr>
        <w:t>.</w:t>
      </w:r>
      <w:r w:rsidR="008A421C" w:rsidRPr="00560BD3">
        <w:rPr>
          <w:rFonts w:ascii="Times New Roman" w:eastAsia="Times New Roman" w:hAnsi="Times New Roman" w:cs="Times New Roman"/>
          <w:sz w:val="24"/>
          <w:szCs w:val="24"/>
          <w:lang w:val="bg-BG"/>
        </w:rPr>
        <w:t xml:space="preserve"> Комисията класира участниците</w:t>
      </w:r>
      <w:r w:rsidR="00C67928" w:rsidRPr="00560BD3">
        <w:rPr>
          <w:rFonts w:ascii="Times New Roman" w:eastAsia="Times New Roman" w:hAnsi="Times New Roman" w:cs="Times New Roman"/>
          <w:sz w:val="24"/>
          <w:szCs w:val="24"/>
          <w:lang w:val="bg-BG"/>
        </w:rPr>
        <w:t xml:space="preserve"> по съответната обособена позиция</w:t>
      </w:r>
      <w:r w:rsidR="008A421C" w:rsidRPr="00560BD3">
        <w:rPr>
          <w:rFonts w:ascii="Times New Roman" w:eastAsia="Times New Roman" w:hAnsi="Times New Roman" w:cs="Times New Roman"/>
          <w:sz w:val="24"/>
          <w:szCs w:val="24"/>
          <w:lang w:val="bg-BG"/>
        </w:rPr>
        <w:t xml:space="preserve"> по степента на съответствие на офертите с предварително обявените от възложителя условия.</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6</w:t>
      </w:r>
      <w:r w:rsidR="00560BD3"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 xml:space="preserve">. </w:t>
      </w:r>
      <w:r w:rsidR="008A421C" w:rsidRPr="00560BD3">
        <w:rPr>
          <w:rFonts w:ascii="Times New Roman" w:eastAsia="Times New Roman" w:hAnsi="Times New Roman" w:cs="Times New Roman"/>
          <w:sz w:val="24"/>
          <w:szCs w:val="24"/>
          <w:lang w:val="bg-BG"/>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1. по-ниска предложена цена;</w:t>
      </w:r>
    </w:p>
    <w:p w:rsidR="00916272"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2. по-изгодно предложение за размера на разходите, сравнени в низходящ ред съобразно тяхната тежест;</w:t>
      </w:r>
    </w:p>
    <w:p w:rsidR="008A421C" w:rsidRPr="00560BD3" w:rsidRDefault="00916272"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sz w:val="24"/>
          <w:szCs w:val="24"/>
          <w:lang w:val="bg-BG"/>
        </w:rPr>
        <w:t>3</w:t>
      </w:r>
      <w:r w:rsidR="008A421C" w:rsidRPr="00560BD3">
        <w:rPr>
          <w:rFonts w:ascii="Times New Roman" w:eastAsia="Times New Roman" w:hAnsi="Times New Roman" w:cs="Times New Roman"/>
          <w:sz w:val="24"/>
          <w:szCs w:val="24"/>
          <w:lang w:val="bg-BG"/>
        </w:rPr>
        <w:t xml:space="preserve">. по-изгодно предложение по показатели извън </w:t>
      </w:r>
      <w:r w:rsidRPr="00560BD3">
        <w:rPr>
          <w:rFonts w:ascii="Times New Roman" w:eastAsia="Times New Roman" w:hAnsi="Times New Roman" w:cs="Times New Roman"/>
          <w:sz w:val="24"/>
          <w:szCs w:val="24"/>
          <w:lang w:val="bg-BG"/>
        </w:rPr>
        <w:t>посочените по т. 1 и 2</w:t>
      </w:r>
      <w:r w:rsidR="008A421C" w:rsidRPr="00560BD3">
        <w:rPr>
          <w:rFonts w:ascii="Times New Roman" w:eastAsia="Times New Roman" w:hAnsi="Times New Roman" w:cs="Times New Roman"/>
          <w:sz w:val="24"/>
          <w:szCs w:val="24"/>
          <w:lang w:val="bg-BG"/>
        </w:rPr>
        <w:t>, сравнени в низходящ ред съобразно тяхната тежест.</w:t>
      </w:r>
    </w:p>
    <w:p w:rsidR="008A421C" w:rsidRPr="00560BD3" w:rsidRDefault="00916272"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6</w:t>
      </w:r>
      <w:r w:rsidR="00560BD3" w:rsidRPr="00560BD3">
        <w:rPr>
          <w:rFonts w:ascii="Times New Roman" w:eastAsia="Times New Roman" w:hAnsi="Times New Roman" w:cs="Times New Roman"/>
          <w:b/>
          <w:sz w:val="24"/>
          <w:szCs w:val="24"/>
          <w:lang w:val="bg-BG"/>
        </w:rPr>
        <w:t>.3</w:t>
      </w:r>
      <w:r w:rsidR="008A421C" w:rsidRPr="00560BD3">
        <w:rPr>
          <w:rFonts w:ascii="Times New Roman" w:eastAsia="Times New Roman" w:hAnsi="Times New Roman" w:cs="Times New Roman"/>
          <w:b/>
          <w:sz w:val="24"/>
          <w:szCs w:val="24"/>
          <w:lang w:val="bg-BG"/>
        </w:rPr>
        <w:t>.</w:t>
      </w:r>
      <w:r w:rsidR="008A421C" w:rsidRPr="00560BD3">
        <w:rPr>
          <w:rFonts w:ascii="Times New Roman" w:eastAsia="Times New Roman" w:hAnsi="Times New Roman" w:cs="Times New Roman"/>
          <w:sz w:val="24"/>
          <w:szCs w:val="24"/>
          <w:lang w:val="bg-BG"/>
        </w:rPr>
        <w:t xml:space="preserve"> Комисията провежда публично жребий за определяне на изпълнител между класираните на първо място оферти, на основание чл. 58, ал. 3 от ППЗОП. </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p>
    <w:p w:rsidR="008A421C" w:rsidRPr="00BC29F8" w:rsidRDefault="00EB5B70"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outlineLvl w:val="0"/>
        <w:rPr>
          <w:rFonts w:ascii="Times New Roman" w:eastAsia="Times New Roman" w:hAnsi="Times New Roman" w:cs="Times New Roman"/>
          <w:caps/>
          <w:color w:val="FFFFFF"/>
          <w:spacing w:val="15"/>
          <w:sz w:val="24"/>
          <w:szCs w:val="24"/>
          <w:lang w:val="bg-BG" w:eastAsia="bg-BG"/>
        </w:rPr>
      </w:pPr>
      <w:bookmarkStart w:id="54" w:name="_Toc9262473"/>
      <w:r w:rsidRPr="00560BD3">
        <w:rPr>
          <w:rFonts w:ascii="Times New Roman" w:eastAsia="Times New Roman" w:hAnsi="Times New Roman" w:cs="Times New Roman"/>
          <w:caps/>
          <w:color w:val="FFFFFF"/>
          <w:spacing w:val="15"/>
          <w:sz w:val="24"/>
          <w:szCs w:val="24"/>
          <w:lang w:val="bg-BG" w:eastAsia="bg-BG"/>
        </w:rPr>
        <w:t>9</w:t>
      </w:r>
      <w:r w:rsidR="00916272" w:rsidRPr="00560BD3">
        <w:rPr>
          <w:rFonts w:ascii="Times New Roman" w:eastAsia="Times New Roman" w:hAnsi="Times New Roman" w:cs="Times New Roman"/>
          <w:caps/>
          <w:color w:val="FFFFFF"/>
          <w:spacing w:val="15"/>
          <w:sz w:val="24"/>
          <w:szCs w:val="24"/>
          <w:lang w:eastAsia="bg-BG"/>
        </w:rPr>
        <w:t>.</w:t>
      </w:r>
      <w:r w:rsidR="00916272" w:rsidRPr="00560BD3">
        <w:rPr>
          <w:rFonts w:ascii="Times New Roman" w:eastAsia="Times New Roman" w:hAnsi="Times New Roman" w:cs="Times New Roman"/>
          <w:b/>
          <w:caps/>
          <w:color w:val="FFFFFF"/>
          <w:spacing w:val="15"/>
          <w:sz w:val="24"/>
          <w:szCs w:val="24"/>
          <w:lang w:val="bg-BG" w:eastAsia="bg-BG"/>
        </w:rPr>
        <w:t>ОБЯВЯВАНЕ НА РЕШЕНИЕТО ЗА ИЗБОР НА ИЗПЪЛНИТЕЛ</w:t>
      </w:r>
      <w:bookmarkStart w:id="55" w:name="_Toc383185107"/>
      <w:bookmarkStart w:id="56" w:name="_Toc383185652"/>
      <w:bookmarkStart w:id="57" w:name="_Toc383788184"/>
      <w:bookmarkStart w:id="58" w:name="_Toc411333448"/>
      <w:bookmarkEnd w:id="54"/>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1. Определяне на изпълнител на обществената поръчка</w:t>
      </w:r>
      <w:bookmarkEnd w:id="55"/>
      <w:bookmarkEnd w:id="56"/>
      <w:bookmarkEnd w:id="57"/>
      <w:bookmarkEnd w:id="58"/>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1.1.</w:t>
      </w:r>
      <w:r w:rsidRPr="00560BD3">
        <w:rPr>
          <w:rFonts w:ascii="Times New Roman" w:eastAsia="Times New Roman" w:hAnsi="Times New Roman" w:cs="Times New Roman"/>
          <w:sz w:val="24"/>
          <w:szCs w:val="24"/>
          <w:lang w:val="bg-BG"/>
        </w:rPr>
        <w:t xml:space="preserve"> В 10-дневен срок от утвърждаване на </w:t>
      </w:r>
      <w:r w:rsidR="00916272" w:rsidRPr="00560BD3">
        <w:rPr>
          <w:rFonts w:ascii="Times New Roman" w:eastAsia="Times New Roman" w:hAnsi="Times New Roman" w:cs="Times New Roman"/>
          <w:sz w:val="24"/>
          <w:szCs w:val="24"/>
          <w:lang w:val="bg-BG"/>
        </w:rPr>
        <w:t>протокола</w:t>
      </w:r>
      <w:r w:rsidRPr="00560BD3">
        <w:rPr>
          <w:rFonts w:ascii="Times New Roman" w:eastAsia="Times New Roman" w:hAnsi="Times New Roman" w:cs="Times New Roman"/>
          <w:sz w:val="24"/>
          <w:szCs w:val="24"/>
          <w:lang w:val="bg-BG"/>
        </w:rPr>
        <w:t xml:space="preserve"> на комисията възложителят издава решение за определяне на изпълнител или за прекратяване на процедурата.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1.2.</w:t>
      </w:r>
      <w:r w:rsidRPr="00560BD3">
        <w:rPr>
          <w:rFonts w:ascii="Times New Roman" w:eastAsia="Times New Roman" w:hAnsi="Times New Roman" w:cs="Times New Roman"/>
          <w:sz w:val="24"/>
          <w:szCs w:val="24"/>
          <w:lang w:val="bg-BG"/>
        </w:rPr>
        <w:t xml:space="preserve"> Възложителят определя за изпълнител на поръчката участник, за когото са изпълнени следните условия:</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1. не са налице основанията за отстраняване от процедурата,о</w:t>
      </w:r>
      <w:r w:rsidR="00916272" w:rsidRPr="00560BD3">
        <w:rPr>
          <w:rFonts w:ascii="Times New Roman" w:eastAsia="Times New Roman" w:hAnsi="Times New Roman" w:cs="Times New Roman"/>
          <w:sz w:val="24"/>
          <w:szCs w:val="24"/>
          <w:lang w:val="bg-BG"/>
        </w:rPr>
        <w:t>свен в случаите по чл. 54, ал. 4 и 5</w:t>
      </w:r>
      <w:r w:rsidRPr="00560BD3">
        <w:rPr>
          <w:rFonts w:ascii="Times New Roman" w:eastAsia="Times New Roman" w:hAnsi="Times New Roman" w:cs="Times New Roman"/>
          <w:sz w:val="24"/>
          <w:szCs w:val="24"/>
          <w:lang w:val="bg-BG"/>
        </w:rPr>
        <w:t>, и отговаря на критериите за подбор, а когато е приложимо - и на недискриминационните правила и критерии за намаляване броя на кандидатите;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bookmarkStart w:id="59" w:name="_Toc383185108"/>
      <w:bookmarkStart w:id="60" w:name="_Toc383185653"/>
      <w:bookmarkStart w:id="61" w:name="_Toc383788185"/>
      <w:bookmarkStart w:id="62" w:name="_Toc411333449"/>
      <w:r w:rsidRPr="00560BD3">
        <w:rPr>
          <w:rFonts w:ascii="Times New Roman" w:eastAsia="Times New Roman" w:hAnsi="Times New Roman" w:cs="Times New Roman"/>
          <w:b/>
          <w:sz w:val="24"/>
          <w:szCs w:val="24"/>
          <w:lang w:val="bg-BG"/>
        </w:rPr>
        <w:t>2. Прекратяване на процедурата</w:t>
      </w:r>
      <w:bookmarkEnd w:id="59"/>
      <w:bookmarkEnd w:id="60"/>
      <w:bookmarkEnd w:id="61"/>
      <w:bookmarkEnd w:id="62"/>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Възложителят прекратява процедурата за възлагане на обществената поръчка с мотивирано решение в случа</w:t>
      </w:r>
      <w:r w:rsidR="005762D1" w:rsidRPr="00560BD3">
        <w:rPr>
          <w:rFonts w:ascii="Times New Roman" w:eastAsia="Times New Roman" w:hAnsi="Times New Roman" w:cs="Times New Roman"/>
          <w:sz w:val="24"/>
          <w:szCs w:val="24"/>
          <w:lang w:val="bg-BG"/>
        </w:rPr>
        <w:t>ите, определени в чл. 110</w:t>
      </w:r>
      <w:r w:rsidRPr="00560BD3">
        <w:rPr>
          <w:rFonts w:ascii="Times New Roman" w:eastAsia="Times New Roman" w:hAnsi="Times New Roman" w:cs="Times New Roman"/>
          <w:sz w:val="24"/>
          <w:szCs w:val="24"/>
          <w:lang w:val="bg-BG"/>
        </w:rPr>
        <w:t xml:space="preserve"> от ЗОП.</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p>
    <w:p w:rsidR="008A421C" w:rsidRPr="00560BD3" w:rsidRDefault="00EB5B70" w:rsidP="00560BD3">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outlineLvl w:val="0"/>
        <w:rPr>
          <w:rFonts w:ascii="Times New Roman" w:eastAsia="Times New Roman" w:hAnsi="Times New Roman" w:cs="Times New Roman"/>
          <w:b/>
          <w:caps/>
          <w:color w:val="FFFFFF"/>
          <w:spacing w:val="15"/>
          <w:sz w:val="24"/>
          <w:szCs w:val="24"/>
          <w:lang w:val="bg-BG" w:eastAsia="bg-BG"/>
        </w:rPr>
      </w:pPr>
      <w:bookmarkStart w:id="63" w:name="_Toc9262474"/>
      <w:r w:rsidRPr="00560BD3">
        <w:rPr>
          <w:rFonts w:ascii="Times New Roman" w:eastAsia="Times New Roman" w:hAnsi="Times New Roman" w:cs="Times New Roman"/>
          <w:caps/>
          <w:color w:val="FFFFFF"/>
          <w:spacing w:val="15"/>
          <w:sz w:val="24"/>
          <w:szCs w:val="24"/>
          <w:lang w:val="bg-BG" w:eastAsia="bg-BG"/>
        </w:rPr>
        <w:t>10</w:t>
      </w:r>
      <w:r w:rsidR="00EF7BF8" w:rsidRPr="00560BD3">
        <w:rPr>
          <w:rFonts w:ascii="Times New Roman" w:eastAsia="Times New Roman" w:hAnsi="Times New Roman" w:cs="Times New Roman"/>
          <w:caps/>
          <w:color w:val="FFFFFF"/>
          <w:spacing w:val="15"/>
          <w:sz w:val="24"/>
          <w:szCs w:val="24"/>
          <w:lang w:eastAsia="bg-BG"/>
        </w:rPr>
        <w:t>.</w:t>
      </w:r>
      <w:r w:rsidR="00EF7BF8" w:rsidRPr="00560BD3">
        <w:rPr>
          <w:rFonts w:ascii="Times New Roman" w:hAnsi="Times New Roman" w:cs="Times New Roman"/>
          <w:b/>
          <w:bCs/>
          <w:color w:val="FFFFFF" w:themeColor="background1"/>
          <w:sz w:val="24"/>
          <w:szCs w:val="24"/>
          <w:lang w:val="bg-BG"/>
        </w:rPr>
        <w:t>СКЛЮЧВАНЕ НА ДОГОВОР</w:t>
      </w:r>
      <w:bookmarkEnd w:id="63"/>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bookmarkStart w:id="64" w:name="_Toc383185111"/>
      <w:bookmarkStart w:id="65" w:name="_Toc383185655"/>
      <w:bookmarkStart w:id="66" w:name="_Toc383788187"/>
      <w:bookmarkStart w:id="67" w:name="_Toc411333451"/>
      <w:r w:rsidRPr="00560BD3">
        <w:rPr>
          <w:rFonts w:ascii="Times New Roman" w:eastAsia="Times New Roman" w:hAnsi="Times New Roman" w:cs="Times New Roman"/>
          <w:b/>
          <w:sz w:val="24"/>
          <w:szCs w:val="24"/>
          <w:lang w:val="bg-BG"/>
        </w:rPr>
        <w:t xml:space="preserve">1. Сключване на </w:t>
      </w:r>
      <w:bookmarkEnd w:id="64"/>
      <w:bookmarkEnd w:id="65"/>
      <w:bookmarkEnd w:id="66"/>
      <w:r w:rsidRPr="00560BD3">
        <w:rPr>
          <w:rFonts w:ascii="Times New Roman" w:eastAsia="Times New Roman" w:hAnsi="Times New Roman" w:cs="Times New Roman"/>
          <w:b/>
          <w:sz w:val="24"/>
          <w:szCs w:val="24"/>
          <w:lang w:val="bg-BG"/>
        </w:rPr>
        <w:t>договор</w:t>
      </w:r>
      <w:bookmarkEnd w:id="67"/>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 xml:space="preserve">1.1. </w:t>
      </w:r>
      <w:r w:rsidRPr="00560BD3">
        <w:rPr>
          <w:rFonts w:ascii="Times New Roman" w:eastAsia="Times New Roman" w:hAnsi="Times New Roman" w:cs="Times New Roman"/>
          <w:sz w:val="24"/>
          <w:szCs w:val="24"/>
          <w:lang w:val="bg-BG"/>
        </w:rPr>
        <w:t>Възложителят сключва договор с участника, класиран на първо място и определен за изпълнител.</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1.2.</w:t>
      </w:r>
      <w:r w:rsidRPr="00560BD3">
        <w:rPr>
          <w:rFonts w:ascii="Times New Roman" w:eastAsia="Times New Roman" w:hAnsi="Times New Roman" w:cs="Times New Roman"/>
          <w:sz w:val="24"/>
          <w:szCs w:val="24"/>
          <w:lang w:val="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1.3.</w:t>
      </w:r>
      <w:r w:rsidRPr="00560BD3">
        <w:rPr>
          <w:rFonts w:ascii="Times New Roman" w:eastAsia="Times New Roman" w:hAnsi="Times New Roman" w:cs="Times New Roman"/>
          <w:sz w:val="24"/>
          <w:szCs w:val="24"/>
          <w:lang w:val="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8A421C" w:rsidRPr="00560BD3" w:rsidRDefault="008A421C" w:rsidP="00560BD3">
      <w:pPr>
        <w:spacing w:after="20" w:line="240" w:lineRule="auto"/>
        <w:jc w:val="both"/>
        <w:rPr>
          <w:rFonts w:ascii="Times New Roman" w:eastAsia="Times New Roman" w:hAnsi="Times New Roman" w:cs="Times New Roman"/>
          <w:bCs/>
          <w:iCs/>
          <w:sz w:val="24"/>
          <w:szCs w:val="24"/>
          <w:lang w:val="bg-BG"/>
        </w:rPr>
      </w:pPr>
      <w:r w:rsidRPr="00560BD3">
        <w:rPr>
          <w:rFonts w:ascii="Times New Roman" w:eastAsia="Times New Roman" w:hAnsi="Times New Roman" w:cs="Times New Roman"/>
          <w:b/>
          <w:bCs/>
          <w:iCs/>
          <w:sz w:val="24"/>
          <w:szCs w:val="24"/>
          <w:lang w:val="bg-BG"/>
        </w:rPr>
        <w:t>1.4.</w:t>
      </w:r>
      <w:r w:rsidRPr="00560BD3">
        <w:rPr>
          <w:rFonts w:ascii="Times New Roman" w:eastAsia="Times New Roman" w:hAnsi="Times New Roman" w:cs="Times New Roman"/>
          <w:bCs/>
          <w:iCs/>
          <w:sz w:val="24"/>
          <w:szCs w:val="24"/>
          <w:lang w:val="bg-BG"/>
        </w:rPr>
        <w:t xml:space="preserve">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1.5.</w:t>
      </w:r>
      <w:r w:rsidRPr="00560BD3">
        <w:rPr>
          <w:rFonts w:ascii="Times New Roman" w:eastAsia="Times New Roman" w:hAnsi="Times New Roman" w:cs="Times New Roman"/>
          <w:sz w:val="24"/>
          <w:szCs w:val="24"/>
          <w:lang w:val="bg-BG"/>
        </w:rPr>
        <w:t xml:space="preserve"> Възложителят няма право да сключва договор преди изтичане на 14 </w:t>
      </w:r>
      <w:r w:rsidR="0028133C">
        <w:rPr>
          <w:rFonts w:ascii="Times New Roman" w:eastAsia="Times New Roman" w:hAnsi="Times New Roman" w:cs="Times New Roman"/>
          <w:sz w:val="24"/>
          <w:szCs w:val="24"/>
          <w:lang w:val="bg-BG"/>
        </w:rPr>
        <w:t xml:space="preserve">(четиринадесет) </w:t>
      </w:r>
      <w:r w:rsidRPr="00560BD3">
        <w:rPr>
          <w:rFonts w:ascii="Times New Roman" w:eastAsia="Times New Roman" w:hAnsi="Times New Roman" w:cs="Times New Roman"/>
          <w:sz w:val="24"/>
          <w:szCs w:val="24"/>
          <w:lang w:val="bg-BG"/>
        </w:rPr>
        <w:t>дни от уведомяването на заинтересованите участници за решението за определяне на изпълнител.</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1.6.</w:t>
      </w:r>
      <w:r w:rsidRPr="00560BD3">
        <w:rPr>
          <w:rFonts w:ascii="Times New Roman" w:eastAsia="Times New Roman" w:hAnsi="Times New Roman" w:cs="Times New Roman"/>
          <w:sz w:val="24"/>
          <w:szCs w:val="24"/>
          <w:lang w:val="bg-BG"/>
        </w:rPr>
        <w:t xml:space="preserve"> Възложителят няма право да сключва договор с избрания изпълнител преди влизане в сила на всички решения по процедурата.</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bookmarkStart w:id="68" w:name="_Toc383185112"/>
      <w:bookmarkStart w:id="69" w:name="_Toc383185656"/>
      <w:bookmarkStart w:id="70" w:name="_Toc383788188"/>
      <w:bookmarkStart w:id="71" w:name="_Toc411333452"/>
      <w:r w:rsidRPr="00560BD3">
        <w:rPr>
          <w:rFonts w:ascii="Times New Roman" w:eastAsia="Times New Roman" w:hAnsi="Times New Roman" w:cs="Times New Roman"/>
          <w:b/>
          <w:sz w:val="24"/>
          <w:szCs w:val="24"/>
          <w:lang w:val="bg-BG"/>
        </w:rPr>
        <w:t xml:space="preserve">2. Документи, които избраният изпълнител представя при сключване на </w:t>
      </w:r>
      <w:bookmarkEnd w:id="68"/>
      <w:bookmarkEnd w:id="69"/>
      <w:bookmarkEnd w:id="70"/>
      <w:r w:rsidRPr="00560BD3">
        <w:rPr>
          <w:rFonts w:ascii="Times New Roman" w:eastAsia="Times New Roman" w:hAnsi="Times New Roman" w:cs="Times New Roman"/>
          <w:b/>
          <w:sz w:val="24"/>
          <w:szCs w:val="24"/>
          <w:lang w:val="bg-BG"/>
        </w:rPr>
        <w:t>договора</w:t>
      </w:r>
      <w:bookmarkEnd w:id="71"/>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2.1.</w:t>
      </w:r>
      <w:r w:rsidRPr="00560BD3">
        <w:rPr>
          <w:rFonts w:ascii="Times New Roman" w:eastAsia="Times New Roman" w:hAnsi="Times New Roman" w:cs="Times New Roman"/>
          <w:sz w:val="24"/>
          <w:szCs w:val="24"/>
          <w:lang w:val="bg-BG"/>
        </w:rPr>
        <w:t xml:space="preserve"> Преди сключването на договора, участникът, определен за изпълнител</w:t>
      </w:r>
      <w:r w:rsidR="00CC242A" w:rsidRPr="00560BD3">
        <w:rPr>
          <w:rFonts w:ascii="Times New Roman" w:eastAsia="Times New Roman" w:hAnsi="Times New Roman" w:cs="Times New Roman"/>
          <w:sz w:val="24"/>
          <w:szCs w:val="24"/>
          <w:lang w:val="bg-BG"/>
        </w:rPr>
        <w:t xml:space="preserve"> по Обособена позиция 1</w:t>
      </w:r>
      <w:r w:rsidR="00EF7BF8" w:rsidRPr="00560BD3">
        <w:rPr>
          <w:rFonts w:ascii="Times New Roman" w:eastAsia="Times New Roman" w:hAnsi="Times New Roman" w:cs="Times New Roman"/>
          <w:sz w:val="24"/>
          <w:szCs w:val="24"/>
          <w:lang w:val="bg-BG"/>
        </w:rPr>
        <w:t>, представя следните документи:</w:t>
      </w:r>
    </w:p>
    <w:p w:rsidR="008A421C" w:rsidRPr="00560BD3" w:rsidRDefault="001066D8"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а</w:t>
      </w:r>
      <w:r w:rsidR="008A421C" w:rsidRPr="00560BD3">
        <w:rPr>
          <w:rFonts w:ascii="Times New Roman" w:eastAsia="Times New Roman" w:hAnsi="Times New Roman" w:cs="Times New Roman"/>
          <w:sz w:val="24"/>
          <w:szCs w:val="24"/>
          <w:lang w:val="bg-BG"/>
        </w:rPr>
        <w:t>) документи</w:t>
      </w:r>
      <w:r w:rsidR="00EF7BF8" w:rsidRPr="00560BD3">
        <w:rPr>
          <w:rFonts w:ascii="Times New Roman" w:eastAsia="Times New Roman" w:hAnsi="Times New Roman" w:cs="Times New Roman"/>
          <w:sz w:val="24"/>
          <w:szCs w:val="24"/>
          <w:lang w:val="bg-BG"/>
        </w:rPr>
        <w:t>, удостоверяващи</w:t>
      </w:r>
      <w:r w:rsidR="00330BC7" w:rsidRPr="00560BD3">
        <w:rPr>
          <w:rFonts w:ascii="Times New Roman" w:eastAsia="Times New Roman" w:hAnsi="Times New Roman" w:cs="Times New Roman"/>
          <w:sz w:val="24"/>
          <w:szCs w:val="24"/>
          <w:lang w:val="bg-BG"/>
        </w:rPr>
        <w:t xml:space="preserve"> </w:t>
      </w:r>
      <w:r w:rsidR="00EF7BF8" w:rsidRPr="00560BD3">
        <w:rPr>
          <w:rFonts w:ascii="Times New Roman" w:eastAsia="Times New Roman" w:hAnsi="Times New Roman" w:cs="Times New Roman"/>
          <w:sz w:val="24"/>
          <w:szCs w:val="24"/>
          <w:lang w:val="bg-BG"/>
        </w:rPr>
        <w:t>липсата на основанията за отстраняване от процедурата</w:t>
      </w:r>
      <w:r w:rsidR="008A421C" w:rsidRPr="00560BD3">
        <w:rPr>
          <w:rFonts w:ascii="Times New Roman" w:eastAsia="Times New Roman" w:hAnsi="Times New Roman" w:cs="Times New Roman"/>
          <w:sz w:val="24"/>
          <w:szCs w:val="24"/>
          <w:lang w:val="bg-BG"/>
        </w:rPr>
        <w:t>;</w:t>
      </w:r>
    </w:p>
    <w:p w:rsidR="008A421C" w:rsidRPr="00560BD3" w:rsidRDefault="001066D8"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б</w:t>
      </w:r>
      <w:r w:rsidR="00EF7BF8" w:rsidRPr="00560BD3">
        <w:rPr>
          <w:rFonts w:ascii="Times New Roman" w:eastAsia="Times New Roman" w:hAnsi="Times New Roman" w:cs="Times New Roman"/>
          <w:sz w:val="24"/>
          <w:szCs w:val="24"/>
          <w:lang w:val="bg-BG"/>
        </w:rPr>
        <w:t xml:space="preserve">) </w:t>
      </w:r>
      <w:r w:rsidR="008A421C" w:rsidRPr="00560BD3">
        <w:rPr>
          <w:rFonts w:ascii="Times New Roman" w:eastAsia="Times New Roman" w:hAnsi="Times New Roman" w:cs="Times New Roman"/>
          <w:sz w:val="24"/>
          <w:szCs w:val="24"/>
          <w:lang w:val="bg-BG"/>
        </w:rPr>
        <w:t>документи</w:t>
      </w:r>
      <w:r w:rsidR="00EF7BF8" w:rsidRPr="00560BD3">
        <w:rPr>
          <w:rFonts w:ascii="Times New Roman" w:eastAsia="Times New Roman" w:hAnsi="Times New Roman" w:cs="Times New Roman"/>
          <w:sz w:val="24"/>
          <w:szCs w:val="24"/>
          <w:lang w:val="bg-BG"/>
        </w:rPr>
        <w:t>,</w:t>
      </w:r>
      <w:r w:rsidR="008A421C" w:rsidRPr="00560BD3">
        <w:rPr>
          <w:rFonts w:ascii="Times New Roman" w:eastAsia="Times New Roman" w:hAnsi="Times New Roman" w:cs="Times New Roman"/>
          <w:sz w:val="24"/>
          <w:szCs w:val="24"/>
          <w:lang w:val="bg-BG"/>
        </w:rPr>
        <w:t xml:space="preserve"> удостоверяващи съответствието с поставените критерии за подбор:</w:t>
      </w:r>
    </w:p>
    <w:p w:rsidR="001066D8" w:rsidRPr="00560BD3" w:rsidRDefault="001066D8" w:rsidP="00560BD3">
      <w:pPr>
        <w:numPr>
          <w:ilvl w:val="0"/>
          <w:numId w:val="25"/>
        </w:numPr>
        <w:spacing w:after="20" w:line="240" w:lineRule="auto"/>
        <w:jc w:val="both"/>
        <w:rPr>
          <w:rFonts w:ascii="Times New Roman" w:eastAsia="Times New Roman" w:hAnsi="Times New Roman" w:cs="Times New Roman"/>
          <w:i/>
          <w:sz w:val="24"/>
          <w:szCs w:val="24"/>
          <w:lang w:val="bg-BG"/>
        </w:rPr>
      </w:pPr>
      <w:r w:rsidRPr="00560BD3">
        <w:rPr>
          <w:rFonts w:ascii="Times New Roman" w:eastAsia="Times New Roman" w:hAnsi="Times New Roman" w:cs="Times New Roman"/>
          <w:i/>
          <w:sz w:val="24"/>
          <w:szCs w:val="24"/>
          <w:lang w:val="bg-BG"/>
        </w:rPr>
        <w:t>Удостоверение за вписване в ЦПРС към Строителната камара за изпълнение на строежи от категорията</w:t>
      </w:r>
      <w:r w:rsidR="007F0E05" w:rsidRPr="00560BD3">
        <w:rPr>
          <w:rFonts w:ascii="Times New Roman" w:eastAsia="Times New Roman" w:hAnsi="Times New Roman" w:cs="Times New Roman"/>
          <w:i/>
          <w:sz w:val="24"/>
          <w:szCs w:val="24"/>
          <w:lang w:val="bg-BG"/>
        </w:rPr>
        <w:t xml:space="preserve"> и групата</w:t>
      </w:r>
      <w:r w:rsidRPr="00560BD3">
        <w:rPr>
          <w:rFonts w:ascii="Times New Roman" w:eastAsia="Times New Roman" w:hAnsi="Times New Roman" w:cs="Times New Roman"/>
          <w:i/>
          <w:sz w:val="24"/>
          <w:szCs w:val="24"/>
          <w:lang w:val="bg-BG"/>
        </w:rPr>
        <w:t xml:space="preserve"> строеж, в която попада обекта на поръчката.</w:t>
      </w:r>
      <w:r w:rsidR="007F0E05" w:rsidRPr="00560BD3">
        <w:rPr>
          <w:rFonts w:ascii="Times New Roman" w:eastAsia="Times New Roman" w:hAnsi="Times New Roman" w:cs="Times New Roman"/>
          <w:i/>
          <w:sz w:val="24"/>
          <w:szCs w:val="24"/>
          <w:lang w:val="bg-BG"/>
        </w:rPr>
        <w:t xml:space="preserve"> </w:t>
      </w:r>
      <w:r w:rsidRPr="00560BD3">
        <w:rPr>
          <w:rFonts w:ascii="Times New Roman" w:eastAsia="Times New Roman" w:hAnsi="Times New Roman" w:cs="Times New Roman"/>
          <w:i/>
          <w:sz w:val="24"/>
          <w:szCs w:val="24"/>
          <w:lang w:val="bg-BG"/>
        </w:rPr>
        <w:t xml:space="preserve">В случай, че участникът е чуждестранно лице - валиден еквивалентен документ, издаден от компетентен орган на държава - членка на Европейския </w:t>
      </w:r>
      <w:r w:rsidRPr="00560BD3">
        <w:rPr>
          <w:rFonts w:ascii="Times New Roman" w:eastAsia="Times New Roman" w:hAnsi="Times New Roman" w:cs="Times New Roman"/>
          <w:i/>
          <w:sz w:val="24"/>
          <w:szCs w:val="24"/>
          <w:lang w:val="bg-BG"/>
        </w:rPr>
        <w:lastRenderedPageBreak/>
        <w:t>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w:t>
      </w:r>
    </w:p>
    <w:p w:rsidR="008A421C" w:rsidRPr="00560BD3" w:rsidRDefault="001066D8" w:rsidP="00560BD3">
      <w:pPr>
        <w:numPr>
          <w:ilvl w:val="0"/>
          <w:numId w:val="25"/>
        </w:numPr>
        <w:spacing w:after="20" w:line="240" w:lineRule="auto"/>
        <w:jc w:val="both"/>
        <w:rPr>
          <w:rFonts w:ascii="Times New Roman" w:eastAsia="Times New Roman" w:hAnsi="Times New Roman" w:cs="Times New Roman"/>
          <w:i/>
          <w:sz w:val="24"/>
          <w:szCs w:val="24"/>
          <w:lang w:val="bg-BG"/>
        </w:rPr>
      </w:pPr>
      <w:proofErr w:type="gramStart"/>
      <w:r w:rsidRPr="00560BD3">
        <w:rPr>
          <w:rFonts w:ascii="Times New Roman" w:eastAsia="Times New Roman" w:hAnsi="Times New Roman" w:cs="Times New Roman"/>
          <w:i/>
          <w:sz w:val="24"/>
          <w:szCs w:val="24"/>
          <w:lang w:val="en-GB"/>
        </w:rPr>
        <w:t>Заверено копие на валидна застрахователна полица или еквивалентна застраховка за професионална отговорност</w:t>
      </w:r>
      <w:r w:rsidRPr="00560BD3">
        <w:rPr>
          <w:rFonts w:ascii="Times New Roman" w:eastAsia="Times New Roman" w:hAnsi="Times New Roman" w:cs="Times New Roman"/>
          <w:i/>
          <w:sz w:val="24"/>
          <w:szCs w:val="24"/>
          <w:lang w:val="bg-BG"/>
        </w:rPr>
        <w:t>,</w:t>
      </w:r>
      <w:r w:rsidRPr="00560BD3">
        <w:rPr>
          <w:rFonts w:ascii="Times New Roman" w:eastAsia="Times New Roman" w:hAnsi="Times New Roman" w:cs="Times New Roman"/>
          <w:i/>
          <w:sz w:val="24"/>
          <w:szCs w:val="24"/>
          <w:lang w:val="en-GB"/>
        </w:rPr>
        <w:t xml:space="preserve"> в случай че участникът е установен в друга държава – членка на Европейския съюз, или в страна по Споразумението за Европейското икономическо пространство /за чуждестранните лица/, съобразно декларираното в </w:t>
      </w:r>
      <w:r w:rsidRPr="00560BD3">
        <w:rPr>
          <w:rFonts w:ascii="Times New Roman" w:eastAsia="Times New Roman" w:hAnsi="Times New Roman" w:cs="Times New Roman"/>
          <w:i/>
          <w:sz w:val="24"/>
          <w:szCs w:val="24"/>
          <w:lang w:val="bg-BG"/>
        </w:rPr>
        <w:t>е</w:t>
      </w:r>
      <w:r w:rsidRPr="00560BD3">
        <w:rPr>
          <w:rFonts w:ascii="Times New Roman" w:eastAsia="Times New Roman" w:hAnsi="Times New Roman" w:cs="Times New Roman"/>
          <w:i/>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560BD3">
        <w:rPr>
          <w:rFonts w:ascii="Times New Roman" w:eastAsia="Times New Roman" w:hAnsi="Times New Roman" w:cs="Times New Roman"/>
          <w:i/>
          <w:sz w:val="24"/>
          <w:szCs w:val="24"/>
          <w:lang w:val="bg-BG"/>
        </w:rPr>
        <w:t>.</w:t>
      </w:r>
      <w:r w:rsidR="008A421C" w:rsidRPr="00560BD3">
        <w:rPr>
          <w:rFonts w:ascii="Times New Roman" w:eastAsia="Times New Roman" w:hAnsi="Times New Roman" w:cs="Times New Roman"/>
          <w:i/>
          <w:sz w:val="24"/>
          <w:szCs w:val="24"/>
          <w:lang w:val="bg-BG"/>
        </w:rPr>
        <w:t>;</w:t>
      </w:r>
      <w:proofErr w:type="gramEnd"/>
    </w:p>
    <w:p w:rsidR="001066D8" w:rsidRPr="00560BD3" w:rsidRDefault="001066D8" w:rsidP="00560BD3">
      <w:pPr>
        <w:numPr>
          <w:ilvl w:val="0"/>
          <w:numId w:val="25"/>
        </w:numPr>
        <w:spacing w:after="20" w:line="240" w:lineRule="auto"/>
        <w:jc w:val="both"/>
        <w:rPr>
          <w:rFonts w:ascii="Times New Roman" w:eastAsia="Times New Roman" w:hAnsi="Times New Roman" w:cs="Times New Roman"/>
          <w:i/>
          <w:sz w:val="24"/>
          <w:szCs w:val="24"/>
          <w:lang w:val="bg-BG"/>
        </w:rPr>
      </w:pPr>
      <w:r w:rsidRPr="00560BD3">
        <w:rPr>
          <w:rFonts w:ascii="Times New Roman" w:eastAsia="Times New Roman" w:hAnsi="Times New Roman" w:cs="Times New Roman"/>
          <w:i/>
          <w:sz w:val="24"/>
          <w:szCs w:val="24"/>
          <w:lang w:val="bg-BG"/>
        </w:rPr>
        <w:t>Списък на персонала, който ще изпълнява поръчката и на ръководния състав, който ще отговаря за изпълнението, в който е посочена професионалната компетентност на лицата, съобразно декларираните в еЕЕДОП обстоятелства.</w:t>
      </w:r>
    </w:p>
    <w:p w:rsidR="001066D8" w:rsidRPr="00560BD3" w:rsidRDefault="001066D8"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 представи определената гаранция за изпълнение на договора</w:t>
      </w:r>
      <w:r w:rsidR="0028133C">
        <w:rPr>
          <w:rFonts w:ascii="Times New Roman" w:eastAsia="Times New Roman" w:hAnsi="Times New Roman" w:cs="Times New Roman"/>
          <w:sz w:val="24"/>
          <w:szCs w:val="24"/>
          <w:lang w:val="bg-BG"/>
        </w:rPr>
        <w:t xml:space="preserve">. </w:t>
      </w:r>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2.2.</w:t>
      </w:r>
      <w:r w:rsidRPr="00560BD3">
        <w:rPr>
          <w:rFonts w:ascii="Times New Roman" w:eastAsia="Times New Roman" w:hAnsi="Times New Roman" w:cs="Times New Roman"/>
          <w:sz w:val="24"/>
          <w:szCs w:val="24"/>
          <w:lang w:val="bg-BG"/>
        </w:rPr>
        <w:t xml:space="preserve"> Преди сключването на договора, участникът, определен за изпълнител по Обособена позиция 2, представя следните документи:</w:t>
      </w:r>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а) документи, удостоверяващи липсата на основанията за отстраняване от процедурата;</w:t>
      </w:r>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б) документи, удостоверяващи съответствието с поставените критерии за подбор:</w:t>
      </w:r>
    </w:p>
    <w:p w:rsidR="00EC40F4" w:rsidRPr="00560BD3" w:rsidRDefault="00EC40F4" w:rsidP="00560BD3">
      <w:pPr>
        <w:numPr>
          <w:ilvl w:val="0"/>
          <w:numId w:val="31"/>
        </w:numPr>
        <w:spacing w:after="20" w:line="240" w:lineRule="auto"/>
        <w:jc w:val="both"/>
        <w:rPr>
          <w:rFonts w:ascii="Times New Roman" w:eastAsia="Times New Roman" w:hAnsi="Times New Roman" w:cs="Times New Roman"/>
          <w:i/>
          <w:sz w:val="24"/>
          <w:szCs w:val="24"/>
          <w:lang w:val="bg-BG"/>
        </w:rPr>
      </w:pPr>
      <w:r w:rsidRPr="00560BD3">
        <w:rPr>
          <w:rFonts w:ascii="Times New Roman" w:eastAsia="Times New Roman" w:hAnsi="Times New Roman" w:cs="Times New Roman"/>
          <w:i/>
          <w:sz w:val="24"/>
          <w:szCs w:val="24"/>
          <w:lang w:val="bg-BG"/>
        </w:rPr>
        <w:t>Удостоверение за вписване в ЦПРС към Строителната камара за изпълнение на строежи от категорията и групата строеж, в която попада обекта на поръчката. В случай, че участникът е чуждестранно лице -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w:t>
      </w:r>
    </w:p>
    <w:p w:rsidR="00EC40F4" w:rsidRPr="00560BD3" w:rsidRDefault="00EC40F4" w:rsidP="00560BD3">
      <w:pPr>
        <w:numPr>
          <w:ilvl w:val="0"/>
          <w:numId w:val="31"/>
        </w:numPr>
        <w:spacing w:after="20" w:line="240" w:lineRule="auto"/>
        <w:jc w:val="both"/>
        <w:rPr>
          <w:rFonts w:ascii="Times New Roman" w:eastAsia="Times New Roman" w:hAnsi="Times New Roman" w:cs="Times New Roman"/>
          <w:i/>
          <w:sz w:val="24"/>
          <w:szCs w:val="24"/>
          <w:lang w:val="bg-BG"/>
        </w:rPr>
      </w:pPr>
      <w:proofErr w:type="gramStart"/>
      <w:r w:rsidRPr="00560BD3">
        <w:rPr>
          <w:rFonts w:ascii="Times New Roman" w:eastAsia="Times New Roman" w:hAnsi="Times New Roman" w:cs="Times New Roman"/>
          <w:i/>
          <w:sz w:val="24"/>
          <w:szCs w:val="24"/>
          <w:lang w:val="en-GB"/>
        </w:rPr>
        <w:t>Заверено копие на валидна застрахователна полица или еквивалентна застраховка за професионална отговорност</w:t>
      </w:r>
      <w:r w:rsidRPr="00560BD3">
        <w:rPr>
          <w:rFonts w:ascii="Times New Roman" w:eastAsia="Times New Roman" w:hAnsi="Times New Roman" w:cs="Times New Roman"/>
          <w:i/>
          <w:sz w:val="24"/>
          <w:szCs w:val="24"/>
          <w:lang w:val="bg-BG"/>
        </w:rPr>
        <w:t>,</w:t>
      </w:r>
      <w:r w:rsidRPr="00560BD3">
        <w:rPr>
          <w:rFonts w:ascii="Times New Roman" w:eastAsia="Times New Roman" w:hAnsi="Times New Roman" w:cs="Times New Roman"/>
          <w:i/>
          <w:sz w:val="24"/>
          <w:szCs w:val="24"/>
          <w:lang w:val="en-GB"/>
        </w:rPr>
        <w:t xml:space="preserve"> в случай че участникът е установен в друга държава – членка на Европейския съюз, или в страна по Споразумението за Европейското икономическо пространство /за чуждестранните лица/, съобразно декларираното в </w:t>
      </w:r>
      <w:r w:rsidRPr="00560BD3">
        <w:rPr>
          <w:rFonts w:ascii="Times New Roman" w:eastAsia="Times New Roman" w:hAnsi="Times New Roman" w:cs="Times New Roman"/>
          <w:i/>
          <w:sz w:val="24"/>
          <w:szCs w:val="24"/>
          <w:lang w:val="bg-BG"/>
        </w:rPr>
        <w:t>е</w:t>
      </w:r>
      <w:r w:rsidRPr="00560BD3">
        <w:rPr>
          <w:rFonts w:ascii="Times New Roman" w:eastAsia="Times New Roman" w:hAnsi="Times New Roman" w:cs="Times New Roman"/>
          <w:i/>
          <w:sz w:val="24"/>
          <w:szCs w:val="24"/>
          <w:lang w:val="en-GB"/>
        </w:rPr>
        <w:t>ЕЕДОП, а в случай, че срокът на валидност на полицата изтича до датата на подписване на договора – и заверено копие на новата застрахователна полица</w:t>
      </w:r>
      <w:r w:rsidRPr="00560BD3">
        <w:rPr>
          <w:rFonts w:ascii="Times New Roman" w:eastAsia="Times New Roman" w:hAnsi="Times New Roman" w:cs="Times New Roman"/>
          <w:i/>
          <w:sz w:val="24"/>
          <w:szCs w:val="24"/>
          <w:lang w:val="bg-BG"/>
        </w:rPr>
        <w:t>.;</w:t>
      </w:r>
      <w:proofErr w:type="gramEnd"/>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 представи определената гаранция за изпълнение на договора</w:t>
      </w:r>
      <w:r w:rsidR="0028133C">
        <w:rPr>
          <w:rFonts w:ascii="Times New Roman" w:eastAsia="Times New Roman" w:hAnsi="Times New Roman" w:cs="Times New Roman"/>
          <w:sz w:val="24"/>
          <w:szCs w:val="24"/>
          <w:lang w:val="bg-BG"/>
        </w:rPr>
        <w:t xml:space="preserve">. </w:t>
      </w:r>
    </w:p>
    <w:p w:rsidR="00EC40F4" w:rsidRPr="00560BD3" w:rsidRDefault="00EC40F4" w:rsidP="00560BD3">
      <w:pPr>
        <w:spacing w:after="20" w:line="240" w:lineRule="auto"/>
        <w:jc w:val="both"/>
        <w:rPr>
          <w:rFonts w:ascii="Times New Roman" w:eastAsia="Times New Roman" w:hAnsi="Times New Roman" w:cs="Times New Roman"/>
          <w:sz w:val="24"/>
          <w:szCs w:val="24"/>
          <w:lang w:val="bg-BG"/>
        </w:rPr>
      </w:pPr>
    </w:p>
    <w:p w:rsidR="008A421C" w:rsidRDefault="008A421C" w:rsidP="00560BD3">
      <w:pPr>
        <w:spacing w:after="20" w:line="240" w:lineRule="auto"/>
        <w:jc w:val="both"/>
        <w:rPr>
          <w:rFonts w:ascii="Times New Roman" w:eastAsia="Times New Roman" w:hAnsi="Times New Roman" w:cs="Times New Roman"/>
          <w:b/>
          <w:sz w:val="24"/>
          <w:szCs w:val="24"/>
          <w:u w:val="single"/>
          <w:lang w:val="bg-BG"/>
        </w:rPr>
      </w:pPr>
      <w:r w:rsidRPr="0028133C">
        <w:rPr>
          <w:rFonts w:ascii="Times New Roman" w:eastAsia="Times New Roman" w:hAnsi="Times New Roman" w:cs="Times New Roman"/>
          <w:b/>
          <w:sz w:val="24"/>
          <w:szCs w:val="24"/>
          <w:u w:val="single"/>
          <w:lang w:val="bg-BG"/>
        </w:rPr>
        <w:t>Важно: Документите се представят и за подизпълнителите и третите лица, ако има такива.</w:t>
      </w:r>
    </w:p>
    <w:p w:rsidR="0028133C" w:rsidRPr="0028133C" w:rsidRDefault="0028133C" w:rsidP="00560BD3">
      <w:pPr>
        <w:spacing w:after="20" w:line="240" w:lineRule="auto"/>
        <w:jc w:val="both"/>
        <w:rPr>
          <w:rFonts w:ascii="Times New Roman" w:eastAsia="Times New Roman" w:hAnsi="Times New Roman" w:cs="Times New Roman"/>
          <w:b/>
          <w:sz w:val="24"/>
          <w:szCs w:val="24"/>
          <w:u w:val="single"/>
          <w:lang w:val="bg-BG"/>
        </w:rPr>
      </w:pP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w:t>
      </w:r>
      <w:r w:rsidR="00EC40F4" w:rsidRPr="00560BD3">
        <w:rPr>
          <w:rFonts w:ascii="Times New Roman" w:eastAsia="Times New Roman" w:hAnsi="Times New Roman" w:cs="Times New Roman"/>
          <w:b/>
          <w:sz w:val="24"/>
          <w:szCs w:val="24"/>
          <w:lang w:val="bg-BG"/>
        </w:rPr>
        <w:t>.3</w:t>
      </w:r>
      <w:r w:rsidRPr="00560BD3">
        <w:rPr>
          <w:rFonts w:ascii="Times New Roman" w:eastAsia="Times New Roman" w:hAnsi="Times New Roman" w:cs="Times New Roman"/>
          <w:b/>
          <w:sz w:val="24"/>
          <w:szCs w:val="24"/>
          <w:lang w:val="bg-BG"/>
        </w:rPr>
        <w:t>.</w:t>
      </w:r>
      <w:r w:rsidRPr="00560BD3">
        <w:rPr>
          <w:rFonts w:ascii="Times New Roman" w:eastAsia="Times New Roman" w:hAnsi="Times New Roman" w:cs="Times New Roman"/>
          <w:sz w:val="24"/>
          <w:szCs w:val="24"/>
          <w:lang w:val="bg-BG"/>
        </w:rPr>
        <w:t xml:space="preserve">  Когато обстоятелстват</w:t>
      </w:r>
      <w:r w:rsidR="001066D8" w:rsidRPr="00560BD3">
        <w:rPr>
          <w:rFonts w:ascii="Times New Roman" w:eastAsia="Times New Roman" w:hAnsi="Times New Roman" w:cs="Times New Roman"/>
          <w:sz w:val="24"/>
          <w:szCs w:val="24"/>
          <w:lang w:val="bg-BG"/>
        </w:rPr>
        <w:t>а в документите по т. 2.1, б. „а</w:t>
      </w:r>
      <w:r w:rsidRPr="00560BD3">
        <w:rPr>
          <w:rFonts w:ascii="Times New Roman" w:eastAsia="Times New Roman" w:hAnsi="Times New Roman" w:cs="Times New Roman"/>
          <w:sz w:val="24"/>
          <w:szCs w:val="24"/>
          <w:lang w:val="bg-BG"/>
        </w:rPr>
        <w:t>”</w:t>
      </w:r>
      <w:r w:rsidR="001066D8" w:rsidRPr="00560BD3">
        <w:rPr>
          <w:rFonts w:ascii="Times New Roman" w:eastAsia="Times New Roman" w:hAnsi="Times New Roman" w:cs="Times New Roman"/>
          <w:sz w:val="24"/>
          <w:szCs w:val="24"/>
          <w:lang w:val="bg-BG"/>
        </w:rPr>
        <w:t xml:space="preserve"> и „б“</w:t>
      </w:r>
      <w:r w:rsidR="00EC40F4" w:rsidRPr="00560BD3">
        <w:rPr>
          <w:rFonts w:ascii="Times New Roman" w:eastAsia="Times New Roman" w:hAnsi="Times New Roman" w:cs="Times New Roman"/>
          <w:sz w:val="24"/>
          <w:szCs w:val="24"/>
          <w:lang w:val="bg-BG"/>
        </w:rPr>
        <w:t xml:space="preserve"> и т. 2.2, б. „а“ и „б“</w:t>
      </w:r>
      <w:r w:rsidRPr="00560BD3">
        <w:rPr>
          <w:rFonts w:ascii="Times New Roman" w:eastAsia="Times New Roman" w:hAnsi="Times New Roman" w:cs="Times New Roman"/>
          <w:sz w:val="24"/>
          <w:szCs w:val="24"/>
          <w:lang w:val="bg-BG"/>
        </w:rPr>
        <w:t xml:space="preserve">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w:t>
      </w:r>
      <w:r w:rsidR="00EC40F4" w:rsidRPr="00560BD3">
        <w:rPr>
          <w:rFonts w:ascii="Times New Roman" w:eastAsia="Times New Roman" w:hAnsi="Times New Roman" w:cs="Times New Roman"/>
          <w:b/>
          <w:sz w:val="24"/>
          <w:szCs w:val="24"/>
          <w:lang w:val="bg-BG"/>
        </w:rPr>
        <w:t>.4</w:t>
      </w:r>
      <w:r w:rsidRPr="00560BD3">
        <w:rPr>
          <w:rFonts w:ascii="Times New Roman" w:eastAsia="Times New Roman" w:hAnsi="Times New Roman" w:cs="Times New Roman"/>
          <w:b/>
          <w:sz w:val="24"/>
          <w:szCs w:val="24"/>
          <w:lang w:val="bg-BG"/>
        </w:rPr>
        <w:t>.</w:t>
      </w:r>
      <w:r w:rsidRPr="00560BD3">
        <w:rPr>
          <w:rFonts w:ascii="Times New Roman" w:eastAsia="Times New Roman" w:hAnsi="Times New Roman" w:cs="Times New Roman"/>
          <w:sz w:val="24"/>
          <w:szCs w:val="24"/>
          <w:lang w:val="bg-BG"/>
        </w:rPr>
        <w:t xml:space="preserve"> Когато участникът, определен за изпълнител, е чуждестранно лице, той представя съот</w:t>
      </w:r>
      <w:r w:rsidR="00330BC7" w:rsidRPr="00560BD3">
        <w:rPr>
          <w:rFonts w:ascii="Times New Roman" w:eastAsia="Times New Roman" w:hAnsi="Times New Roman" w:cs="Times New Roman"/>
          <w:sz w:val="24"/>
          <w:szCs w:val="24"/>
          <w:lang w:val="bg-BG"/>
        </w:rPr>
        <w:t xml:space="preserve">ветния документ по </w:t>
      </w:r>
      <w:r w:rsidR="00EC40F4" w:rsidRPr="00560BD3">
        <w:rPr>
          <w:rFonts w:ascii="Times New Roman" w:eastAsia="Times New Roman" w:hAnsi="Times New Roman" w:cs="Times New Roman"/>
          <w:sz w:val="24"/>
          <w:szCs w:val="24"/>
          <w:lang w:val="bg-BG"/>
        </w:rPr>
        <w:t>т. 2.1, б. „а” и т. 2.2, б. „а“</w:t>
      </w:r>
      <w:r w:rsidRPr="00560BD3">
        <w:rPr>
          <w:rFonts w:ascii="Times New Roman" w:eastAsia="Times New Roman" w:hAnsi="Times New Roman" w:cs="Times New Roman"/>
          <w:sz w:val="24"/>
          <w:szCs w:val="24"/>
          <w:lang w:val="bg-BG"/>
        </w:rPr>
        <w:t>, издаден от компетентен орган, съгласно законодателството на държавата, в която участникът е установен.</w:t>
      </w:r>
    </w:p>
    <w:p w:rsidR="008A421C" w:rsidRPr="00560BD3" w:rsidRDefault="00EC40F4"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2.5</w:t>
      </w:r>
      <w:r w:rsidR="008A421C" w:rsidRPr="00560BD3">
        <w:rPr>
          <w:rFonts w:ascii="Times New Roman" w:eastAsia="Times New Roman" w:hAnsi="Times New Roman" w:cs="Times New Roman"/>
          <w:b/>
          <w:sz w:val="24"/>
          <w:szCs w:val="24"/>
          <w:lang w:val="bg-BG"/>
        </w:rPr>
        <w:t>.</w:t>
      </w:r>
      <w:r w:rsidR="008A421C" w:rsidRPr="00560BD3">
        <w:rPr>
          <w:rFonts w:ascii="Times New Roman" w:eastAsia="Times New Roman" w:hAnsi="Times New Roman" w:cs="Times New Roman"/>
          <w:sz w:val="24"/>
          <w:szCs w:val="24"/>
          <w:lang w:val="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w:t>
      </w:r>
      <w:r w:rsidR="008A421C" w:rsidRPr="00560BD3">
        <w:rPr>
          <w:rFonts w:ascii="Times New Roman" w:eastAsia="Times New Roman" w:hAnsi="Times New Roman" w:cs="Times New Roman"/>
          <w:sz w:val="24"/>
          <w:szCs w:val="24"/>
          <w:lang w:val="bg-BG"/>
        </w:rPr>
        <w:lastRenderedPageBreak/>
        <w:t xml:space="preserve">участникът представя декларация, ако такава декларация има правно значение </w:t>
      </w:r>
      <w:r w:rsidR="001066D8" w:rsidRPr="00560BD3">
        <w:rPr>
          <w:rFonts w:ascii="Times New Roman" w:eastAsia="Times New Roman" w:hAnsi="Times New Roman" w:cs="Times New Roman"/>
          <w:sz w:val="24"/>
          <w:szCs w:val="24"/>
          <w:lang w:val="bg-BG"/>
        </w:rPr>
        <w:t>съгласно законодателството на съответната държава</w:t>
      </w:r>
      <w:r w:rsidR="008A421C" w:rsidRPr="00560BD3">
        <w:rPr>
          <w:rFonts w:ascii="Times New Roman" w:eastAsia="Times New Roman" w:hAnsi="Times New Roman" w:cs="Times New Roman"/>
          <w:sz w:val="24"/>
          <w:szCs w:val="24"/>
          <w:lang w:val="bg-BG"/>
        </w:rPr>
        <w:t>.</w:t>
      </w:r>
    </w:p>
    <w:p w:rsidR="008A421C" w:rsidRPr="00560BD3" w:rsidRDefault="00EC40F4"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2.6</w:t>
      </w:r>
      <w:r w:rsidR="008A421C" w:rsidRPr="00560BD3">
        <w:rPr>
          <w:rFonts w:ascii="Times New Roman" w:eastAsia="Times New Roman" w:hAnsi="Times New Roman" w:cs="Times New Roman"/>
          <w:b/>
          <w:sz w:val="24"/>
          <w:szCs w:val="24"/>
          <w:lang w:val="bg-BG"/>
        </w:rPr>
        <w:t>.</w:t>
      </w:r>
      <w:r w:rsidR="008A421C" w:rsidRPr="00560BD3">
        <w:rPr>
          <w:rFonts w:ascii="Times New Roman" w:eastAsia="Times New Roman" w:hAnsi="Times New Roman" w:cs="Times New Roman"/>
          <w:sz w:val="24"/>
          <w:szCs w:val="24"/>
          <w:lang w:val="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8A421C" w:rsidRPr="00560BD3" w:rsidRDefault="008A421C"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3. Сключване на договор с подизпълнител</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3.1.</w:t>
      </w:r>
      <w:r w:rsidRPr="00560BD3">
        <w:rPr>
          <w:rFonts w:ascii="Times New Roman" w:eastAsia="Times New Roman" w:hAnsi="Times New Roman" w:cs="Times New Roman"/>
          <w:sz w:val="24"/>
          <w:szCs w:val="24"/>
          <w:lang w:val="bg-BG"/>
        </w:rPr>
        <w:t xml:space="preserve"> Изпълнителите сключват договор за подизпълнение с подизпълнителите, посочени в офертата.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3.2.</w:t>
      </w:r>
      <w:r w:rsidRPr="00560BD3">
        <w:rPr>
          <w:rFonts w:ascii="Times New Roman" w:eastAsia="Times New Roman" w:hAnsi="Times New Roman" w:cs="Times New Roman"/>
          <w:sz w:val="24"/>
          <w:szCs w:val="24"/>
          <w:lang w:val="bg-BG"/>
        </w:rPr>
        <w:t xml:space="preserve"> В срок до 3 </w:t>
      </w:r>
      <w:r w:rsidR="008623AE">
        <w:rPr>
          <w:rFonts w:ascii="Times New Roman" w:eastAsia="Times New Roman" w:hAnsi="Times New Roman" w:cs="Times New Roman"/>
          <w:sz w:val="24"/>
          <w:szCs w:val="24"/>
          <w:lang w:val="bg-BG"/>
        </w:rPr>
        <w:t xml:space="preserve">(три) </w:t>
      </w:r>
      <w:r w:rsidRPr="00560BD3">
        <w:rPr>
          <w:rFonts w:ascii="Times New Roman" w:eastAsia="Times New Roman" w:hAnsi="Times New Roman" w:cs="Times New Roman"/>
          <w:sz w:val="24"/>
          <w:szCs w:val="24"/>
          <w:lang w:val="bg-BG"/>
        </w:rPr>
        <w:t>дни от сключването на договор за подизпълнение или на допълнително споразумение за замяна на посочен в офертата подизпълнител</w:t>
      </w:r>
      <w:r w:rsidR="008623AE">
        <w:rPr>
          <w:rFonts w:ascii="Times New Roman" w:eastAsia="Times New Roman" w:hAnsi="Times New Roman" w:cs="Times New Roman"/>
          <w:sz w:val="24"/>
          <w:szCs w:val="24"/>
          <w:lang w:val="bg-BG"/>
        </w:rPr>
        <w:t>,</w:t>
      </w:r>
      <w:r w:rsidRPr="00560BD3">
        <w:rPr>
          <w:rFonts w:ascii="Times New Roman" w:eastAsia="Times New Roman" w:hAnsi="Times New Roman" w:cs="Times New Roman"/>
          <w:sz w:val="24"/>
          <w:szCs w:val="24"/>
          <w:lang w:val="bg-BG"/>
        </w:rPr>
        <w:t xml:space="preserve"> изпълнителят изпраща копие на договора или на допълнителното споразумение на възложителя заедно с доказателства, че са изпълнени</w:t>
      </w:r>
      <w:r w:rsidR="00917DFF" w:rsidRPr="00560BD3">
        <w:rPr>
          <w:rFonts w:ascii="Times New Roman" w:eastAsia="Times New Roman" w:hAnsi="Times New Roman" w:cs="Times New Roman"/>
          <w:sz w:val="24"/>
          <w:szCs w:val="24"/>
          <w:lang w:val="bg-BG"/>
        </w:rPr>
        <w:t xml:space="preserve"> условията по чл. 66, ал. 2 и 14</w:t>
      </w:r>
      <w:r w:rsidRPr="00560BD3">
        <w:rPr>
          <w:rFonts w:ascii="Times New Roman" w:eastAsia="Times New Roman" w:hAnsi="Times New Roman" w:cs="Times New Roman"/>
          <w:sz w:val="24"/>
          <w:szCs w:val="24"/>
          <w:lang w:val="bg-BG"/>
        </w:rPr>
        <w:t xml:space="preserve"> </w:t>
      </w:r>
      <w:r w:rsidR="008623AE">
        <w:rPr>
          <w:rFonts w:ascii="Times New Roman" w:eastAsia="Times New Roman" w:hAnsi="Times New Roman" w:cs="Times New Roman"/>
          <w:sz w:val="24"/>
          <w:szCs w:val="24"/>
          <w:lang w:val="bg-BG"/>
        </w:rPr>
        <w:t xml:space="preserve">от </w:t>
      </w:r>
      <w:r w:rsidRPr="00560BD3">
        <w:rPr>
          <w:rFonts w:ascii="Times New Roman" w:eastAsia="Times New Roman" w:hAnsi="Times New Roman" w:cs="Times New Roman"/>
          <w:sz w:val="24"/>
          <w:szCs w:val="24"/>
          <w:lang w:val="bg-BG"/>
        </w:rPr>
        <w:t>ЗОП.</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p>
    <w:p w:rsidR="007035C8" w:rsidRPr="00560BD3" w:rsidRDefault="00EB5B70" w:rsidP="00560BD3">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jc w:val="center"/>
        <w:outlineLvl w:val="0"/>
        <w:rPr>
          <w:rFonts w:ascii="Times New Roman" w:eastAsia="Times New Roman" w:hAnsi="Times New Roman" w:cs="Times New Roman"/>
          <w:b/>
          <w:caps/>
          <w:color w:val="FFFFFF"/>
          <w:spacing w:val="15"/>
          <w:sz w:val="24"/>
          <w:szCs w:val="24"/>
          <w:lang w:val="bg-BG" w:eastAsia="bg-BG"/>
        </w:rPr>
      </w:pPr>
      <w:bookmarkStart w:id="72" w:name="_Toc9262475"/>
      <w:r w:rsidRPr="00560BD3">
        <w:rPr>
          <w:rFonts w:ascii="Times New Roman" w:eastAsia="Times New Roman" w:hAnsi="Times New Roman" w:cs="Times New Roman"/>
          <w:caps/>
          <w:color w:val="FFFFFF"/>
          <w:spacing w:val="15"/>
          <w:sz w:val="24"/>
          <w:szCs w:val="24"/>
          <w:lang w:val="bg-BG" w:eastAsia="bg-BG"/>
        </w:rPr>
        <w:t>11</w:t>
      </w:r>
      <w:r w:rsidR="007035C8" w:rsidRPr="00560BD3">
        <w:rPr>
          <w:rFonts w:ascii="Times New Roman" w:eastAsia="Times New Roman" w:hAnsi="Times New Roman" w:cs="Times New Roman"/>
          <w:caps/>
          <w:color w:val="FFFFFF"/>
          <w:spacing w:val="15"/>
          <w:sz w:val="24"/>
          <w:szCs w:val="24"/>
          <w:lang w:eastAsia="bg-BG"/>
        </w:rPr>
        <w:t>.</w:t>
      </w:r>
      <w:r w:rsidR="007035C8" w:rsidRPr="00560BD3">
        <w:rPr>
          <w:rFonts w:ascii="Times New Roman" w:hAnsi="Times New Roman" w:cs="Times New Roman"/>
          <w:b/>
          <w:bCs/>
          <w:color w:val="FFFFFF" w:themeColor="background1"/>
          <w:sz w:val="24"/>
          <w:szCs w:val="24"/>
          <w:lang w:val="bg-BG"/>
        </w:rPr>
        <w:t>УСЛОВИЯ ЗА ПОЛУЧАВАНЕ НА РАЗЯСНЕНИЯ ПО ДОКУМЕНТАЦИЯТА ЗА УЧАСТИЕ</w:t>
      </w:r>
      <w:bookmarkEnd w:id="72"/>
    </w:p>
    <w:p w:rsidR="008A421C" w:rsidRPr="00560BD3" w:rsidRDefault="008A421C" w:rsidP="00560BD3">
      <w:pPr>
        <w:numPr>
          <w:ilvl w:val="0"/>
          <w:numId w:val="22"/>
        </w:numPr>
        <w:spacing w:after="20" w:line="240" w:lineRule="auto"/>
        <w:jc w:val="both"/>
        <w:rPr>
          <w:rFonts w:ascii="Times New Roman" w:eastAsia="Times New Roman" w:hAnsi="Times New Roman" w:cs="Times New Roman"/>
          <w:b/>
          <w:sz w:val="24"/>
          <w:szCs w:val="24"/>
          <w:u w:val="single"/>
          <w:lang w:val="bg-BG"/>
        </w:rPr>
      </w:pPr>
      <w:r w:rsidRPr="00560BD3">
        <w:rPr>
          <w:rFonts w:ascii="Times New Roman" w:eastAsia="Times New Roman" w:hAnsi="Times New Roman" w:cs="Times New Roman"/>
          <w:b/>
          <w:sz w:val="24"/>
          <w:szCs w:val="24"/>
          <w:u w:val="single"/>
          <w:lang w:val="bg-BG"/>
        </w:rPr>
        <w:t>Общи указания - разяснения</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1.1</w:t>
      </w:r>
      <w:r w:rsidRPr="00560BD3">
        <w:rPr>
          <w:rFonts w:ascii="Times New Roman" w:eastAsia="Times New Roman" w:hAnsi="Times New Roman" w:cs="Times New Roman"/>
          <w:sz w:val="24"/>
          <w:szCs w:val="24"/>
          <w:lang w:val="bg-BG"/>
        </w:rPr>
        <w:t>.  Лицата могат да поискат писмено от възло</w:t>
      </w:r>
      <w:r w:rsidR="007035C8" w:rsidRPr="00560BD3">
        <w:rPr>
          <w:rFonts w:ascii="Times New Roman" w:eastAsia="Times New Roman" w:hAnsi="Times New Roman" w:cs="Times New Roman"/>
          <w:sz w:val="24"/>
          <w:szCs w:val="24"/>
          <w:lang w:val="bg-BG"/>
        </w:rPr>
        <w:t>жителя разяснения по условията на обществената поръчка до 5</w:t>
      </w:r>
      <w:r w:rsidRPr="00560BD3">
        <w:rPr>
          <w:rFonts w:ascii="Times New Roman" w:eastAsia="Times New Roman" w:hAnsi="Times New Roman" w:cs="Times New Roman"/>
          <w:sz w:val="24"/>
          <w:szCs w:val="24"/>
          <w:lang w:val="bg-BG"/>
        </w:rPr>
        <w:t xml:space="preserve"> </w:t>
      </w:r>
      <w:r w:rsidR="00BC29F8">
        <w:rPr>
          <w:rFonts w:ascii="Times New Roman" w:eastAsia="Times New Roman" w:hAnsi="Times New Roman" w:cs="Times New Roman"/>
          <w:sz w:val="24"/>
          <w:szCs w:val="24"/>
          <w:lang w:val="bg-BG"/>
        </w:rPr>
        <w:t xml:space="preserve">(пет) </w:t>
      </w:r>
      <w:r w:rsidRPr="00560BD3">
        <w:rPr>
          <w:rFonts w:ascii="Times New Roman" w:eastAsia="Times New Roman" w:hAnsi="Times New Roman" w:cs="Times New Roman"/>
          <w:sz w:val="24"/>
          <w:szCs w:val="24"/>
          <w:lang w:val="bg-BG"/>
        </w:rPr>
        <w:t>дни преди изти</w:t>
      </w:r>
      <w:r w:rsidR="00BC29F8">
        <w:rPr>
          <w:rFonts w:ascii="Times New Roman" w:eastAsia="Times New Roman" w:hAnsi="Times New Roman" w:cs="Times New Roman"/>
          <w:sz w:val="24"/>
          <w:szCs w:val="24"/>
          <w:lang w:val="bg-BG"/>
        </w:rPr>
        <w:t xml:space="preserve">чане на срока за получаване на </w:t>
      </w:r>
      <w:r w:rsidRPr="00560BD3">
        <w:rPr>
          <w:rFonts w:ascii="Times New Roman" w:eastAsia="Times New Roman" w:hAnsi="Times New Roman" w:cs="Times New Roman"/>
          <w:sz w:val="24"/>
          <w:szCs w:val="24"/>
          <w:lang w:val="bg-BG"/>
        </w:rPr>
        <w:t>офертите.</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1.2.</w:t>
      </w:r>
      <w:r w:rsidRPr="00560BD3">
        <w:rPr>
          <w:rFonts w:ascii="Times New Roman" w:eastAsia="Times New Roman" w:hAnsi="Times New Roman" w:cs="Times New Roman"/>
          <w:sz w:val="24"/>
          <w:szCs w:val="24"/>
          <w:lang w:val="bg-BG"/>
        </w:rPr>
        <w:t xml:space="preserve"> Разясненията се публикуват в профила на купувача на Възложителя в </w:t>
      </w:r>
      <w:r w:rsidR="007035C8" w:rsidRPr="00560BD3">
        <w:rPr>
          <w:rFonts w:ascii="Times New Roman" w:eastAsia="Times New Roman" w:hAnsi="Times New Roman" w:cs="Times New Roman"/>
          <w:sz w:val="24"/>
          <w:szCs w:val="24"/>
          <w:lang w:val="bg-BG"/>
        </w:rPr>
        <w:t>3</w:t>
      </w:r>
      <w:r w:rsidRPr="00560BD3">
        <w:rPr>
          <w:rFonts w:ascii="Times New Roman" w:eastAsia="Times New Roman" w:hAnsi="Times New Roman" w:cs="Times New Roman"/>
          <w:sz w:val="24"/>
          <w:szCs w:val="24"/>
          <w:lang w:val="bg-BG"/>
        </w:rPr>
        <w:t>-дневен срок от получаване на искането. В разяснението не се посочва л</w:t>
      </w:r>
      <w:r w:rsidR="007035C8" w:rsidRPr="00560BD3">
        <w:rPr>
          <w:rFonts w:ascii="Times New Roman" w:eastAsia="Times New Roman" w:hAnsi="Times New Roman" w:cs="Times New Roman"/>
          <w:sz w:val="24"/>
          <w:szCs w:val="24"/>
          <w:lang w:val="bg-BG"/>
        </w:rPr>
        <w:t xml:space="preserve">ицето, направило запитването.  </w:t>
      </w:r>
    </w:p>
    <w:p w:rsidR="008A421C" w:rsidRPr="00560BD3" w:rsidRDefault="008A421C" w:rsidP="00560BD3">
      <w:pPr>
        <w:spacing w:after="20" w:line="240" w:lineRule="auto"/>
        <w:jc w:val="both"/>
        <w:rPr>
          <w:rFonts w:ascii="Times New Roman" w:eastAsia="Times New Roman" w:hAnsi="Times New Roman" w:cs="Times New Roman"/>
          <w:b/>
          <w:sz w:val="24"/>
          <w:szCs w:val="24"/>
          <w:u w:val="single"/>
          <w:lang w:val="bg-BG"/>
        </w:rPr>
      </w:pPr>
      <w:r w:rsidRPr="00560BD3">
        <w:rPr>
          <w:rFonts w:ascii="Times New Roman" w:eastAsia="Times New Roman" w:hAnsi="Times New Roman" w:cs="Times New Roman"/>
          <w:b/>
          <w:sz w:val="24"/>
          <w:szCs w:val="24"/>
          <w:lang w:val="bg-BG"/>
        </w:rPr>
        <w:t xml:space="preserve">2. </w:t>
      </w:r>
      <w:r w:rsidRPr="00560BD3">
        <w:rPr>
          <w:rFonts w:ascii="Times New Roman" w:eastAsia="Times New Roman" w:hAnsi="Times New Roman" w:cs="Times New Roman"/>
          <w:b/>
          <w:sz w:val="24"/>
          <w:szCs w:val="24"/>
          <w:u w:val="single"/>
          <w:lang w:val="bg-BG"/>
        </w:rPr>
        <w:t>Разходи по подготовка на офертата</w:t>
      </w:r>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t>Всички разходи, свързани с участието в процедурата за възлагане на обществената поръчка, са изцяло за сметка на заинтересованите лица, съответно на участниците.</w:t>
      </w:r>
    </w:p>
    <w:p w:rsidR="008A421C" w:rsidRPr="00560BD3" w:rsidRDefault="008A421C" w:rsidP="00560BD3">
      <w:pPr>
        <w:spacing w:after="20" w:line="240" w:lineRule="auto"/>
        <w:jc w:val="both"/>
        <w:rPr>
          <w:rFonts w:ascii="Times New Roman" w:eastAsia="Times New Roman" w:hAnsi="Times New Roman" w:cs="Times New Roman"/>
          <w:b/>
          <w:sz w:val="24"/>
          <w:szCs w:val="24"/>
          <w:u w:val="single"/>
          <w:lang w:val="bg-BG"/>
        </w:rPr>
      </w:pPr>
      <w:r w:rsidRPr="00560BD3">
        <w:rPr>
          <w:rFonts w:ascii="Times New Roman" w:eastAsia="Times New Roman" w:hAnsi="Times New Roman" w:cs="Times New Roman"/>
          <w:b/>
          <w:sz w:val="24"/>
          <w:szCs w:val="24"/>
          <w:lang w:val="bg-BG"/>
        </w:rPr>
        <w:t>3.</w:t>
      </w:r>
      <w:r w:rsidRPr="00560BD3">
        <w:rPr>
          <w:rFonts w:ascii="Times New Roman" w:eastAsia="Times New Roman" w:hAnsi="Times New Roman" w:cs="Times New Roman"/>
          <w:b/>
          <w:sz w:val="24"/>
          <w:szCs w:val="24"/>
          <w:u w:val="single"/>
          <w:lang w:val="bg-BG"/>
        </w:rPr>
        <w:t xml:space="preserve"> Обмяна на информация</w:t>
      </w:r>
    </w:p>
    <w:p w:rsidR="007035C8" w:rsidRPr="00560BD3" w:rsidRDefault="007035C8" w:rsidP="00560BD3">
      <w:pPr>
        <w:spacing w:after="20" w:line="240" w:lineRule="auto"/>
        <w:jc w:val="both"/>
        <w:rPr>
          <w:rFonts w:ascii="Times New Roman" w:eastAsia="Times New Roman" w:hAnsi="Times New Roman" w:cs="Times New Roman"/>
          <w:sz w:val="24"/>
          <w:szCs w:val="24"/>
        </w:rPr>
      </w:pPr>
      <w:proofErr w:type="gramStart"/>
      <w:r w:rsidRPr="00560BD3">
        <w:rPr>
          <w:rFonts w:ascii="Times New Roman" w:eastAsia="Times New Roman" w:hAnsi="Times New Roman" w:cs="Times New Roman"/>
          <w:b/>
          <w:bCs/>
          <w:sz w:val="24"/>
          <w:szCs w:val="24"/>
        </w:rPr>
        <w:t xml:space="preserve">1. </w:t>
      </w:r>
      <w:r w:rsidRPr="00560BD3">
        <w:rPr>
          <w:rFonts w:ascii="Times New Roman" w:eastAsia="Times New Roman" w:hAnsi="Times New Roman" w:cs="Times New Roman"/>
          <w:sz w:val="24"/>
          <w:szCs w:val="24"/>
        </w:rPr>
        <w:t>Комуникацията и действията на Възложителя и на участниците, свързани с настоящата процедура, са в писмен вид и на български език.</w:t>
      </w:r>
      <w:proofErr w:type="gramEnd"/>
      <w:r w:rsidRPr="00560BD3">
        <w:rPr>
          <w:rFonts w:ascii="Times New Roman" w:eastAsia="Times New Roman" w:hAnsi="Times New Roman" w:cs="Times New Roman"/>
          <w:sz w:val="24"/>
          <w:szCs w:val="24"/>
        </w:rPr>
        <w:t xml:space="preserve"> </w:t>
      </w:r>
      <w:proofErr w:type="gramStart"/>
      <w:r w:rsidRPr="00560BD3">
        <w:rPr>
          <w:rFonts w:ascii="Times New Roman" w:eastAsia="Times New Roman" w:hAnsi="Times New Roman" w:cs="Times New Roman"/>
          <w:sz w:val="24"/>
          <w:szCs w:val="24"/>
        </w:rPr>
        <w:t>Обменът на информация между Възложителя и заинтересованите лица/участници може да се извършва с електронни средства за комуникация.</w:t>
      </w:r>
      <w:proofErr w:type="gramEnd"/>
      <w:r w:rsidRPr="00560BD3">
        <w:rPr>
          <w:rFonts w:ascii="Times New Roman" w:eastAsia="Times New Roman" w:hAnsi="Times New Roman" w:cs="Times New Roman"/>
          <w:sz w:val="24"/>
          <w:szCs w:val="24"/>
        </w:rPr>
        <w:t xml:space="preserve"> </w:t>
      </w:r>
      <w:proofErr w:type="gramStart"/>
      <w:r w:rsidRPr="00560BD3">
        <w:rPr>
          <w:rFonts w:ascii="Times New Roman" w:eastAsia="Times New Roman" w:hAnsi="Times New Roman" w:cs="Times New Roman"/>
          <w:sz w:val="24"/>
          <w:szCs w:val="24"/>
        </w:rPr>
        <w:t>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w:t>
      </w:r>
      <w:r w:rsidR="00BC29F8">
        <w:rPr>
          <w:rFonts w:ascii="Times New Roman" w:eastAsia="Times New Roman" w:hAnsi="Times New Roman" w:cs="Times New Roman"/>
          <w:sz w:val="24"/>
          <w:szCs w:val="24"/>
        </w:rPr>
        <w:t xml:space="preserve"> от тях и електронни средства.</w:t>
      </w:r>
      <w:proofErr w:type="gramEnd"/>
      <w:r w:rsidR="00BC29F8">
        <w:rPr>
          <w:rFonts w:ascii="Times New Roman" w:eastAsia="Times New Roman" w:hAnsi="Times New Roman" w:cs="Times New Roman"/>
          <w:sz w:val="24"/>
          <w:szCs w:val="24"/>
        </w:rPr>
        <w:t xml:space="preserve"> </w:t>
      </w:r>
      <w:proofErr w:type="gramStart"/>
      <w:r w:rsidRPr="00560BD3">
        <w:rPr>
          <w:rFonts w:ascii="Times New Roman" w:eastAsia="Times New Roman" w:hAnsi="Times New Roman" w:cs="Times New Roman"/>
          <w:sz w:val="24"/>
          <w:szCs w:val="24"/>
        </w:rPr>
        <w:t>Избраният начин на комуникация трябва да позволява удостоверяване на датата на получаване на информацията.</w:t>
      </w:r>
      <w:proofErr w:type="gramEnd"/>
      <w:r w:rsidRPr="00560BD3">
        <w:rPr>
          <w:rFonts w:ascii="Times New Roman" w:eastAsia="Times New Roman" w:hAnsi="Times New Roman" w:cs="Times New Roman"/>
          <w:sz w:val="24"/>
          <w:szCs w:val="24"/>
        </w:rPr>
        <w:t xml:space="preserve"> </w:t>
      </w:r>
    </w:p>
    <w:p w:rsidR="007035C8" w:rsidRPr="00560BD3" w:rsidRDefault="007035C8" w:rsidP="00560BD3">
      <w:pPr>
        <w:spacing w:after="20" w:line="240" w:lineRule="auto"/>
        <w:jc w:val="both"/>
        <w:rPr>
          <w:rFonts w:ascii="Times New Roman" w:eastAsia="Times New Roman" w:hAnsi="Times New Roman" w:cs="Times New Roman"/>
          <w:sz w:val="24"/>
          <w:szCs w:val="24"/>
        </w:rPr>
      </w:pPr>
      <w:proofErr w:type="gramStart"/>
      <w:r w:rsidRPr="00560BD3">
        <w:rPr>
          <w:rFonts w:ascii="Times New Roman" w:eastAsia="Times New Roman" w:hAnsi="Times New Roman" w:cs="Times New Roman"/>
          <w:b/>
          <w:bCs/>
          <w:sz w:val="24"/>
          <w:szCs w:val="24"/>
        </w:rPr>
        <w:t>2.</w:t>
      </w:r>
      <w:r w:rsidRPr="00560BD3">
        <w:rPr>
          <w:rFonts w:ascii="Times New Roman" w:eastAsia="Times New Roman" w:hAnsi="Times New Roman" w:cs="Times New Roman"/>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офертите.</w:t>
      </w:r>
      <w:proofErr w:type="gramEnd"/>
      <w:r w:rsidRPr="00560BD3">
        <w:rPr>
          <w:rFonts w:ascii="Times New Roman" w:eastAsia="Times New Roman" w:hAnsi="Times New Roman" w:cs="Times New Roman"/>
          <w:sz w:val="24"/>
          <w:szCs w:val="24"/>
        </w:rPr>
        <w:t xml:space="preserve"> </w:t>
      </w:r>
    </w:p>
    <w:p w:rsidR="007035C8" w:rsidRPr="00560BD3" w:rsidRDefault="007035C8" w:rsidP="00560BD3">
      <w:pPr>
        <w:spacing w:after="20" w:line="240" w:lineRule="auto"/>
        <w:jc w:val="both"/>
        <w:rPr>
          <w:rFonts w:ascii="Times New Roman" w:eastAsia="Times New Roman" w:hAnsi="Times New Roman" w:cs="Times New Roman"/>
          <w:bCs/>
          <w:sz w:val="24"/>
          <w:szCs w:val="24"/>
        </w:rPr>
      </w:pPr>
      <w:proofErr w:type="gramStart"/>
      <w:r w:rsidRPr="00560BD3">
        <w:rPr>
          <w:rFonts w:ascii="Times New Roman" w:eastAsia="Times New Roman" w:hAnsi="Times New Roman" w:cs="Times New Roman"/>
          <w:b/>
          <w:bCs/>
          <w:sz w:val="24"/>
          <w:szCs w:val="24"/>
        </w:rPr>
        <w:t xml:space="preserve">3. </w:t>
      </w:r>
      <w:r w:rsidRPr="00560BD3">
        <w:rPr>
          <w:rFonts w:ascii="Times New Roman" w:eastAsia="Times New Roman" w:hAnsi="Times New Roman" w:cs="Times New Roman"/>
          <w:sz w:val="24"/>
          <w:szCs w:val="24"/>
        </w:rPr>
        <w:t>За въпроси във връзка с провеждането на процедурата и подготовката на офертите от участниците, които не са разгледани в настоящите указания, се прилагат ЗОП, ППЗОП, обявлението и документацията за обществената поръчка и действащото законодателство на Република България</w:t>
      </w:r>
      <w:r w:rsidRPr="00560BD3">
        <w:rPr>
          <w:rFonts w:ascii="Times New Roman" w:eastAsia="Times New Roman" w:hAnsi="Times New Roman" w:cs="Times New Roman"/>
          <w:bCs/>
          <w:sz w:val="24"/>
          <w:szCs w:val="24"/>
        </w:rPr>
        <w:t>.</w:t>
      </w:r>
      <w:proofErr w:type="gramEnd"/>
      <w:r w:rsidRPr="00560BD3">
        <w:rPr>
          <w:rFonts w:ascii="Times New Roman" w:eastAsia="Times New Roman" w:hAnsi="Times New Roman" w:cs="Times New Roman"/>
          <w:bCs/>
          <w:sz w:val="24"/>
          <w:szCs w:val="24"/>
        </w:rPr>
        <w:t xml:space="preserve"> </w:t>
      </w:r>
    </w:p>
    <w:p w:rsidR="005724EB" w:rsidRPr="00560BD3" w:rsidRDefault="005724EB" w:rsidP="00560BD3">
      <w:pPr>
        <w:spacing w:after="20" w:line="240" w:lineRule="auto"/>
        <w:jc w:val="both"/>
        <w:rPr>
          <w:rFonts w:ascii="Times New Roman" w:eastAsia="Times New Roman" w:hAnsi="Times New Roman" w:cs="Times New Roman"/>
          <w:sz w:val="24"/>
          <w:szCs w:val="24"/>
        </w:rPr>
      </w:pPr>
    </w:p>
    <w:p w:rsidR="008A421C" w:rsidRPr="00BC29F8" w:rsidRDefault="00EB5B70" w:rsidP="00BC29F8">
      <w:pPr>
        <w:pBdr>
          <w:top w:val="single" w:sz="24" w:space="0" w:color="5B9BD5"/>
          <w:left w:val="single" w:sz="24" w:space="0" w:color="5B9BD5"/>
          <w:bottom w:val="single" w:sz="24" w:space="0" w:color="5B9BD5"/>
          <w:right w:val="single" w:sz="24" w:space="0" w:color="5B9BD5"/>
        </w:pBdr>
        <w:shd w:val="clear" w:color="auto" w:fill="2E74B5"/>
        <w:spacing w:after="0" w:line="240" w:lineRule="auto"/>
        <w:ind w:firstLine="720"/>
        <w:outlineLvl w:val="0"/>
        <w:rPr>
          <w:rFonts w:ascii="Times New Roman" w:eastAsia="Times New Roman" w:hAnsi="Times New Roman" w:cs="Times New Roman"/>
          <w:b/>
          <w:bCs/>
          <w:iCs/>
          <w:sz w:val="24"/>
          <w:szCs w:val="24"/>
          <w:lang w:val="bg-BG"/>
        </w:rPr>
      </w:pPr>
      <w:bookmarkStart w:id="73" w:name="_Toc9262476"/>
      <w:r w:rsidRPr="00560BD3">
        <w:rPr>
          <w:rFonts w:ascii="Times New Roman" w:eastAsia="Times New Roman" w:hAnsi="Times New Roman" w:cs="Times New Roman"/>
          <w:caps/>
          <w:color w:val="FFFFFF"/>
          <w:spacing w:val="15"/>
          <w:sz w:val="24"/>
          <w:szCs w:val="24"/>
          <w:lang w:val="bg-BG" w:eastAsia="bg-BG"/>
        </w:rPr>
        <w:t>12</w:t>
      </w:r>
      <w:r w:rsidR="005724EB" w:rsidRPr="00560BD3">
        <w:rPr>
          <w:rFonts w:ascii="Times New Roman" w:eastAsia="Times New Roman" w:hAnsi="Times New Roman" w:cs="Times New Roman"/>
          <w:caps/>
          <w:color w:val="FFFFFF"/>
          <w:spacing w:val="15"/>
          <w:sz w:val="24"/>
          <w:szCs w:val="24"/>
          <w:lang w:eastAsia="bg-BG"/>
        </w:rPr>
        <w:t>.</w:t>
      </w:r>
      <w:r w:rsidR="005724EB" w:rsidRPr="00560BD3">
        <w:rPr>
          <w:rFonts w:ascii="Times New Roman" w:hAnsi="Times New Roman" w:cs="Times New Roman"/>
          <w:b/>
          <w:bCs/>
          <w:color w:val="FFFFFF" w:themeColor="background1"/>
          <w:sz w:val="24"/>
          <w:szCs w:val="24"/>
          <w:lang w:val="bg-BG"/>
        </w:rPr>
        <w:t>ЗАКЛЮЧИТЕЛНИ УСЛОВИЯ</w:t>
      </w:r>
      <w:bookmarkStart w:id="74" w:name="_Toc383185118"/>
      <w:bookmarkStart w:id="75" w:name="_Toc383185661"/>
      <w:bookmarkStart w:id="76" w:name="_Toc383788194"/>
      <w:bookmarkStart w:id="77" w:name="_Toc411333458"/>
      <w:bookmarkEnd w:id="73"/>
    </w:p>
    <w:p w:rsidR="008A421C" w:rsidRPr="00560BD3" w:rsidRDefault="008642C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 xml:space="preserve">1. </w:t>
      </w:r>
      <w:r w:rsidR="008A421C" w:rsidRPr="00560BD3">
        <w:rPr>
          <w:rFonts w:ascii="Times New Roman" w:eastAsia="Times New Roman" w:hAnsi="Times New Roman" w:cs="Times New Roman"/>
          <w:b/>
          <w:sz w:val="24"/>
          <w:szCs w:val="24"/>
          <w:lang w:val="bg-BG"/>
        </w:rPr>
        <w:t>Подлежащи на обжалване актове</w:t>
      </w:r>
      <w:bookmarkEnd w:id="74"/>
      <w:bookmarkEnd w:id="75"/>
      <w:bookmarkEnd w:id="76"/>
      <w:bookmarkEnd w:id="77"/>
    </w:p>
    <w:p w:rsidR="008A421C" w:rsidRPr="00560BD3" w:rsidRDefault="008A421C"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sz w:val="24"/>
          <w:szCs w:val="24"/>
          <w:lang w:val="bg-BG"/>
        </w:rPr>
        <w:lastRenderedPageBreak/>
        <w:t>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w:t>
      </w:r>
    </w:p>
    <w:p w:rsidR="008A421C" w:rsidRPr="00560BD3" w:rsidRDefault="008642C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 Сроковете, посочени в тази документация се изчисляват, като следва:</w:t>
      </w:r>
    </w:p>
    <w:p w:rsidR="008A421C" w:rsidRPr="00560BD3" w:rsidRDefault="008642C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.1.</w:t>
      </w:r>
      <w:r w:rsidR="008A421C" w:rsidRPr="00560BD3">
        <w:rPr>
          <w:rFonts w:ascii="Times New Roman" w:eastAsia="Times New Roman" w:hAnsi="Times New Roman" w:cs="Times New Roman"/>
          <w:sz w:val="24"/>
          <w:szCs w:val="24"/>
          <w:lang w:val="bg-BG"/>
        </w:rPr>
        <w:t xml:space="preserve">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8A421C" w:rsidRPr="00560BD3" w:rsidRDefault="008642C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sz w:val="24"/>
          <w:szCs w:val="24"/>
          <w:lang w:val="bg-BG"/>
        </w:rPr>
        <w:t xml:space="preserve">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8A421C" w:rsidRPr="00560BD3" w:rsidRDefault="008642C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2</w:t>
      </w:r>
      <w:r w:rsidR="008A421C" w:rsidRPr="00560BD3">
        <w:rPr>
          <w:rFonts w:ascii="Times New Roman" w:eastAsia="Times New Roman" w:hAnsi="Times New Roman" w:cs="Times New Roman"/>
          <w:b/>
          <w:sz w:val="24"/>
          <w:szCs w:val="24"/>
          <w:lang w:val="bg-BG"/>
        </w:rPr>
        <w:t xml:space="preserve">.3. </w:t>
      </w:r>
      <w:r w:rsidR="008A421C" w:rsidRPr="00560BD3">
        <w:rPr>
          <w:rFonts w:ascii="Times New Roman" w:eastAsia="Times New Roman" w:hAnsi="Times New Roman" w:cs="Times New Roman"/>
          <w:sz w:val="24"/>
          <w:szCs w:val="24"/>
          <w:lang w:val="bg-BG"/>
        </w:rPr>
        <w:t>Последният ден на срока изтича в момента на приключване на работното време на възложителя.</w:t>
      </w:r>
    </w:p>
    <w:p w:rsidR="008A421C" w:rsidRPr="00560BD3" w:rsidRDefault="008642CA" w:rsidP="00560BD3">
      <w:pPr>
        <w:spacing w:after="20" w:line="240" w:lineRule="auto"/>
        <w:jc w:val="both"/>
        <w:rPr>
          <w:rFonts w:ascii="Times New Roman" w:eastAsia="Times New Roman" w:hAnsi="Times New Roman" w:cs="Times New Roman"/>
          <w:sz w:val="24"/>
          <w:szCs w:val="24"/>
          <w:lang w:val="bg-BG"/>
        </w:rPr>
      </w:pPr>
      <w:r w:rsidRPr="00560BD3">
        <w:rPr>
          <w:rFonts w:ascii="Times New Roman" w:eastAsia="Times New Roman" w:hAnsi="Times New Roman" w:cs="Times New Roman"/>
          <w:b/>
          <w:sz w:val="24"/>
          <w:szCs w:val="24"/>
          <w:lang w:val="bg-BG"/>
        </w:rPr>
        <w:t>3</w:t>
      </w:r>
      <w:r w:rsidR="008A421C" w:rsidRPr="00560BD3">
        <w:rPr>
          <w:rFonts w:ascii="Times New Roman" w:eastAsia="Times New Roman" w:hAnsi="Times New Roman" w:cs="Times New Roman"/>
          <w:b/>
          <w:sz w:val="24"/>
          <w:szCs w:val="24"/>
          <w:lang w:val="bg-BG"/>
        </w:rPr>
        <w:t>. Сроковете в документацията са в календарни дни.</w:t>
      </w:r>
      <w:r w:rsidR="008A421C" w:rsidRPr="00560BD3">
        <w:rPr>
          <w:rFonts w:ascii="Times New Roman" w:eastAsia="Times New Roman" w:hAnsi="Times New Roman" w:cs="Times New Roman"/>
          <w:sz w:val="24"/>
          <w:szCs w:val="24"/>
          <w:lang w:val="bg-BG"/>
        </w:rPr>
        <w:t xml:space="preserve"> Когато срокът е в работни дни, това е изрично указано при посочването на съответния срок. </w:t>
      </w:r>
    </w:p>
    <w:p w:rsidR="008A421C" w:rsidRPr="00560BD3" w:rsidRDefault="008642CA" w:rsidP="00560BD3">
      <w:pPr>
        <w:spacing w:after="20" w:line="240" w:lineRule="auto"/>
        <w:jc w:val="both"/>
        <w:rPr>
          <w:rFonts w:ascii="Times New Roman" w:eastAsia="Times New Roman" w:hAnsi="Times New Roman" w:cs="Times New Roman"/>
          <w:b/>
          <w:sz w:val="24"/>
          <w:szCs w:val="24"/>
          <w:lang w:val="bg-BG"/>
        </w:rPr>
      </w:pPr>
      <w:r w:rsidRPr="00560BD3">
        <w:rPr>
          <w:rFonts w:ascii="Times New Roman" w:eastAsia="Times New Roman" w:hAnsi="Times New Roman" w:cs="Times New Roman"/>
          <w:b/>
          <w:sz w:val="24"/>
          <w:szCs w:val="24"/>
          <w:lang w:val="bg-BG"/>
        </w:rPr>
        <w:t>4</w:t>
      </w:r>
      <w:r w:rsidR="008A421C" w:rsidRPr="00560BD3">
        <w:rPr>
          <w:rFonts w:ascii="Times New Roman" w:eastAsia="Times New Roman" w:hAnsi="Times New Roman" w:cs="Times New Roman"/>
          <w:b/>
          <w:sz w:val="24"/>
          <w:szCs w:val="24"/>
          <w:lang w:val="bg-BG"/>
        </w:rPr>
        <w:t xml:space="preserve">. Приоритет на документи </w:t>
      </w:r>
    </w:p>
    <w:p w:rsidR="008642CA" w:rsidRDefault="008642CA" w:rsidP="00560BD3">
      <w:pPr>
        <w:spacing w:after="20" w:line="240" w:lineRule="auto"/>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BC29F8" w:rsidRPr="00560BD3" w:rsidRDefault="00BC29F8" w:rsidP="00560BD3">
      <w:pPr>
        <w:spacing w:after="20" w:line="240" w:lineRule="auto"/>
        <w:jc w:val="both"/>
        <w:rPr>
          <w:rFonts w:ascii="Times New Roman" w:eastAsia="Times New Roman" w:hAnsi="Times New Roman" w:cs="Times New Roman"/>
          <w:bCs/>
          <w:color w:val="000000"/>
          <w:sz w:val="24"/>
          <w:szCs w:val="24"/>
          <w:lang w:val="bg-BG"/>
        </w:rPr>
      </w:pP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Решение за откриване на процедурата;</w:t>
      </w: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Обявление за обществената поръчка;</w:t>
      </w: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Пълното описание на предмета на обществената поръчка и техническата спецификация;</w:t>
      </w: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Указания за подготовка на офертата;</w:t>
      </w:r>
    </w:p>
    <w:p w:rsidR="008642CA" w:rsidRPr="00560BD3" w:rsidRDefault="008642CA" w:rsidP="00560BD3">
      <w:pPr>
        <w:numPr>
          <w:ilvl w:val="0"/>
          <w:numId w:val="26"/>
        </w:numPr>
        <w:spacing w:after="20" w:line="240" w:lineRule="auto"/>
        <w:ind w:left="567" w:hanging="567"/>
        <w:jc w:val="both"/>
        <w:rPr>
          <w:rFonts w:ascii="Times New Roman" w:eastAsia="Times New Roman" w:hAnsi="Times New Roman" w:cs="Times New Roman"/>
          <w:bCs/>
          <w:color w:val="000000"/>
          <w:sz w:val="24"/>
          <w:szCs w:val="24"/>
          <w:lang w:val="bg-BG"/>
        </w:rPr>
      </w:pPr>
      <w:r w:rsidRPr="00560BD3">
        <w:rPr>
          <w:rFonts w:ascii="Times New Roman" w:eastAsia="Times New Roman" w:hAnsi="Times New Roman" w:cs="Times New Roman"/>
          <w:bCs/>
          <w:color w:val="000000"/>
          <w:sz w:val="24"/>
          <w:szCs w:val="24"/>
          <w:lang w:val="bg-BG"/>
        </w:rPr>
        <w:t>Проект на договор.</w:t>
      </w: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lang w:val="bg-BG"/>
        </w:rPr>
      </w:pPr>
    </w:p>
    <w:p w:rsidR="00F553FC" w:rsidRDefault="00F553FC"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bCs/>
          <w:sz w:val="24"/>
          <w:szCs w:val="24"/>
          <w:lang w:val="bg-BG"/>
        </w:rPr>
        <w:t>ОБРАЗЦИ:</w:t>
      </w:r>
    </w:p>
    <w:p w:rsidR="00BC29F8" w:rsidRPr="00560BD3" w:rsidRDefault="00BC29F8"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1. Образец № 1 – Опис;</w:t>
      </w:r>
    </w:p>
    <w:p w:rsidR="00937E1D" w:rsidRPr="00560BD3" w:rsidRDefault="00937E1D"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 xml:space="preserve">2. Образец № 2 - Заявление за участие; </w:t>
      </w:r>
    </w:p>
    <w:p w:rsidR="00F553FC" w:rsidRPr="00560BD3" w:rsidRDefault="00937E1D"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3. Образец № 3</w:t>
      </w:r>
      <w:r w:rsidR="00F553FC" w:rsidRPr="00560BD3">
        <w:rPr>
          <w:rFonts w:ascii="Times New Roman" w:eastAsia="Calibri" w:hAnsi="Times New Roman" w:cs="Times New Roman"/>
          <w:bCs/>
          <w:sz w:val="24"/>
          <w:szCs w:val="24"/>
          <w:lang w:val="bg-BG"/>
        </w:rPr>
        <w:t xml:space="preserve"> – ЕЕДОП;</w:t>
      </w:r>
    </w:p>
    <w:p w:rsidR="00EC40F4" w:rsidRPr="00560BD3" w:rsidRDefault="00937E1D"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4. Образец № 4</w:t>
      </w:r>
      <w:r w:rsidR="00EC40F4" w:rsidRPr="00560BD3">
        <w:rPr>
          <w:rFonts w:ascii="Times New Roman" w:eastAsia="Calibri" w:hAnsi="Times New Roman" w:cs="Times New Roman"/>
          <w:bCs/>
          <w:sz w:val="24"/>
          <w:szCs w:val="24"/>
          <w:lang w:val="bg-BG"/>
        </w:rPr>
        <w:t>.1</w:t>
      </w:r>
      <w:r w:rsidR="00F553FC" w:rsidRPr="00560BD3">
        <w:rPr>
          <w:rFonts w:ascii="Times New Roman" w:eastAsia="Calibri" w:hAnsi="Times New Roman" w:cs="Times New Roman"/>
          <w:bCs/>
          <w:sz w:val="24"/>
          <w:szCs w:val="24"/>
          <w:lang w:val="bg-BG"/>
        </w:rPr>
        <w:t xml:space="preserve"> – Предложение за изпълнение на поръчката</w:t>
      </w:r>
      <w:r w:rsidR="00EC40F4" w:rsidRPr="00560BD3">
        <w:rPr>
          <w:rFonts w:ascii="Times New Roman" w:hAnsi="Times New Roman" w:cs="Times New Roman"/>
          <w:sz w:val="24"/>
          <w:szCs w:val="24"/>
        </w:rPr>
        <w:t xml:space="preserve"> </w:t>
      </w:r>
      <w:r w:rsidR="00EC40F4" w:rsidRPr="00560BD3">
        <w:rPr>
          <w:rFonts w:ascii="Times New Roman" w:eastAsia="Calibri" w:hAnsi="Times New Roman" w:cs="Times New Roman"/>
          <w:bCs/>
          <w:sz w:val="24"/>
          <w:szCs w:val="24"/>
          <w:lang w:val="bg-BG"/>
        </w:rPr>
        <w:t xml:space="preserve">за Обособена позиция 1; </w:t>
      </w:r>
    </w:p>
    <w:p w:rsidR="00EC40F4" w:rsidRPr="00560BD3" w:rsidRDefault="00EC40F4"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5. Образец № 4.2 - Предложение за изпълнение на поръчката</w:t>
      </w:r>
      <w:r w:rsidRPr="00560BD3">
        <w:rPr>
          <w:rFonts w:ascii="Times New Roman" w:eastAsia="Calibri" w:hAnsi="Times New Roman" w:cs="Times New Roman"/>
          <w:bCs/>
          <w:sz w:val="24"/>
          <w:szCs w:val="24"/>
        </w:rPr>
        <w:t xml:space="preserve"> </w:t>
      </w:r>
      <w:r w:rsidRPr="00560BD3">
        <w:rPr>
          <w:rFonts w:ascii="Times New Roman" w:eastAsia="Calibri" w:hAnsi="Times New Roman" w:cs="Times New Roman"/>
          <w:bCs/>
          <w:sz w:val="24"/>
          <w:szCs w:val="24"/>
          <w:lang w:val="bg-BG"/>
        </w:rPr>
        <w:t xml:space="preserve">за Обособена позиция 2; </w:t>
      </w:r>
    </w:p>
    <w:p w:rsidR="00F553FC" w:rsidRPr="00560BD3" w:rsidRDefault="00EC40F4"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 xml:space="preserve">6. </w:t>
      </w:r>
      <w:r w:rsidR="00F553FC" w:rsidRPr="00560BD3">
        <w:rPr>
          <w:rFonts w:ascii="Times New Roman" w:eastAsia="Calibri" w:hAnsi="Times New Roman" w:cs="Times New Roman"/>
          <w:bCs/>
          <w:sz w:val="24"/>
          <w:szCs w:val="24"/>
          <w:lang w:val="bg-BG"/>
        </w:rPr>
        <w:t>Образ</w:t>
      </w:r>
      <w:r w:rsidR="00937E1D" w:rsidRPr="00560BD3">
        <w:rPr>
          <w:rFonts w:ascii="Times New Roman" w:eastAsia="Calibri" w:hAnsi="Times New Roman" w:cs="Times New Roman"/>
          <w:bCs/>
          <w:sz w:val="24"/>
          <w:szCs w:val="24"/>
          <w:lang w:val="bg-BG"/>
        </w:rPr>
        <w:t>ец</w:t>
      </w:r>
      <w:r w:rsidR="00F553FC" w:rsidRPr="00560BD3">
        <w:rPr>
          <w:rFonts w:ascii="Times New Roman" w:eastAsia="Calibri" w:hAnsi="Times New Roman" w:cs="Times New Roman"/>
          <w:bCs/>
          <w:sz w:val="24"/>
          <w:szCs w:val="24"/>
          <w:lang w:val="bg-BG"/>
        </w:rPr>
        <w:t xml:space="preserve"> № </w:t>
      </w:r>
      <w:r w:rsidR="00937E1D" w:rsidRPr="00560BD3">
        <w:rPr>
          <w:rFonts w:ascii="Times New Roman" w:eastAsia="Calibri" w:hAnsi="Times New Roman" w:cs="Times New Roman"/>
          <w:bCs/>
          <w:sz w:val="24"/>
          <w:szCs w:val="24"/>
          <w:lang w:val="bg-BG"/>
        </w:rPr>
        <w:t>5</w:t>
      </w:r>
      <w:r w:rsidRPr="00560BD3">
        <w:rPr>
          <w:rFonts w:ascii="Times New Roman" w:eastAsia="Calibri" w:hAnsi="Times New Roman" w:cs="Times New Roman"/>
          <w:bCs/>
          <w:sz w:val="24"/>
          <w:szCs w:val="24"/>
          <w:lang w:val="bg-BG"/>
        </w:rPr>
        <w:t>.1</w:t>
      </w:r>
      <w:r w:rsidR="00F553FC" w:rsidRPr="00560BD3">
        <w:rPr>
          <w:rFonts w:ascii="Times New Roman" w:eastAsia="Calibri" w:hAnsi="Times New Roman" w:cs="Times New Roman"/>
          <w:bCs/>
          <w:sz w:val="24"/>
          <w:szCs w:val="24"/>
          <w:lang w:val="bg-BG"/>
        </w:rPr>
        <w:t xml:space="preserve"> – Ценово предложение</w:t>
      </w:r>
      <w:r w:rsidRPr="00560BD3">
        <w:rPr>
          <w:rFonts w:ascii="Times New Roman" w:eastAsia="Calibri" w:hAnsi="Times New Roman" w:cs="Times New Roman"/>
          <w:bCs/>
          <w:sz w:val="24"/>
          <w:szCs w:val="24"/>
          <w:lang w:val="bg-BG"/>
        </w:rPr>
        <w:t xml:space="preserve"> за Обособена позиция 1</w:t>
      </w:r>
      <w:r w:rsidR="00937E1D" w:rsidRPr="00560BD3">
        <w:rPr>
          <w:rFonts w:ascii="Times New Roman" w:eastAsia="Calibri" w:hAnsi="Times New Roman" w:cs="Times New Roman"/>
          <w:bCs/>
          <w:sz w:val="24"/>
          <w:szCs w:val="24"/>
          <w:lang w:val="bg-BG"/>
        </w:rPr>
        <w:t>;</w:t>
      </w:r>
    </w:p>
    <w:p w:rsidR="00EC40F4" w:rsidRPr="00560BD3" w:rsidRDefault="00EC40F4"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7. Образец № 5.2 – Ценово предложение за Обособена позиция 2</w:t>
      </w:r>
      <w:r w:rsidR="00BC29F8">
        <w:rPr>
          <w:rFonts w:ascii="Times New Roman" w:eastAsia="Calibri" w:hAnsi="Times New Roman" w:cs="Times New Roman"/>
          <w:bCs/>
          <w:sz w:val="24"/>
          <w:szCs w:val="24"/>
          <w:lang w:val="bg-BG"/>
        </w:rPr>
        <w:t>;</w:t>
      </w:r>
    </w:p>
    <w:p w:rsidR="00C917FC" w:rsidRPr="00560BD3" w:rsidRDefault="00D16591"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8</w:t>
      </w:r>
      <w:r w:rsidR="00C917FC" w:rsidRPr="00560BD3">
        <w:rPr>
          <w:rFonts w:ascii="Times New Roman" w:eastAsia="Calibri" w:hAnsi="Times New Roman" w:cs="Times New Roman"/>
          <w:bCs/>
          <w:sz w:val="24"/>
          <w:szCs w:val="24"/>
          <w:lang w:val="bg-BG"/>
        </w:rPr>
        <w:t>. Образ</w:t>
      </w:r>
      <w:r w:rsidR="00937E1D" w:rsidRPr="00560BD3">
        <w:rPr>
          <w:rFonts w:ascii="Times New Roman" w:eastAsia="Calibri" w:hAnsi="Times New Roman" w:cs="Times New Roman"/>
          <w:bCs/>
          <w:sz w:val="24"/>
          <w:szCs w:val="24"/>
          <w:lang w:val="bg-BG"/>
        </w:rPr>
        <w:t>ец</w:t>
      </w:r>
      <w:r w:rsidR="00EC40F4" w:rsidRPr="00560BD3">
        <w:rPr>
          <w:rFonts w:ascii="Times New Roman" w:eastAsia="Calibri" w:hAnsi="Times New Roman" w:cs="Times New Roman"/>
          <w:bCs/>
          <w:sz w:val="24"/>
          <w:szCs w:val="24"/>
          <w:lang w:val="bg-BG"/>
        </w:rPr>
        <w:t xml:space="preserve"> </w:t>
      </w:r>
      <w:r w:rsidR="00C917FC" w:rsidRPr="00560BD3">
        <w:rPr>
          <w:rFonts w:ascii="Times New Roman" w:eastAsia="Calibri" w:hAnsi="Times New Roman" w:cs="Times New Roman"/>
          <w:bCs/>
          <w:sz w:val="24"/>
          <w:szCs w:val="24"/>
          <w:lang w:val="bg-BG"/>
        </w:rPr>
        <w:t xml:space="preserve">№ </w:t>
      </w:r>
      <w:r w:rsidR="00EC40F4" w:rsidRPr="00560BD3">
        <w:rPr>
          <w:rFonts w:ascii="Times New Roman" w:eastAsia="Calibri" w:hAnsi="Times New Roman" w:cs="Times New Roman"/>
          <w:bCs/>
          <w:sz w:val="24"/>
          <w:szCs w:val="24"/>
          <w:lang w:val="bg-BG"/>
        </w:rPr>
        <w:t>6.1 и 6</w:t>
      </w:r>
      <w:r w:rsidR="00696BDB" w:rsidRPr="00560BD3">
        <w:rPr>
          <w:rFonts w:ascii="Times New Roman" w:eastAsia="Calibri" w:hAnsi="Times New Roman" w:cs="Times New Roman"/>
          <w:bCs/>
          <w:sz w:val="24"/>
          <w:szCs w:val="24"/>
          <w:lang w:val="bg-BG"/>
        </w:rPr>
        <w:t>.2</w:t>
      </w:r>
      <w:r w:rsidR="00C917FC" w:rsidRPr="00560BD3">
        <w:rPr>
          <w:rFonts w:ascii="Times New Roman" w:eastAsia="Calibri" w:hAnsi="Times New Roman" w:cs="Times New Roman"/>
          <w:bCs/>
          <w:sz w:val="24"/>
          <w:szCs w:val="24"/>
          <w:lang w:val="bg-BG"/>
        </w:rPr>
        <w:t xml:space="preserve"> – Количествено</w:t>
      </w:r>
      <w:r w:rsidR="00696BDB" w:rsidRPr="00560BD3">
        <w:rPr>
          <w:rFonts w:ascii="Times New Roman" w:eastAsia="Calibri" w:hAnsi="Times New Roman" w:cs="Times New Roman"/>
          <w:bCs/>
          <w:sz w:val="24"/>
          <w:szCs w:val="24"/>
          <w:lang w:val="bg-BG"/>
        </w:rPr>
        <w:t>-стойностни</w:t>
      </w:r>
      <w:r w:rsidR="00C917FC" w:rsidRPr="00560BD3">
        <w:rPr>
          <w:rFonts w:ascii="Times New Roman" w:eastAsia="Calibri" w:hAnsi="Times New Roman" w:cs="Times New Roman"/>
          <w:bCs/>
          <w:sz w:val="24"/>
          <w:szCs w:val="24"/>
          <w:lang w:val="bg-BG"/>
        </w:rPr>
        <w:t xml:space="preserve"> сметк</w:t>
      </w:r>
      <w:r w:rsidR="00696BDB" w:rsidRPr="00560BD3">
        <w:rPr>
          <w:rFonts w:ascii="Times New Roman" w:eastAsia="Calibri" w:hAnsi="Times New Roman" w:cs="Times New Roman"/>
          <w:bCs/>
          <w:sz w:val="24"/>
          <w:szCs w:val="24"/>
          <w:lang w:val="bg-BG"/>
        </w:rPr>
        <w:t>и</w:t>
      </w:r>
      <w:r w:rsidR="00C917FC" w:rsidRPr="00560BD3">
        <w:rPr>
          <w:rFonts w:ascii="Times New Roman" w:eastAsia="Calibri" w:hAnsi="Times New Roman" w:cs="Times New Roman"/>
          <w:bCs/>
          <w:sz w:val="24"/>
          <w:szCs w:val="24"/>
          <w:lang w:val="bg-BG"/>
        </w:rPr>
        <w:t xml:space="preserve"> (КСС)</w:t>
      </w:r>
      <w:r w:rsidR="00EC40F4" w:rsidRPr="00560BD3">
        <w:rPr>
          <w:rFonts w:ascii="Times New Roman" w:eastAsia="Calibri" w:hAnsi="Times New Roman" w:cs="Times New Roman"/>
          <w:bCs/>
          <w:sz w:val="24"/>
          <w:szCs w:val="24"/>
          <w:lang w:val="bg-BG"/>
        </w:rPr>
        <w:t xml:space="preserve"> съответно за Обособена позиция 1 и 2</w:t>
      </w:r>
      <w:r w:rsidRPr="00560BD3">
        <w:rPr>
          <w:rFonts w:ascii="Times New Roman" w:eastAsia="Calibri" w:hAnsi="Times New Roman" w:cs="Times New Roman"/>
          <w:bCs/>
          <w:sz w:val="24"/>
          <w:szCs w:val="24"/>
          <w:lang w:val="bg-BG"/>
        </w:rPr>
        <w:t>;</w:t>
      </w:r>
    </w:p>
    <w:p w:rsidR="00D16591" w:rsidRPr="00560BD3" w:rsidRDefault="00D16591"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r w:rsidRPr="00560BD3">
        <w:rPr>
          <w:rFonts w:ascii="Times New Roman" w:eastAsia="Calibri" w:hAnsi="Times New Roman" w:cs="Times New Roman"/>
          <w:bCs/>
          <w:sz w:val="24"/>
          <w:szCs w:val="24"/>
          <w:lang w:val="bg-BG"/>
        </w:rPr>
        <w:t>9. Образец № 7 - Декларация по чл. 59, ал. 1, т. 3 във връзка с чл. 59, ал. 3 от Закона за мерките срещу изпирането на пари;</w:t>
      </w:r>
    </w:p>
    <w:p w:rsidR="00D16591" w:rsidRPr="00560BD3" w:rsidRDefault="00D16591"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Cs/>
          <w:sz w:val="24"/>
          <w:szCs w:val="24"/>
          <w:lang w:val="bg-BG"/>
        </w:rPr>
        <w:t>10.  Образец № 8 - Списък по чл. 64, ал. 1, т. 6 от ЗОП</w:t>
      </w:r>
      <w:r w:rsidR="00BC29F8">
        <w:rPr>
          <w:rFonts w:ascii="Times New Roman" w:eastAsia="Calibri" w:hAnsi="Times New Roman" w:cs="Times New Roman"/>
          <w:bCs/>
          <w:sz w:val="24"/>
          <w:szCs w:val="24"/>
          <w:lang w:val="bg-BG"/>
        </w:rPr>
        <w:t xml:space="preserve">. </w:t>
      </w: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bCs/>
          <w:sz w:val="24"/>
          <w:szCs w:val="24"/>
          <w:lang w:val="bg-BG"/>
        </w:rPr>
      </w:pPr>
    </w:p>
    <w:p w:rsidR="00F553FC" w:rsidRDefault="00F553FC" w:rsidP="00560BD3">
      <w:pPr>
        <w:autoSpaceDE w:val="0"/>
        <w:autoSpaceDN w:val="0"/>
        <w:adjustRightInd w:val="0"/>
        <w:spacing w:after="0" w:line="240" w:lineRule="auto"/>
        <w:jc w:val="both"/>
        <w:rPr>
          <w:rFonts w:ascii="Times New Roman" w:eastAsia="Calibri" w:hAnsi="Times New Roman" w:cs="Times New Roman"/>
          <w:b/>
          <w:bCs/>
          <w:sz w:val="24"/>
          <w:szCs w:val="24"/>
          <w:lang w:val="bg-BG"/>
        </w:rPr>
      </w:pPr>
      <w:r w:rsidRPr="00560BD3">
        <w:rPr>
          <w:rFonts w:ascii="Times New Roman" w:eastAsia="Calibri" w:hAnsi="Times New Roman" w:cs="Times New Roman"/>
          <w:b/>
          <w:bCs/>
          <w:sz w:val="24"/>
          <w:szCs w:val="24"/>
        </w:rPr>
        <w:t xml:space="preserve">ПРИЛОЖЕНИЯ: </w:t>
      </w:r>
    </w:p>
    <w:p w:rsidR="00BC29F8" w:rsidRPr="00BC29F8" w:rsidRDefault="00BC29F8" w:rsidP="00560BD3">
      <w:pPr>
        <w:autoSpaceDE w:val="0"/>
        <w:autoSpaceDN w:val="0"/>
        <w:adjustRightInd w:val="0"/>
        <w:spacing w:after="0" w:line="240" w:lineRule="auto"/>
        <w:jc w:val="both"/>
        <w:rPr>
          <w:rFonts w:ascii="Times New Roman" w:eastAsia="Calibri" w:hAnsi="Times New Roman" w:cs="Times New Roman"/>
          <w:sz w:val="24"/>
          <w:szCs w:val="24"/>
          <w:lang w:val="bg-BG"/>
        </w:rPr>
      </w:pPr>
    </w:p>
    <w:p w:rsidR="00F553FC" w:rsidRPr="00560BD3" w:rsidRDefault="00F553FC"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 xml:space="preserve">1. </w:t>
      </w:r>
      <w:r w:rsidRPr="00560BD3">
        <w:rPr>
          <w:rFonts w:ascii="Times New Roman" w:eastAsia="Calibri" w:hAnsi="Times New Roman" w:cs="Times New Roman"/>
          <w:sz w:val="24"/>
          <w:szCs w:val="24"/>
        </w:rPr>
        <w:t>Приложени</w:t>
      </w:r>
      <w:r w:rsidR="00034BD7" w:rsidRPr="00560BD3">
        <w:rPr>
          <w:rFonts w:ascii="Times New Roman" w:eastAsia="Calibri" w:hAnsi="Times New Roman" w:cs="Times New Roman"/>
          <w:sz w:val="24"/>
          <w:szCs w:val="24"/>
          <w:lang w:val="bg-BG"/>
        </w:rPr>
        <w:t>е</w:t>
      </w:r>
      <w:r w:rsidR="00937E1D" w:rsidRPr="00560BD3">
        <w:rPr>
          <w:rFonts w:ascii="Times New Roman" w:eastAsia="Calibri" w:hAnsi="Times New Roman" w:cs="Times New Roman"/>
          <w:sz w:val="24"/>
          <w:szCs w:val="24"/>
        </w:rPr>
        <w:t xml:space="preserve"> № 1</w:t>
      </w:r>
      <w:r w:rsidR="00034BD7" w:rsidRPr="00560BD3">
        <w:rPr>
          <w:rFonts w:ascii="Times New Roman" w:eastAsia="Calibri" w:hAnsi="Times New Roman" w:cs="Times New Roman"/>
          <w:sz w:val="24"/>
          <w:szCs w:val="24"/>
          <w:lang w:val="bg-BG"/>
        </w:rPr>
        <w:t xml:space="preserve">.1 и 1.2 </w:t>
      </w:r>
      <w:r w:rsidR="00937E1D" w:rsidRPr="00560BD3">
        <w:rPr>
          <w:rFonts w:ascii="Times New Roman" w:eastAsia="Calibri" w:hAnsi="Times New Roman" w:cs="Times New Roman"/>
          <w:sz w:val="24"/>
          <w:szCs w:val="24"/>
        </w:rPr>
        <w:t>– Техническа</w:t>
      </w:r>
      <w:r w:rsidRPr="00560BD3">
        <w:rPr>
          <w:rFonts w:ascii="Times New Roman" w:eastAsia="Calibri" w:hAnsi="Times New Roman" w:cs="Times New Roman"/>
          <w:sz w:val="24"/>
          <w:szCs w:val="24"/>
        </w:rPr>
        <w:t xml:space="preserve"> спецификаци</w:t>
      </w:r>
      <w:r w:rsidR="00937E1D" w:rsidRPr="00560BD3">
        <w:rPr>
          <w:rFonts w:ascii="Times New Roman" w:eastAsia="Calibri" w:hAnsi="Times New Roman" w:cs="Times New Roman"/>
          <w:sz w:val="24"/>
          <w:szCs w:val="24"/>
          <w:lang w:val="bg-BG"/>
        </w:rPr>
        <w:t>я</w:t>
      </w:r>
      <w:r w:rsidR="00034BD7" w:rsidRPr="00560BD3">
        <w:rPr>
          <w:rFonts w:ascii="Times New Roman" w:eastAsia="Calibri" w:hAnsi="Times New Roman" w:cs="Times New Roman"/>
          <w:sz w:val="24"/>
          <w:szCs w:val="24"/>
          <w:lang w:val="bg-BG"/>
        </w:rPr>
        <w:t xml:space="preserve"> за Обособена позиция 1 и Техническа спецификация за Обособена позиция 2</w:t>
      </w:r>
      <w:r w:rsidR="00937E1D" w:rsidRPr="00560BD3">
        <w:rPr>
          <w:rFonts w:ascii="Times New Roman" w:eastAsia="Calibri" w:hAnsi="Times New Roman" w:cs="Times New Roman"/>
          <w:sz w:val="24"/>
          <w:szCs w:val="24"/>
          <w:lang w:val="bg-BG"/>
        </w:rPr>
        <w:t>;</w:t>
      </w:r>
    </w:p>
    <w:p w:rsidR="009E70D4" w:rsidRPr="00560BD3" w:rsidRDefault="009E70D4"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lastRenderedPageBreak/>
        <w:t>2. Приложение № 2.1 –</w:t>
      </w:r>
      <w:r w:rsidR="009769B8" w:rsidRPr="00560BD3">
        <w:rPr>
          <w:rFonts w:ascii="Times New Roman" w:eastAsia="Calibri" w:hAnsi="Times New Roman" w:cs="Times New Roman"/>
          <w:sz w:val="24"/>
          <w:szCs w:val="24"/>
          <w:lang w:val="bg-BG"/>
        </w:rPr>
        <w:t xml:space="preserve"> Количествена сметка за</w:t>
      </w:r>
      <w:r w:rsidRPr="00560BD3">
        <w:rPr>
          <w:rFonts w:ascii="Times New Roman" w:eastAsia="Calibri" w:hAnsi="Times New Roman" w:cs="Times New Roman"/>
          <w:sz w:val="24"/>
          <w:szCs w:val="24"/>
          <w:lang w:val="bg-BG"/>
        </w:rPr>
        <w:t xml:space="preserve"> Обособена позиция 1;</w:t>
      </w:r>
    </w:p>
    <w:p w:rsidR="009E70D4" w:rsidRPr="00560BD3" w:rsidRDefault="009E70D4"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3. Приложение № 2.2 – Количестве</w:t>
      </w:r>
      <w:r w:rsidR="009769B8" w:rsidRPr="00560BD3">
        <w:rPr>
          <w:rFonts w:ascii="Times New Roman" w:eastAsia="Calibri" w:hAnsi="Times New Roman" w:cs="Times New Roman"/>
          <w:sz w:val="24"/>
          <w:szCs w:val="24"/>
          <w:lang w:val="bg-BG"/>
        </w:rPr>
        <w:t>на сметка за</w:t>
      </w:r>
      <w:r w:rsidRPr="00560BD3">
        <w:rPr>
          <w:rFonts w:ascii="Times New Roman" w:eastAsia="Calibri" w:hAnsi="Times New Roman" w:cs="Times New Roman"/>
          <w:sz w:val="24"/>
          <w:szCs w:val="24"/>
          <w:lang w:val="bg-BG"/>
        </w:rPr>
        <w:t xml:space="preserve"> Обособена позиция 2;</w:t>
      </w:r>
    </w:p>
    <w:p w:rsidR="00F553FC" w:rsidRPr="00560BD3" w:rsidRDefault="009E70D4"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4</w:t>
      </w:r>
      <w:r w:rsidR="00F553FC" w:rsidRPr="00560BD3">
        <w:rPr>
          <w:rFonts w:ascii="Times New Roman" w:eastAsia="Calibri" w:hAnsi="Times New Roman" w:cs="Times New Roman"/>
          <w:sz w:val="24"/>
          <w:szCs w:val="24"/>
          <w:lang w:val="bg-BG"/>
        </w:rPr>
        <w:t xml:space="preserve">. </w:t>
      </w:r>
      <w:r w:rsidR="00F553FC" w:rsidRPr="00560BD3">
        <w:rPr>
          <w:rFonts w:ascii="Times New Roman" w:eastAsia="Calibri" w:hAnsi="Times New Roman" w:cs="Times New Roman"/>
          <w:sz w:val="24"/>
          <w:szCs w:val="24"/>
        </w:rPr>
        <w:t>При</w:t>
      </w:r>
      <w:r w:rsidRPr="00560BD3">
        <w:rPr>
          <w:rFonts w:ascii="Times New Roman" w:eastAsia="Calibri" w:hAnsi="Times New Roman" w:cs="Times New Roman"/>
          <w:sz w:val="24"/>
          <w:szCs w:val="24"/>
        </w:rPr>
        <w:t>ложение № 3</w:t>
      </w:r>
      <w:r w:rsidR="00EC40F4" w:rsidRPr="00560BD3">
        <w:rPr>
          <w:rFonts w:ascii="Times New Roman" w:eastAsia="Calibri" w:hAnsi="Times New Roman" w:cs="Times New Roman"/>
          <w:sz w:val="24"/>
          <w:szCs w:val="24"/>
          <w:lang w:val="bg-BG"/>
        </w:rPr>
        <w:t>.1</w:t>
      </w:r>
      <w:r w:rsidR="0044765B" w:rsidRPr="00560BD3">
        <w:rPr>
          <w:rFonts w:ascii="Times New Roman" w:eastAsia="Calibri" w:hAnsi="Times New Roman" w:cs="Times New Roman"/>
          <w:sz w:val="24"/>
          <w:szCs w:val="24"/>
        </w:rPr>
        <w:t xml:space="preserve"> – Проект на договор</w:t>
      </w:r>
      <w:r w:rsidR="00EC40F4" w:rsidRPr="00560BD3">
        <w:rPr>
          <w:rFonts w:ascii="Times New Roman" w:eastAsia="Calibri" w:hAnsi="Times New Roman" w:cs="Times New Roman"/>
          <w:sz w:val="24"/>
          <w:szCs w:val="24"/>
          <w:lang w:val="bg-BG"/>
        </w:rPr>
        <w:t xml:space="preserve"> за Обособена позиция 1</w:t>
      </w:r>
      <w:r w:rsidR="0044765B" w:rsidRPr="00560BD3">
        <w:rPr>
          <w:rFonts w:ascii="Times New Roman" w:eastAsia="Calibri" w:hAnsi="Times New Roman" w:cs="Times New Roman"/>
          <w:sz w:val="24"/>
          <w:szCs w:val="24"/>
          <w:lang w:val="bg-BG"/>
        </w:rPr>
        <w:t>;</w:t>
      </w:r>
    </w:p>
    <w:p w:rsidR="00EC40F4" w:rsidRPr="00560BD3" w:rsidRDefault="009E70D4" w:rsidP="00560BD3">
      <w:pPr>
        <w:autoSpaceDE w:val="0"/>
        <w:autoSpaceDN w:val="0"/>
        <w:adjustRightInd w:val="0"/>
        <w:spacing w:after="0" w:line="240" w:lineRule="auto"/>
        <w:jc w:val="both"/>
        <w:rPr>
          <w:rFonts w:ascii="Times New Roman" w:eastAsia="Calibri" w:hAnsi="Times New Roman" w:cs="Times New Roman"/>
          <w:sz w:val="24"/>
          <w:szCs w:val="24"/>
          <w:lang w:val="bg-BG"/>
        </w:rPr>
      </w:pPr>
      <w:r w:rsidRPr="00560BD3">
        <w:rPr>
          <w:rFonts w:ascii="Times New Roman" w:eastAsia="Calibri" w:hAnsi="Times New Roman" w:cs="Times New Roman"/>
          <w:sz w:val="24"/>
          <w:szCs w:val="24"/>
          <w:lang w:val="bg-BG"/>
        </w:rPr>
        <w:t>5</w:t>
      </w:r>
      <w:r w:rsidR="00EC40F4" w:rsidRP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sz w:val="24"/>
          <w:szCs w:val="24"/>
        </w:rPr>
        <w:t>Приложение № 3</w:t>
      </w:r>
      <w:r w:rsidR="00EC40F4" w:rsidRPr="00560BD3">
        <w:rPr>
          <w:rFonts w:ascii="Times New Roman" w:eastAsia="Calibri" w:hAnsi="Times New Roman" w:cs="Times New Roman"/>
          <w:sz w:val="24"/>
          <w:szCs w:val="24"/>
          <w:lang w:val="bg-BG"/>
        </w:rPr>
        <w:t>.2</w:t>
      </w:r>
      <w:r w:rsidR="00EC40F4" w:rsidRPr="00560BD3">
        <w:rPr>
          <w:rFonts w:ascii="Times New Roman" w:eastAsia="Calibri" w:hAnsi="Times New Roman" w:cs="Times New Roman"/>
          <w:sz w:val="24"/>
          <w:szCs w:val="24"/>
        </w:rPr>
        <w:t xml:space="preserve"> – Проект на договор</w:t>
      </w:r>
      <w:r w:rsidR="00EC40F4" w:rsidRPr="00560BD3">
        <w:rPr>
          <w:rFonts w:ascii="Times New Roman" w:eastAsia="Calibri" w:hAnsi="Times New Roman" w:cs="Times New Roman"/>
          <w:sz w:val="24"/>
          <w:szCs w:val="24"/>
          <w:lang w:val="bg-BG"/>
        </w:rPr>
        <w:t xml:space="preserve"> за Обособена позиция 2;</w:t>
      </w:r>
    </w:p>
    <w:p w:rsidR="00D60DA7" w:rsidRPr="00560BD3" w:rsidRDefault="009E70D4" w:rsidP="00560BD3">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560BD3">
        <w:rPr>
          <w:rFonts w:ascii="Times New Roman" w:eastAsia="Calibri" w:hAnsi="Times New Roman" w:cs="Times New Roman"/>
          <w:sz w:val="24"/>
          <w:szCs w:val="24"/>
          <w:lang w:val="bg-BG"/>
        </w:rPr>
        <w:t>6</w:t>
      </w:r>
      <w:r w:rsidR="0077200B" w:rsidRPr="00560BD3">
        <w:rPr>
          <w:rFonts w:ascii="Times New Roman" w:eastAsia="Calibri" w:hAnsi="Times New Roman" w:cs="Times New Roman"/>
          <w:sz w:val="24"/>
          <w:szCs w:val="24"/>
          <w:lang w:val="bg-BG"/>
        </w:rPr>
        <w:t xml:space="preserve">. </w:t>
      </w:r>
      <w:r w:rsidRPr="00560BD3">
        <w:rPr>
          <w:rFonts w:ascii="Times New Roman" w:eastAsia="Calibri" w:hAnsi="Times New Roman" w:cs="Times New Roman"/>
          <w:sz w:val="24"/>
          <w:szCs w:val="24"/>
          <w:lang w:val="bg-BG"/>
        </w:rPr>
        <w:t>Приложение № 4</w:t>
      </w:r>
      <w:r w:rsidR="00937E1D" w:rsidRPr="00560BD3">
        <w:rPr>
          <w:rFonts w:ascii="Times New Roman" w:eastAsia="Calibri" w:hAnsi="Times New Roman" w:cs="Times New Roman"/>
          <w:sz w:val="24"/>
          <w:szCs w:val="24"/>
          <w:lang w:val="bg-BG"/>
        </w:rPr>
        <w:t xml:space="preserve"> - </w:t>
      </w:r>
      <w:r w:rsidR="0077200B" w:rsidRPr="00560BD3">
        <w:rPr>
          <w:rFonts w:ascii="Times New Roman" w:eastAsia="Calibri" w:hAnsi="Times New Roman" w:cs="Times New Roman"/>
          <w:sz w:val="24"/>
          <w:szCs w:val="24"/>
          <w:lang w:val="bg-BG"/>
        </w:rPr>
        <w:t>Инвестиционен пр</w:t>
      </w:r>
      <w:r w:rsidR="0044765B" w:rsidRPr="00560BD3">
        <w:rPr>
          <w:rFonts w:ascii="Times New Roman" w:eastAsia="Calibri" w:hAnsi="Times New Roman" w:cs="Times New Roman"/>
          <w:sz w:val="24"/>
          <w:szCs w:val="24"/>
          <w:lang w:val="bg-BG"/>
        </w:rPr>
        <w:t>оект.</w:t>
      </w:r>
    </w:p>
    <w:sectPr w:rsidR="00D60DA7" w:rsidRPr="00560BD3" w:rsidSect="0016146F">
      <w:footerReference w:type="default" r:id="rId11"/>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3C" w:rsidRDefault="0028133C" w:rsidP="000866BA">
      <w:pPr>
        <w:spacing w:after="0" w:line="240" w:lineRule="auto"/>
      </w:pPr>
      <w:r>
        <w:separator/>
      </w:r>
    </w:p>
  </w:endnote>
  <w:endnote w:type="continuationSeparator" w:id="0">
    <w:p w:rsidR="0028133C" w:rsidRDefault="0028133C" w:rsidP="000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58158"/>
      <w:docPartObj>
        <w:docPartGallery w:val="Page Numbers (Bottom of Page)"/>
        <w:docPartUnique/>
      </w:docPartObj>
    </w:sdtPr>
    <w:sdtEndPr>
      <w:rPr>
        <w:noProof/>
      </w:rPr>
    </w:sdtEndPr>
    <w:sdtContent>
      <w:p w:rsidR="0028133C" w:rsidRDefault="0028133C">
        <w:pPr>
          <w:pStyle w:val="Footer"/>
          <w:jc w:val="right"/>
        </w:pPr>
        <w:r>
          <w:fldChar w:fldCharType="begin"/>
        </w:r>
        <w:r>
          <w:instrText xml:space="preserve"> PAGE   \* MERGEFORMAT </w:instrText>
        </w:r>
        <w:r>
          <w:fldChar w:fldCharType="separate"/>
        </w:r>
        <w:r w:rsidR="00BC29F8">
          <w:rPr>
            <w:noProof/>
          </w:rPr>
          <w:t>19</w:t>
        </w:r>
        <w:r>
          <w:rPr>
            <w:noProof/>
          </w:rPr>
          <w:fldChar w:fldCharType="end"/>
        </w:r>
      </w:p>
    </w:sdtContent>
  </w:sdt>
  <w:p w:rsidR="0028133C" w:rsidRDefault="0028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3C" w:rsidRDefault="0028133C" w:rsidP="000866BA">
      <w:pPr>
        <w:spacing w:after="0" w:line="240" w:lineRule="auto"/>
      </w:pPr>
      <w:r>
        <w:separator/>
      </w:r>
    </w:p>
  </w:footnote>
  <w:footnote w:type="continuationSeparator" w:id="0">
    <w:p w:rsidR="0028133C" w:rsidRDefault="0028133C" w:rsidP="00086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343EA"/>
    <w:multiLevelType w:val="hybridMultilevel"/>
    <w:tmpl w:val="308DA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7E23"/>
    <w:multiLevelType w:val="multilevel"/>
    <w:tmpl w:val="4F5834DA"/>
    <w:lvl w:ilvl="0">
      <w:start w:val="1"/>
      <w:numFmt w:val="decimal"/>
      <w:lvlText w:val="%1."/>
      <w:lvlJc w:val="left"/>
      <w:pPr>
        <w:ind w:left="786" w:hanging="360"/>
      </w:pPr>
      <w:rPr>
        <w:rFonts w:cs="Times New Roman"/>
        <w:b/>
      </w:rPr>
    </w:lvl>
    <w:lvl w:ilvl="1">
      <w:start w:val="3"/>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4">
    <w:nsid w:val="16880B53"/>
    <w:multiLevelType w:val="hybridMultilevel"/>
    <w:tmpl w:val="FC468C74"/>
    <w:lvl w:ilvl="0" w:tplc="524CC83A">
      <w:numFmt w:val="bullet"/>
      <w:lvlText w:val="-"/>
      <w:lvlJc w:val="left"/>
      <w:pPr>
        <w:ind w:left="927" w:hanging="360"/>
      </w:pPr>
      <w:rPr>
        <w:rFonts w:ascii="Times New Roman" w:eastAsia="SimSun"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195F0F64"/>
    <w:multiLevelType w:val="hybridMultilevel"/>
    <w:tmpl w:val="4C4433E4"/>
    <w:lvl w:ilvl="0" w:tplc="716CDA32">
      <w:start w:val="1"/>
      <w:numFmt w:val="bullet"/>
      <w:lvlText w:val=""/>
      <w:lvlJc w:val="left"/>
      <w:pPr>
        <w:ind w:left="360" w:hanging="360"/>
      </w:pPr>
      <w:rPr>
        <w:rFonts w:ascii="Wingdings" w:hAnsi="Wingdings" w:hint="default"/>
        <w:color w:val="0070C0"/>
        <w:sz w:val="28"/>
        <w:szCs w:val="24"/>
        <w:u w:val="none"/>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9AB660E"/>
    <w:multiLevelType w:val="hybridMultilevel"/>
    <w:tmpl w:val="A1B633F4"/>
    <w:lvl w:ilvl="0" w:tplc="7D8830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6A66"/>
    <w:multiLevelType w:val="hybridMultilevel"/>
    <w:tmpl w:val="BD38AB20"/>
    <w:lvl w:ilvl="0" w:tplc="A0B4BDB8">
      <w:start w:val="7"/>
      <w:numFmt w:val="decimal"/>
      <w:lvlText w:val="%1."/>
      <w:lvlJc w:val="left"/>
      <w:pPr>
        <w:ind w:left="1080" w:hanging="360"/>
      </w:pPr>
      <w:rPr>
        <w:rFonts w:ascii="Times New Roman" w:eastAsia="Times New Roman" w:hAnsi="Times New Roman" w:cs="Times New Roman"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99339B"/>
    <w:multiLevelType w:val="hybridMultilevel"/>
    <w:tmpl w:val="BB48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710DF"/>
    <w:multiLevelType w:val="hybridMultilevel"/>
    <w:tmpl w:val="741E41A6"/>
    <w:lvl w:ilvl="0" w:tplc="0D4C8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B107E9"/>
    <w:multiLevelType w:val="hybridMultilevel"/>
    <w:tmpl w:val="7FB81262"/>
    <w:lvl w:ilvl="0" w:tplc="9842C5F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382A7485"/>
    <w:multiLevelType w:val="hybridMultilevel"/>
    <w:tmpl w:val="7E40D7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7365A"/>
    <w:multiLevelType w:val="hybridMultilevel"/>
    <w:tmpl w:val="C006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10B16"/>
    <w:multiLevelType w:val="hybridMultilevel"/>
    <w:tmpl w:val="708E77CA"/>
    <w:lvl w:ilvl="0" w:tplc="A3A201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020AC"/>
    <w:multiLevelType w:val="hybridMultilevel"/>
    <w:tmpl w:val="76C6F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01EA0"/>
    <w:multiLevelType w:val="multilevel"/>
    <w:tmpl w:val="796A5E48"/>
    <w:lvl w:ilvl="0">
      <w:start w:val="3"/>
      <w:numFmt w:val="decimal"/>
      <w:lvlText w:val="%1."/>
      <w:lvlJc w:val="left"/>
      <w:pPr>
        <w:ind w:left="360" w:hanging="360"/>
      </w:pPr>
      <w:rPr>
        <w:rFonts w:cs="Times New Roman"/>
        <w:b/>
      </w:rPr>
    </w:lvl>
    <w:lvl w:ilvl="1">
      <w:start w:val="1"/>
      <w:numFmt w:val="decimal"/>
      <w:isLgl/>
      <w:lvlText w:val="%1.%2."/>
      <w:lvlJc w:val="left"/>
      <w:pPr>
        <w:ind w:left="1146" w:hanging="36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72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306" w:hanging="108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386" w:hanging="1440"/>
      </w:pPr>
      <w:rPr>
        <w:rFonts w:cs="Times New Roman"/>
      </w:rPr>
    </w:lvl>
    <w:lvl w:ilvl="8">
      <w:start w:val="1"/>
      <w:numFmt w:val="decimal"/>
      <w:isLgl/>
      <w:lvlText w:val="%1.%2.%3.%4.%5.%6.%7.%8.%9."/>
      <w:lvlJc w:val="left"/>
      <w:pPr>
        <w:ind w:left="5106" w:hanging="1800"/>
      </w:pPr>
      <w:rPr>
        <w:rFonts w:cs="Times New Roman"/>
      </w:rPr>
    </w:lvl>
  </w:abstractNum>
  <w:abstractNum w:abstractNumId="18">
    <w:nsid w:val="50F34768"/>
    <w:multiLevelType w:val="hybridMultilevel"/>
    <w:tmpl w:val="C3C4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0">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2">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3BA1151"/>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43A4A93"/>
    <w:multiLevelType w:val="hybridMultilevel"/>
    <w:tmpl w:val="B57246D0"/>
    <w:lvl w:ilvl="0" w:tplc="E9BA3ABC">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695414E3"/>
    <w:multiLevelType w:val="hybridMultilevel"/>
    <w:tmpl w:val="171AA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AE63D82"/>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738C01D9"/>
    <w:multiLevelType w:val="hybridMultilevel"/>
    <w:tmpl w:val="69BCB244"/>
    <w:lvl w:ilvl="0" w:tplc="0402000F">
      <w:start w:val="1"/>
      <w:numFmt w:val="decimal"/>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9076EF"/>
    <w:multiLevelType w:val="hybridMultilevel"/>
    <w:tmpl w:val="B42A1E92"/>
    <w:lvl w:ilvl="0" w:tplc="13D89578">
      <w:start w:val="16"/>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30">
    <w:nsid w:val="7A7070C6"/>
    <w:multiLevelType w:val="hybridMultilevel"/>
    <w:tmpl w:val="9FF85AC6"/>
    <w:lvl w:ilvl="0" w:tplc="436E4B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40E7C"/>
    <w:multiLevelType w:val="hybridMultilevel"/>
    <w:tmpl w:val="2FFE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863A0"/>
    <w:multiLevelType w:val="hybridMultilevel"/>
    <w:tmpl w:val="A540F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30"/>
  </w:num>
  <w:num w:numId="10">
    <w:abstractNumId w:val="18"/>
  </w:num>
  <w:num w:numId="11">
    <w:abstractNumId w:val="5"/>
  </w:num>
  <w:num w:numId="12">
    <w:abstractNumId w:val="4"/>
  </w:num>
  <w:num w:numId="13">
    <w:abstractNumId w:val="31"/>
  </w:num>
  <w:num w:numId="14">
    <w:abstractNumId w:val="15"/>
  </w:num>
  <w:num w:numId="15">
    <w:abstractNumId w:val="10"/>
  </w:num>
  <w:num w:numId="16">
    <w:abstractNumId w:val="13"/>
  </w:num>
  <w:num w:numId="17">
    <w:abstractNumId w:val="16"/>
  </w:num>
  <w:num w:numId="18">
    <w:abstractNumId w:val="1"/>
  </w:num>
  <w:num w:numId="19">
    <w:abstractNumId w:val="27"/>
  </w:num>
  <w:num w:numId="20">
    <w:abstractNumId w:val="11"/>
  </w:num>
  <w:num w:numId="21">
    <w:abstractNumId w:val="21"/>
  </w:num>
  <w:num w:numId="22">
    <w:abstractNumId w:val="2"/>
  </w:num>
  <w:num w:numId="23">
    <w:abstractNumId w:val="19"/>
  </w:num>
  <w:num w:numId="24">
    <w:abstractNumId w:val="20"/>
  </w:num>
  <w:num w:numId="25">
    <w:abstractNumId w:val="22"/>
  </w:num>
  <w:num w:numId="26">
    <w:abstractNumId w:val="8"/>
  </w:num>
  <w:num w:numId="27">
    <w:abstractNumId w:val="28"/>
  </w:num>
  <w:num w:numId="28">
    <w:abstractNumId w:val="14"/>
  </w:num>
  <w:num w:numId="29">
    <w:abstractNumId w:val="24"/>
  </w:num>
  <w:num w:numId="30">
    <w:abstractNumId w:val="26"/>
  </w:num>
  <w:num w:numId="31">
    <w:abstractNumId w:val="23"/>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2160F"/>
    <w:rsid w:val="00001D67"/>
    <w:rsid w:val="000111A0"/>
    <w:rsid w:val="00011A47"/>
    <w:rsid w:val="0001497C"/>
    <w:rsid w:val="00020230"/>
    <w:rsid w:val="00026DEF"/>
    <w:rsid w:val="00033291"/>
    <w:rsid w:val="0003379D"/>
    <w:rsid w:val="00034502"/>
    <w:rsid w:val="00034BD7"/>
    <w:rsid w:val="00037F3E"/>
    <w:rsid w:val="000406D8"/>
    <w:rsid w:val="000426AB"/>
    <w:rsid w:val="00042BCD"/>
    <w:rsid w:val="00046575"/>
    <w:rsid w:val="0005661F"/>
    <w:rsid w:val="000578E2"/>
    <w:rsid w:val="00060B9B"/>
    <w:rsid w:val="00061E3B"/>
    <w:rsid w:val="00062B46"/>
    <w:rsid w:val="000652D7"/>
    <w:rsid w:val="000668F4"/>
    <w:rsid w:val="000719C0"/>
    <w:rsid w:val="000721EC"/>
    <w:rsid w:val="00072A58"/>
    <w:rsid w:val="00073270"/>
    <w:rsid w:val="000866BA"/>
    <w:rsid w:val="00091010"/>
    <w:rsid w:val="000A3A78"/>
    <w:rsid w:val="000A48A2"/>
    <w:rsid w:val="000A7B2F"/>
    <w:rsid w:val="000B3FDC"/>
    <w:rsid w:val="000C0020"/>
    <w:rsid w:val="000C0130"/>
    <w:rsid w:val="000C3767"/>
    <w:rsid w:val="000C3FAA"/>
    <w:rsid w:val="000C41E5"/>
    <w:rsid w:val="000C4A4E"/>
    <w:rsid w:val="000D164A"/>
    <w:rsid w:val="000D1DEC"/>
    <w:rsid w:val="000D284E"/>
    <w:rsid w:val="000E7020"/>
    <w:rsid w:val="000F23A4"/>
    <w:rsid w:val="000F36D3"/>
    <w:rsid w:val="00100DA4"/>
    <w:rsid w:val="00100EB8"/>
    <w:rsid w:val="001066D8"/>
    <w:rsid w:val="0012160F"/>
    <w:rsid w:val="00123409"/>
    <w:rsid w:val="00125E2D"/>
    <w:rsid w:val="00127154"/>
    <w:rsid w:val="0012734B"/>
    <w:rsid w:val="001279F3"/>
    <w:rsid w:val="0013075A"/>
    <w:rsid w:val="00142F4F"/>
    <w:rsid w:val="001538A3"/>
    <w:rsid w:val="001542A2"/>
    <w:rsid w:val="00157FBE"/>
    <w:rsid w:val="0016146F"/>
    <w:rsid w:val="00164D3F"/>
    <w:rsid w:val="00172E7A"/>
    <w:rsid w:val="001813B8"/>
    <w:rsid w:val="00194692"/>
    <w:rsid w:val="001A1785"/>
    <w:rsid w:val="001A3A5C"/>
    <w:rsid w:val="001A428A"/>
    <w:rsid w:val="001A6F33"/>
    <w:rsid w:val="001A7573"/>
    <w:rsid w:val="001B24CA"/>
    <w:rsid w:val="001B3835"/>
    <w:rsid w:val="001B40A3"/>
    <w:rsid w:val="001C2EF2"/>
    <w:rsid w:val="001C6B66"/>
    <w:rsid w:val="001D02FA"/>
    <w:rsid w:val="001D3348"/>
    <w:rsid w:val="001D747C"/>
    <w:rsid w:val="001D78BD"/>
    <w:rsid w:val="001E08BF"/>
    <w:rsid w:val="001E2F66"/>
    <w:rsid w:val="001E3CA1"/>
    <w:rsid w:val="001E4415"/>
    <w:rsid w:val="001E69EE"/>
    <w:rsid w:val="001F494C"/>
    <w:rsid w:val="002064F8"/>
    <w:rsid w:val="0021128B"/>
    <w:rsid w:val="002156D0"/>
    <w:rsid w:val="00215810"/>
    <w:rsid w:val="00225C8D"/>
    <w:rsid w:val="0022770C"/>
    <w:rsid w:val="00234ACA"/>
    <w:rsid w:val="002350A0"/>
    <w:rsid w:val="00242874"/>
    <w:rsid w:val="0024675B"/>
    <w:rsid w:val="00257766"/>
    <w:rsid w:val="002617B3"/>
    <w:rsid w:val="00263546"/>
    <w:rsid w:val="002663A1"/>
    <w:rsid w:val="002722C9"/>
    <w:rsid w:val="00274381"/>
    <w:rsid w:val="0028133C"/>
    <w:rsid w:val="0028517A"/>
    <w:rsid w:val="0029477D"/>
    <w:rsid w:val="002969BD"/>
    <w:rsid w:val="00296B09"/>
    <w:rsid w:val="002C2A18"/>
    <w:rsid w:val="002D1371"/>
    <w:rsid w:val="002D1BD0"/>
    <w:rsid w:val="002D2B41"/>
    <w:rsid w:val="002E21E8"/>
    <w:rsid w:val="002E483C"/>
    <w:rsid w:val="002F3078"/>
    <w:rsid w:val="002F6E38"/>
    <w:rsid w:val="00315AF9"/>
    <w:rsid w:val="00320761"/>
    <w:rsid w:val="00321DCE"/>
    <w:rsid w:val="003229F6"/>
    <w:rsid w:val="00322F81"/>
    <w:rsid w:val="0032370A"/>
    <w:rsid w:val="00327DA9"/>
    <w:rsid w:val="00330BC7"/>
    <w:rsid w:val="00334862"/>
    <w:rsid w:val="003412D8"/>
    <w:rsid w:val="00344582"/>
    <w:rsid w:val="00346D10"/>
    <w:rsid w:val="0035078B"/>
    <w:rsid w:val="003519C8"/>
    <w:rsid w:val="00352FE8"/>
    <w:rsid w:val="00354B03"/>
    <w:rsid w:val="00356012"/>
    <w:rsid w:val="003569A8"/>
    <w:rsid w:val="003575AE"/>
    <w:rsid w:val="00360F00"/>
    <w:rsid w:val="003613D4"/>
    <w:rsid w:val="0036455A"/>
    <w:rsid w:val="003662A4"/>
    <w:rsid w:val="00372FB0"/>
    <w:rsid w:val="003745A7"/>
    <w:rsid w:val="003776A8"/>
    <w:rsid w:val="00383A50"/>
    <w:rsid w:val="003938E7"/>
    <w:rsid w:val="00395886"/>
    <w:rsid w:val="003966E2"/>
    <w:rsid w:val="003A006D"/>
    <w:rsid w:val="003A0EB0"/>
    <w:rsid w:val="003A14C3"/>
    <w:rsid w:val="003A6F94"/>
    <w:rsid w:val="003A77D1"/>
    <w:rsid w:val="003B0760"/>
    <w:rsid w:val="003B07D4"/>
    <w:rsid w:val="003C2772"/>
    <w:rsid w:val="003C3904"/>
    <w:rsid w:val="003C5362"/>
    <w:rsid w:val="003D011F"/>
    <w:rsid w:val="003D1EEF"/>
    <w:rsid w:val="003D29AA"/>
    <w:rsid w:val="003E1BB8"/>
    <w:rsid w:val="003E2A0A"/>
    <w:rsid w:val="003F19F0"/>
    <w:rsid w:val="00404378"/>
    <w:rsid w:val="00404B7B"/>
    <w:rsid w:val="00406664"/>
    <w:rsid w:val="00407B10"/>
    <w:rsid w:val="00416CCC"/>
    <w:rsid w:val="00417256"/>
    <w:rsid w:val="00420279"/>
    <w:rsid w:val="00422FC3"/>
    <w:rsid w:val="0042689F"/>
    <w:rsid w:val="0043482F"/>
    <w:rsid w:val="00434DFA"/>
    <w:rsid w:val="004378C3"/>
    <w:rsid w:val="0044765B"/>
    <w:rsid w:val="00447E97"/>
    <w:rsid w:val="00450416"/>
    <w:rsid w:val="0045172D"/>
    <w:rsid w:val="0045225D"/>
    <w:rsid w:val="00461E12"/>
    <w:rsid w:val="00461F1C"/>
    <w:rsid w:val="00462571"/>
    <w:rsid w:val="0046425A"/>
    <w:rsid w:val="00467AA8"/>
    <w:rsid w:val="00467EC5"/>
    <w:rsid w:val="004713E8"/>
    <w:rsid w:val="00473FFB"/>
    <w:rsid w:val="0048314E"/>
    <w:rsid w:val="00484F31"/>
    <w:rsid w:val="00485B2A"/>
    <w:rsid w:val="00486BC0"/>
    <w:rsid w:val="00486C08"/>
    <w:rsid w:val="00487B77"/>
    <w:rsid w:val="00491303"/>
    <w:rsid w:val="004940B4"/>
    <w:rsid w:val="004950D4"/>
    <w:rsid w:val="004972B0"/>
    <w:rsid w:val="00497A32"/>
    <w:rsid w:val="00497BC0"/>
    <w:rsid w:val="004A2064"/>
    <w:rsid w:val="004A349F"/>
    <w:rsid w:val="004B5ECA"/>
    <w:rsid w:val="004C381C"/>
    <w:rsid w:val="004D7A3F"/>
    <w:rsid w:val="004E201A"/>
    <w:rsid w:val="004E32CC"/>
    <w:rsid w:val="004F0578"/>
    <w:rsid w:val="004F0F05"/>
    <w:rsid w:val="004F1649"/>
    <w:rsid w:val="004F2486"/>
    <w:rsid w:val="005044AF"/>
    <w:rsid w:val="005059DD"/>
    <w:rsid w:val="00510B35"/>
    <w:rsid w:val="00511492"/>
    <w:rsid w:val="00511C2F"/>
    <w:rsid w:val="00512D66"/>
    <w:rsid w:val="00521DDD"/>
    <w:rsid w:val="00522557"/>
    <w:rsid w:val="00523E68"/>
    <w:rsid w:val="00524821"/>
    <w:rsid w:val="00525356"/>
    <w:rsid w:val="00525D32"/>
    <w:rsid w:val="0052731D"/>
    <w:rsid w:val="0053000A"/>
    <w:rsid w:val="0053145F"/>
    <w:rsid w:val="00531C18"/>
    <w:rsid w:val="00532CD2"/>
    <w:rsid w:val="00534C96"/>
    <w:rsid w:val="00543D76"/>
    <w:rsid w:val="0054537A"/>
    <w:rsid w:val="00545EDC"/>
    <w:rsid w:val="00551C16"/>
    <w:rsid w:val="00552459"/>
    <w:rsid w:val="00555092"/>
    <w:rsid w:val="00560BD3"/>
    <w:rsid w:val="00562102"/>
    <w:rsid w:val="005644C1"/>
    <w:rsid w:val="00565BB6"/>
    <w:rsid w:val="0057213A"/>
    <w:rsid w:val="005724EB"/>
    <w:rsid w:val="005762D1"/>
    <w:rsid w:val="005821D4"/>
    <w:rsid w:val="005832C0"/>
    <w:rsid w:val="00590827"/>
    <w:rsid w:val="0059411F"/>
    <w:rsid w:val="0059516E"/>
    <w:rsid w:val="0059538E"/>
    <w:rsid w:val="00595A07"/>
    <w:rsid w:val="005A2527"/>
    <w:rsid w:val="005A2AFD"/>
    <w:rsid w:val="005B04C4"/>
    <w:rsid w:val="005B0BC0"/>
    <w:rsid w:val="005B0D3A"/>
    <w:rsid w:val="005B1C81"/>
    <w:rsid w:val="005B5500"/>
    <w:rsid w:val="005C222D"/>
    <w:rsid w:val="005D168C"/>
    <w:rsid w:val="005D5B07"/>
    <w:rsid w:val="005D5E1A"/>
    <w:rsid w:val="005D6F54"/>
    <w:rsid w:val="005E00F4"/>
    <w:rsid w:val="005E0D8E"/>
    <w:rsid w:val="005E10BF"/>
    <w:rsid w:val="005E16B9"/>
    <w:rsid w:val="005E1773"/>
    <w:rsid w:val="005F6E6F"/>
    <w:rsid w:val="005F7278"/>
    <w:rsid w:val="006022FA"/>
    <w:rsid w:val="00611DB9"/>
    <w:rsid w:val="0061304E"/>
    <w:rsid w:val="00624F93"/>
    <w:rsid w:val="00626904"/>
    <w:rsid w:val="00633B15"/>
    <w:rsid w:val="0063512D"/>
    <w:rsid w:val="00636183"/>
    <w:rsid w:val="006361DF"/>
    <w:rsid w:val="00642214"/>
    <w:rsid w:val="00644F74"/>
    <w:rsid w:val="0066124C"/>
    <w:rsid w:val="00662E9F"/>
    <w:rsid w:val="00672D9B"/>
    <w:rsid w:val="00673C96"/>
    <w:rsid w:val="00675B97"/>
    <w:rsid w:val="00681E5D"/>
    <w:rsid w:val="006830AC"/>
    <w:rsid w:val="006839B0"/>
    <w:rsid w:val="00685475"/>
    <w:rsid w:val="00691EE8"/>
    <w:rsid w:val="00696726"/>
    <w:rsid w:val="00696BDB"/>
    <w:rsid w:val="00697487"/>
    <w:rsid w:val="006A01B8"/>
    <w:rsid w:val="006A12D0"/>
    <w:rsid w:val="006A2CA6"/>
    <w:rsid w:val="006A6D73"/>
    <w:rsid w:val="006B322A"/>
    <w:rsid w:val="006C7341"/>
    <w:rsid w:val="006D11F5"/>
    <w:rsid w:val="006D4017"/>
    <w:rsid w:val="006D60E7"/>
    <w:rsid w:val="006E5006"/>
    <w:rsid w:val="0070238A"/>
    <w:rsid w:val="007035C8"/>
    <w:rsid w:val="007044F1"/>
    <w:rsid w:val="00705394"/>
    <w:rsid w:val="00707540"/>
    <w:rsid w:val="00711965"/>
    <w:rsid w:val="00713EAA"/>
    <w:rsid w:val="007163DB"/>
    <w:rsid w:val="00721FAE"/>
    <w:rsid w:val="00724472"/>
    <w:rsid w:val="00731DA7"/>
    <w:rsid w:val="00736977"/>
    <w:rsid w:val="00746CAC"/>
    <w:rsid w:val="00752519"/>
    <w:rsid w:val="0075771D"/>
    <w:rsid w:val="0076003F"/>
    <w:rsid w:val="0076056C"/>
    <w:rsid w:val="00761DDD"/>
    <w:rsid w:val="007620E8"/>
    <w:rsid w:val="00771DB6"/>
    <w:rsid w:val="0077200B"/>
    <w:rsid w:val="0077607F"/>
    <w:rsid w:val="00781430"/>
    <w:rsid w:val="007901B5"/>
    <w:rsid w:val="0079227C"/>
    <w:rsid w:val="00795D63"/>
    <w:rsid w:val="0079671D"/>
    <w:rsid w:val="00797CA0"/>
    <w:rsid w:val="007A3B4D"/>
    <w:rsid w:val="007A70EA"/>
    <w:rsid w:val="007A7C3B"/>
    <w:rsid w:val="007B251A"/>
    <w:rsid w:val="007B6A46"/>
    <w:rsid w:val="007C08D2"/>
    <w:rsid w:val="007C30F4"/>
    <w:rsid w:val="007C7A2F"/>
    <w:rsid w:val="007D3C53"/>
    <w:rsid w:val="007D5322"/>
    <w:rsid w:val="007D6314"/>
    <w:rsid w:val="007E0647"/>
    <w:rsid w:val="007E3495"/>
    <w:rsid w:val="007E6824"/>
    <w:rsid w:val="007F0E05"/>
    <w:rsid w:val="007F60F4"/>
    <w:rsid w:val="00805503"/>
    <w:rsid w:val="008105F0"/>
    <w:rsid w:val="00813B79"/>
    <w:rsid w:val="00814F0D"/>
    <w:rsid w:val="008152F8"/>
    <w:rsid w:val="00820F24"/>
    <w:rsid w:val="0082189F"/>
    <w:rsid w:val="008228B6"/>
    <w:rsid w:val="00823153"/>
    <w:rsid w:val="008254FC"/>
    <w:rsid w:val="00825BE5"/>
    <w:rsid w:val="008409DC"/>
    <w:rsid w:val="008437B1"/>
    <w:rsid w:val="008531AC"/>
    <w:rsid w:val="00853765"/>
    <w:rsid w:val="008623AE"/>
    <w:rsid w:val="008642CA"/>
    <w:rsid w:val="00873D0B"/>
    <w:rsid w:val="00880CBF"/>
    <w:rsid w:val="00883616"/>
    <w:rsid w:val="00883B3D"/>
    <w:rsid w:val="00887507"/>
    <w:rsid w:val="00892F9C"/>
    <w:rsid w:val="008962D0"/>
    <w:rsid w:val="0089654B"/>
    <w:rsid w:val="008A3BC6"/>
    <w:rsid w:val="008A421C"/>
    <w:rsid w:val="008A60EE"/>
    <w:rsid w:val="008B06B2"/>
    <w:rsid w:val="008B0ED2"/>
    <w:rsid w:val="008B1605"/>
    <w:rsid w:val="008B33C4"/>
    <w:rsid w:val="008B3731"/>
    <w:rsid w:val="008B4540"/>
    <w:rsid w:val="008C1B71"/>
    <w:rsid w:val="008D2682"/>
    <w:rsid w:val="008D3334"/>
    <w:rsid w:val="008E0844"/>
    <w:rsid w:val="008F4F4D"/>
    <w:rsid w:val="00900BCE"/>
    <w:rsid w:val="00901AA6"/>
    <w:rsid w:val="00904F00"/>
    <w:rsid w:val="00906F0C"/>
    <w:rsid w:val="009076CD"/>
    <w:rsid w:val="00912855"/>
    <w:rsid w:val="009144D8"/>
    <w:rsid w:val="00915581"/>
    <w:rsid w:val="00915C4D"/>
    <w:rsid w:val="00916272"/>
    <w:rsid w:val="0091652D"/>
    <w:rsid w:val="00917DFF"/>
    <w:rsid w:val="00921B05"/>
    <w:rsid w:val="009259F1"/>
    <w:rsid w:val="0092652D"/>
    <w:rsid w:val="0093140A"/>
    <w:rsid w:val="009314D3"/>
    <w:rsid w:val="009327E5"/>
    <w:rsid w:val="00935AC1"/>
    <w:rsid w:val="0093703B"/>
    <w:rsid w:val="00937E1D"/>
    <w:rsid w:val="00943F55"/>
    <w:rsid w:val="00944645"/>
    <w:rsid w:val="00944D44"/>
    <w:rsid w:val="009476FD"/>
    <w:rsid w:val="00950FF4"/>
    <w:rsid w:val="00953DD0"/>
    <w:rsid w:val="00961D3B"/>
    <w:rsid w:val="00967CB9"/>
    <w:rsid w:val="009727A9"/>
    <w:rsid w:val="00975533"/>
    <w:rsid w:val="009769B8"/>
    <w:rsid w:val="009772CB"/>
    <w:rsid w:val="00984212"/>
    <w:rsid w:val="009908D8"/>
    <w:rsid w:val="00993CC7"/>
    <w:rsid w:val="00994E7D"/>
    <w:rsid w:val="009A3B78"/>
    <w:rsid w:val="009A5174"/>
    <w:rsid w:val="009A5E11"/>
    <w:rsid w:val="009B7A51"/>
    <w:rsid w:val="009C6378"/>
    <w:rsid w:val="009D0ABB"/>
    <w:rsid w:val="009D28F6"/>
    <w:rsid w:val="009D5C59"/>
    <w:rsid w:val="009D7213"/>
    <w:rsid w:val="009D7926"/>
    <w:rsid w:val="009E0E1B"/>
    <w:rsid w:val="009E1B73"/>
    <w:rsid w:val="009E3992"/>
    <w:rsid w:val="009E70D4"/>
    <w:rsid w:val="009F474D"/>
    <w:rsid w:val="00A01410"/>
    <w:rsid w:val="00A04598"/>
    <w:rsid w:val="00A115F8"/>
    <w:rsid w:val="00A12A60"/>
    <w:rsid w:val="00A32B17"/>
    <w:rsid w:val="00A358A6"/>
    <w:rsid w:val="00A4020B"/>
    <w:rsid w:val="00A425DA"/>
    <w:rsid w:val="00A47FD0"/>
    <w:rsid w:val="00A53942"/>
    <w:rsid w:val="00A60469"/>
    <w:rsid w:val="00A6453E"/>
    <w:rsid w:val="00A6736A"/>
    <w:rsid w:val="00A72CDE"/>
    <w:rsid w:val="00A72F83"/>
    <w:rsid w:val="00A87FCE"/>
    <w:rsid w:val="00A901E8"/>
    <w:rsid w:val="00A92B6B"/>
    <w:rsid w:val="00AA0167"/>
    <w:rsid w:val="00AA1338"/>
    <w:rsid w:val="00AA3F34"/>
    <w:rsid w:val="00AA683E"/>
    <w:rsid w:val="00AB02B4"/>
    <w:rsid w:val="00AB1D5C"/>
    <w:rsid w:val="00AB3639"/>
    <w:rsid w:val="00AB6DE1"/>
    <w:rsid w:val="00AC6E77"/>
    <w:rsid w:val="00AD0C28"/>
    <w:rsid w:val="00AD1AF1"/>
    <w:rsid w:val="00AD4FB6"/>
    <w:rsid w:val="00AE13A0"/>
    <w:rsid w:val="00AE2DD1"/>
    <w:rsid w:val="00AE3113"/>
    <w:rsid w:val="00AE36DC"/>
    <w:rsid w:val="00AE3F8C"/>
    <w:rsid w:val="00AF1066"/>
    <w:rsid w:val="00AF1490"/>
    <w:rsid w:val="00AF353B"/>
    <w:rsid w:val="00AF3FDB"/>
    <w:rsid w:val="00B00F54"/>
    <w:rsid w:val="00B125BB"/>
    <w:rsid w:val="00B1637E"/>
    <w:rsid w:val="00B17A8A"/>
    <w:rsid w:val="00B201CC"/>
    <w:rsid w:val="00B22E17"/>
    <w:rsid w:val="00B248C5"/>
    <w:rsid w:val="00B307D7"/>
    <w:rsid w:val="00B31204"/>
    <w:rsid w:val="00B33232"/>
    <w:rsid w:val="00B35119"/>
    <w:rsid w:val="00B35497"/>
    <w:rsid w:val="00B41A8B"/>
    <w:rsid w:val="00B509DF"/>
    <w:rsid w:val="00B6158C"/>
    <w:rsid w:val="00B65EA8"/>
    <w:rsid w:val="00B66153"/>
    <w:rsid w:val="00B72881"/>
    <w:rsid w:val="00B807AF"/>
    <w:rsid w:val="00B87501"/>
    <w:rsid w:val="00B93488"/>
    <w:rsid w:val="00BA33E2"/>
    <w:rsid w:val="00BA5E85"/>
    <w:rsid w:val="00BA6F01"/>
    <w:rsid w:val="00BC29F8"/>
    <w:rsid w:val="00BC36ED"/>
    <w:rsid w:val="00BC3DA3"/>
    <w:rsid w:val="00BC7202"/>
    <w:rsid w:val="00BC7838"/>
    <w:rsid w:val="00BD501B"/>
    <w:rsid w:val="00BE0AB5"/>
    <w:rsid w:val="00BE23B5"/>
    <w:rsid w:val="00BE7839"/>
    <w:rsid w:val="00BF017C"/>
    <w:rsid w:val="00BF2C1B"/>
    <w:rsid w:val="00C00B69"/>
    <w:rsid w:val="00C03BA9"/>
    <w:rsid w:val="00C11B98"/>
    <w:rsid w:val="00C13EA3"/>
    <w:rsid w:val="00C17912"/>
    <w:rsid w:val="00C272F7"/>
    <w:rsid w:val="00C30D21"/>
    <w:rsid w:val="00C32C45"/>
    <w:rsid w:val="00C331F6"/>
    <w:rsid w:val="00C35348"/>
    <w:rsid w:val="00C44F29"/>
    <w:rsid w:val="00C47231"/>
    <w:rsid w:val="00C518C2"/>
    <w:rsid w:val="00C528F2"/>
    <w:rsid w:val="00C55C11"/>
    <w:rsid w:val="00C56D6D"/>
    <w:rsid w:val="00C606A1"/>
    <w:rsid w:val="00C60815"/>
    <w:rsid w:val="00C60B56"/>
    <w:rsid w:val="00C6127C"/>
    <w:rsid w:val="00C664A1"/>
    <w:rsid w:val="00C66DFC"/>
    <w:rsid w:val="00C6705E"/>
    <w:rsid w:val="00C67928"/>
    <w:rsid w:val="00C74BD0"/>
    <w:rsid w:val="00C75F6C"/>
    <w:rsid w:val="00C769AB"/>
    <w:rsid w:val="00C8373E"/>
    <w:rsid w:val="00C84D79"/>
    <w:rsid w:val="00C87028"/>
    <w:rsid w:val="00C917FC"/>
    <w:rsid w:val="00C95E94"/>
    <w:rsid w:val="00C9792D"/>
    <w:rsid w:val="00C97DEB"/>
    <w:rsid w:val="00CB2F1D"/>
    <w:rsid w:val="00CB4789"/>
    <w:rsid w:val="00CC193C"/>
    <w:rsid w:val="00CC242A"/>
    <w:rsid w:val="00CC5C53"/>
    <w:rsid w:val="00CD0EE5"/>
    <w:rsid w:val="00CD363F"/>
    <w:rsid w:val="00CD472C"/>
    <w:rsid w:val="00CD6B28"/>
    <w:rsid w:val="00CD776A"/>
    <w:rsid w:val="00CE2BF3"/>
    <w:rsid w:val="00CE70B0"/>
    <w:rsid w:val="00CF0D4E"/>
    <w:rsid w:val="00CF1D9D"/>
    <w:rsid w:val="00CF7D7A"/>
    <w:rsid w:val="00D0214D"/>
    <w:rsid w:val="00D06BD7"/>
    <w:rsid w:val="00D10164"/>
    <w:rsid w:val="00D14F19"/>
    <w:rsid w:val="00D16591"/>
    <w:rsid w:val="00D21A5A"/>
    <w:rsid w:val="00D458B1"/>
    <w:rsid w:val="00D50913"/>
    <w:rsid w:val="00D52223"/>
    <w:rsid w:val="00D529CC"/>
    <w:rsid w:val="00D56F30"/>
    <w:rsid w:val="00D5745F"/>
    <w:rsid w:val="00D60DA7"/>
    <w:rsid w:val="00D6150A"/>
    <w:rsid w:val="00D64D90"/>
    <w:rsid w:val="00D713CE"/>
    <w:rsid w:val="00D71EB2"/>
    <w:rsid w:val="00D73B04"/>
    <w:rsid w:val="00D7470C"/>
    <w:rsid w:val="00D8031D"/>
    <w:rsid w:val="00D92022"/>
    <w:rsid w:val="00D921F6"/>
    <w:rsid w:val="00D935D8"/>
    <w:rsid w:val="00D94F58"/>
    <w:rsid w:val="00DA26BA"/>
    <w:rsid w:val="00DA5EEF"/>
    <w:rsid w:val="00DA79BB"/>
    <w:rsid w:val="00DA7F81"/>
    <w:rsid w:val="00DB149C"/>
    <w:rsid w:val="00DB458B"/>
    <w:rsid w:val="00DC5168"/>
    <w:rsid w:val="00DC6326"/>
    <w:rsid w:val="00DC7074"/>
    <w:rsid w:val="00DD1FD6"/>
    <w:rsid w:val="00DD42AC"/>
    <w:rsid w:val="00DD4D98"/>
    <w:rsid w:val="00DE7CAC"/>
    <w:rsid w:val="00DE7E56"/>
    <w:rsid w:val="00DF07D1"/>
    <w:rsid w:val="00DF0FB9"/>
    <w:rsid w:val="00E10B13"/>
    <w:rsid w:val="00E128B2"/>
    <w:rsid w:val="00E1685F"/>
    <w:rsid w:val="00E16CA7"/>
    <w:rsid w:val="00E1788C"/>
    <w:rsid w:val="00E20B60"/>
    <w:rsid w:val="00E20C40"/>
    <w:rsid w:val="00E23027"/>
    <w:rsid w:val="00E26E20"/>
    <w:rsid w:val="00E30B5C"/>
    <w:rsid w:val="00E31EB2"/>
    <w:rsid w:val="00E331DF"/>
    <w:rsid w:val="00E33781"/>
    <w:rsid w:val="00E3513F"/>
    <w:rsid w:val="00E4034D"/>
    <w:rsid w:val="00E40869"/>
    <w:rsid w:val="00E5501E"/>
    <w:rsid w:val="00E575E1"/>
    <w:rsid w:val="00E5794E"/>
    <w:rsid w:val="00E652C0"/>
    <w:rsid w:val="00E670A7"/>
    <w:rsid w:val="00E7167A"/>
    <w:rsid w:val="00E74AA6"/>
    <w:rsid w:val="00E77D50"/>
    <w:rsid w:val="00E83F47"/>
    <w:rsid w:val="00E87C23"/>
    <w:rsid w:val="00E87D08"/>
    <w:rsid w:val="00E947C5"/>
    <w:rsid w:val="00EA5D57"/>
    <w:rsid w:val="00EB5B70"/>
    <w:rsid w:val="00EC151F"/>
    <w:rsid w:val="00EC40F4"/>
    <w:rsid w:val="00EC4627"/>
    <w:rsid w:val="00EC5C1F"/>
    <w:rsid w:val="00ED1931"/>
    <w:rsid w:val="00ED26B3"/>
    <w:rsid w:val="00ED2989"/>
    <w:rsid w:val="00ED7949"/>
    <w:rsid w:val="00ED7D58"/>
    <w:rsid w:val="00EE0F09"/>
    <w:rsid w:val="00EE1DCF"/>
    <w:rsid w:val="00EE4178"/>
    <w:rsid w:val="00EE49BE"/>
    <w:rsid w:val="00EE5B24"/>
    <w:rsid w:val="00EE6D6A"/>
    <w:rsid w:val="00EE7C61"/>
    <w:rsid w:val="00EF06B1"/>
    <w:rsid w:val="00EF083E"/>
    <w:rsid w:val="00EF10E5"/>
    <w:rsid w:val="00EF4A97"/>
    <w:rsid w:val="00EF6E4A"/>
    <w:rsid w:val="00EF7BF8"/>
    <w:rsid w:val="00F015E5"/>
    <w:rsid w:val="00F019E1"/>
    <w:rsid w:val="00F05ECF"/>
    <w:rsid w:val="00F15A46"/>
    <w:rsid w:val="00F220C0"/>
    <w:rsid w:val="00F30624"/>
    <w:rsid w:val="00F31444"/>
    <w:rsid w:val="00F36009"/>
    <w:rsid w:val="00F37529"/>
    <w:rsid w:val="00F37BA2"/>
    <w:rsid w:val="00F41368"/>
    <w:rsid w:val="00F54C9C"/>
    <w:rsid w:val="00F553FC"/>
    <w:rsid w:val="00F564AA"/>
    <w:rsid w:val="00F61299"/>
    <w:rsid w:val="00F65365"/>
    <w:rsid w:val="00F659EA"/>
    <w:rsid w:val="00F73905"/>
    <w:rsid w:val="00F73D35"/>
    <w:rsid w:val="00F82397"/>
    <w:rsid w:val="00F82F55"/>
    <w:rsid w:val="00F95C30"/>
    <w:rsid w:val="00FA13F9"/>
    <w:rsid w:val="00FA26E9"/>
    <w:rsid w:val="00FA6FAD"/>
    <w:rsid w:val="00FA7E20"/>
    <w:rsid w:val="00FA7FC0"/>
    <w:rsid w:val="00FB01AD"/>
    <w:rsid w:val="00FB0C39"/>
    <w:rsid w:val="00FB3D1F"/>
    <w:rsid w:val="00FC5490"/>
    <w:rsid w:val="00FC5F2A"/>
    <w:rsid w:val="00FC7837"/>
    <w:rsid w:val="00FD6170"/>
    <w:rsid w:val="00FE3896"/>
    <w:rsid w:val="00FE7B7B"/>
    <w:rsid w:val="00FF0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1C"/>
  </w:style>
  <w:style w:type="paragraph" w:styleId="Heading1">
    <w:name w:val="heading 1"/>
    <w:basedOn w:val="Normal"/>
    <w:next w:val="Normal"/>
    <w:link w:val="Heading1Char"/>
    <w:uiPriority w:val="9"/>
    <w:qFormat/>
    <w:rsid w:val="00F95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2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0866B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0866BA"/>
    <w:rPr>
      <w:rFonts w:ascii="Calibri" w:eastAsia="Times New Roman" w:hAnsi="Calibri" w:cs="Times New Roman"/>
      <w:sz w:val="20"/>
      <w:szCs w:val="20"/>
    </w:rPr>
  </w:style>
  <w:style w:type="character" w:styleId="FootnoteReference">
    <w:name w:val="footnote reference"/>
    <w:semiHidden/>
    <w:unhideWhenUsed/>
    <w:rsid w:val="000866BA"/>
    <w:rPr>
      <w:rFonts w:ascii="Times New Roman" w:hAnsi="Times New Roman" w:cs="Times New Roman" w:hint="default"/>
      <w:vertAlign w:val="superscript"/>
    </w:rPr>
  </w:style>
  <w:style w:type="paragraph" w:styleId="ListParagraph">
    <w:name w:val="List Paragraph"/>
    <w:aliases w:val="ПАРАГРАФ,Question,List Paragraph1,Гл точки,текст Върбица"/>
    <w:basedOn w:val="Normal"/>
    <w:link w:val="ListParagraphChar"/>
    <w:uiPriority w:val="1"/>
    <w:qFormat/>
    <w:rsid w:val="000C3FAA"/>
    <w:pPr>
      <w:ind w:left="720"/>
      <w:contextualSpacing/>
    </w:pPr>
  </w:style>
  <w:style w:type="character" w:styleId="SubtleEmphasis">
    <w:name w:val="Subtle Emphasis"/>
    <w:basedOn w:val="DefaultParagraphFont"/>
    <w:uiPriority w:val="99"/>
    <w:qFormat/>
    <w:rsid w:val="0036455A"/>
    <w:rPr>
      <w:rFonts w:cs="Times New Roman"/>
      <w:i/>
      <w:iCs/>
      <w:color w:val="404040"/>
    </w:rPr>
  </w:style>
  <w:style w:type="paragraph" w:styleId="Header">
    <w:name w:val="header"/>
    <w:basedOn w:val="Normal"/>
    <w:link w:val="HeaderChar"/>
    <w:uiPriority w:val="99"/>
    <w:unhideWhenUsed/>
    <w:rsid w:val="005B0B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5B0BC0"/>
  </w:style>
  <w:style w:type="paragraph" w:styleId="Footer">
    <w:name w:val="footer"/>
    <w:basedOn w:val="Normal"/>
    <w:link w:val="FooterChar"/>
    <w:uiPriority w:val="99"/>
    <w:unhideWhenUsed/>
    <w:rsid w:val="005B0B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5B0BC0"/>
  </w:style>
  <w:style w:type="table" w:styleId="TableGrid">
    <w:name w:val="Table Grid"/>
    <w:basedOn w:val="TableNormal"/>
    <w:uiPriority w:val="39"/>
    <w:rsid w:val="005B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C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5C30"/>
    <w:pPr>
      <w:outlineLvl w:val="9"/>
    </w:pPr>
  </w:style>
  <w:style w:type="paragraph" w:styleId="TOC1">
    <w:name w:val="toc 1"/>
    <w:basedOn w:val="Normal"/>
    <w:next w:val="Normal"/>
    <w:autoRedefine/>
    <w:uiPriority w:val="39"/>
    <w:unhideWhenUsed/>
    <w:rsid w:val="00F95C30"/>
    <w:pPr>
      <w:spacing w:after="100"/>
    </w:pPr>
  </w:style>
  <w:style w:type="character" w:styleId="Hyperlink">
    <w:name w:val="Hyperlink"/>
    <w:basedOn w:val="DefaultParagraphFont"/>
    <w:uiPriority w:val="99"/>
    <w:unhideWhenUsed/>
    <w:rsid w:val="00F95C30"/>
    <w:rPr>
      <w:color w:val="0563C1" w:themeColor="hyperlink"/>
      <w:u w:val="single"/>
    </w:rPr>
  </w:style>
  <w:style w:type="table" w:customStyle="1" w:styleId="TableGrid1">
    <w:name w:val="Table Grid1"/>
    <w:basedOn w:val="TableNormal"/>
    <w:next w:val="TableGrid"/>
    <w:uiPriority w:val="39"/>
    <w:rsid w:val="00485B2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ПАРАГРАФ Char,Question Char,List Paragraph1 Char,Гл точки Char,текст Върбица Char"/>
    <w:link w:val="ListParagraph"/>
    <w:uiPriority w:val="34"/>
    <w:locked/>
    <w:rsid w:val="009C6378"/>
  </w:style>
  <w:style w:type="character" w:customStyle="1" w:styleId="greenlight">
    <w:name w:val="greenlight"/>
    <w:rsid w:val="009C6378"/>
  </w:style>
  <w:style w:type="paragraph" w:styleId="BalloonText">
    <w:name w:val="Balloon Text"/>
    <w:basedOn w:val="Normal"/>
    <w:link w:val="BalloonTextChar"/>
    <w:uiPriority w:val="99"/>
    <w:semiHidden/>
    <w:unhideWhenUsed/>
    <w:rsid w:val="009C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78"/>
    <w:rPr>
      <w:rFonts w:ascii="Segoe UI" w:hAnsi="Segoe UI" w:cs="Segoe UI"/>
      <w:sz w:val="18"/>
      <w:szCs w:val="18"/>
    </w:rPr>
  </w:style>
  <w:style w:type="character" w:customStyle="1" w:styleId="inputvalue1">
    <w:name w:val="input_value1"/>
    <w:rsid w:val="00761DDD"/>
    <w:rPr>
      <w:rFonts w:ascii="Courier New" w:hAnsi="Courier New" w:cs="Courier New" w:hint="default"/>
    </w:rPr>
  </w:style>
  <w:style w:type="paragraph" w:customStyle="1" w:styleId="firstline">
    <w:name w:val="firstline"/>
    <w:basedOn w:val="Normal"/>
    <w:rsid w:val="0073697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UnresolvedMention">
    <w:name w:val="Unresolved Mention"/>
    <w:basedOn w:val="DefaultParagraphFont"/>
    <w:uiPriority w:val="99"/>
    <w:semiHidden/>
    <w:unhideWhenUsed/>
    <w:rsid w:val="00FB3D1F"/>
    <w:rPr>
      <w:color w:val="808080"/>
      <w:shd w:val="clear" w:color="auto" w:fill="E6E6E6"/>
    </w:rPr>
  </w:style>
  <w:style w:type="table" w:customStyle="1" w:styleId="2">
    <w:name w:val="Мрежа в таблица2"/>
    <w:basedOn w:val="TableNormal"/>
    <w:next w:val="TableGrid"/>
    <w:uiPriority w:val="59"/>
    <w:rsid w:val="005A2527"/>
    <w:pPr>
      <w:spacing w:after="0" w:line="240" w:lineRule="auto"/>
    </w:pPr>
    <w:rPr>
      <w:rFonts w:ascii="Calibri" w:eastAsia="Calibri" w:hAnsi="Calibri"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сновен текст3"/>
    <w:basedOn w:val="Normal"/>
    <w:rsid w:val="00ED1931"/>
    <w:pPr>
      <w:widowControl w:val="0"/>
      <w:shd w:val="clear" w:color="auto" w:fill="FFFFFF"/>
      <w:spacing w:after="0" w:line="0" w:lineRule="atLeast"/>
      <w:ind w:hanging="720"/>
    </w:pPr>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D11F5"/>
    <w:rPr>
      <w:color w:val="954F72" w:themeColor="followedHyperlink"/>
      <w:u w:val="single"/>
    </w:rPr>
  </w:style>
  <w:style w:type="character" w:styleId="CommentReference">
    <w:name w:val="annotation reference"/>
    <w:basedOn w:val="DefaultParagraphFont"/>
    <w:uiPriority w:val="99"/>
    <w:semiHidden/>
    <w:unhideWhenUsed/>
    <w:rsid w:val="00127154"/>
    <w:rPr>
      <w:sz w:val="16"/>
      <w:szCs w:val="16"/>
    </w:rPr>
  </w:style>
  <w:style w:type="paragraph" w:styleId="CommentText">
    <w:name w:val="annotation text"/>
    <w:basedOn w:val="Normal"/>
    <w:link w:val="CommentTextChar"/>
    <w:uiPriority w:val="99"/>
    <w:semiHidden/>
    <w:unhideWhenUsed/>
    <w:rsid w:val="00127154"/>
    <w:pPr>
      <w:spacing w:line="240" w:lineRule="auto"/>
    </w:pPr>
    <w:rPr>
      <w:sz w:val="20"/>
      <w:szCs w:val="20"/>
    </w:rPr>
  </w:style>
  <w:style w:type="character" w:customStyle="1" w:styleId="CommentTextChar">
    <w:name w:val="Comment Text Char"/>
    <w:basedOn w:val="DefaultParagraphFont"/>
    <w:link w:val="CommentText"/>
    <w:uiPriority w:val="99"/>
    <w:semiHidden/>
    <w:rsid w:val="00127154"/>
    <w:rPr>
      <w:sz w:val="20"/>
      <w:szCs w:val="20"/>
    </w:rPr>
  </w:style>
  <w:style w:type="paragraph" w:styleId="CommentSubject">
    <w:name w:val="annotation subject"/>
    <w:basedOn w:val="CommentText"/>
    <w:next w:val="CommentText"/>
    <w:link w:val="CommentSubjectChar"/>
    <w:uiPriority w:val="99"/>
    <w:semiHidden/>
    <w:unhideWhenUsed/>
    <w:rsid w:val="00127154"/>
    <w:rPr>
      <w:b/>
      <w:bCs/>
    </w:rPr>
  </w:style>
  <w:style w:type="character" w:customStyle="1" w:styleId="CommentSubjectChar">
    <w:name w:val="Comment Subject Char"/>
    <w:basedOn w:val="CommentTextChar"/>
    <w:link w:val="CommentSubject"/>
    <w:uiPriority w:val="99"/>
    <w:semiHidden/>
    <w:rsid w:val="001271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6831">
      <w:bodyDiv w:val="1"/>
      <w:marLeft w:val="0"/>
      <w:marRight w:val="0"/>
      <w:marTop w:val="0"/>
      <w:marBottom w:val="0"/>
      <w:divBdr>
        <w:top w:val="none" w:sz="0" w:space="0" w:color="auto"/>
        <w:left w:val="none" w:sz="0" w:space="0" w:color="auto"/>
        <w:bottom w:val="none" w:sz="0" w:space="0" w:color="auto"/>
        <w:right w:val="none" w:sz="0" w:space="0" w:color="auto"/>
      </w:divBdr>
    </w:div>
    <w:div w:id="610356885">
      <w:bodyDiv w:val="1"/>
      <w:marLeft w:val="0"/>
      <w:marRight w:val="0"/>
      <w:marTop w:val="0"/>
      <w:marBottom w:val="0"/>
      <w:divBdr>
        <w:top w:val="none" w:sz="0" w:space="0" w:color="auto"/>
        <w:left w:val="none" w:sz="0" w:space="0" w:color="auto"/>
        <w:bottom w:val="none" w:sz="0" w:space="0" w:color="auto"/>
        <w:right w:val="none" w:sz="0" w:space="0" w:color="auto"/>
      </w:divBdr>
    </w:div>
    <w:div w:id="817260004">
      <w:bodyDiv w:val="1"/>
      <w:marLeft w:val="0"/>
      <w:marRight w:val="0"/>
      <w:marTop w:val="0"/>
      <w:marBottom w:val="0"/>
      <w:divBdr>
        <w:top w:val="none" w:sz="0" w:space="0" w:color="auto"/>
        <w:left w:val="none" w:sz="0" w:space="0" w:color="auto"/>
        <w:bottom w:val="none" w:sz="0" w:space="0" w:color="auto"/>
        <w:right w:val="none" w:sz="0" w:space="0" w:color="auto"/>
      </w:divBdr>
    </w:div>
    <w:div w:id="830219650">
      <w:bodyDiv w:val="1"/>
      <w:marLeft w:val="0"/>
      <w:marRight w:val="0"/>
      <w:marTop w:val="0"/>
      <w:marBottom w:val="0"/>
      <w:divBdr>
        <w:top w:val="none" w:sz="0" w:space="0" w:color="auto"/>
        <w:left w:val="none" w:sz="0" w:space="0" w:color="auto"/>
        <w:bottom w:val="none" w:sz="0" w:space="0" w:color="auto"/>
        <w:right w:val="none" w:sz="0" w:space="0" w:color="auto"/>
      </w:divBdr>
      <w:divsChild>
        <w:div w:id="2093693214">
          <w:marLeft w:val="0"/>
          <w:marRight w:val="0"/>
          <w:marTop w:val="0"/>
          <w:marBottom w:val="0"/>
          <w:divBdr>
            <w:top w:val="none" w:sz="0" w:space="0" w:color="auto"/>
            <w:left w:val="none" w:sz="0" w:space="0" w:color="auto"/>
            <w:bottom w:val="none" w:sz="0" w:space="0" w:color="auto"/>
            <w:right w:val="none" w:sz="0" w:space="0" w:color="auto"/>
          </w:divBdr>
        </w:div>
        <w:div w:id="1500274106">
          <w:marLeft w:val="0"/>
          <w:marRight w:val="0"/>
          <w:marTop w:val="0"/>
          <w:marBottom w:val="0"/>
          <w:divBdr>
            <w:top w:val="none" w:sz="0" w:space="0" w:color="auto"/>
            <w:left w:val="none" w:sz="0" w:space="0" w:color="auto"/>
            <w:bottom w:val="none" w:sz="0" w:space="0" w:color="auto"/>
            <w:right w:val="none" w:sz="0" w:space="0" w:color="auto"/>
          </w:divBdr>
        </w:div>
        <w:div w:id="1398362556">
          <w:marLeft w:val="0"/>
          <w:marRight w:val="0"/>
          <w:marTop w:val="0"/>
          <w:marBottom w:val="0"/>
          <w:divBdr>
            <w:top w:val="none" w:sz="0" w:space="0" w:color="auto"/>
            <w:left w:val="none" w:sz="0" w:space="0" w:color="auto"/>
            <w:bottom w:val="none" w:sz="0" w:space="0" w:color="auto"/>
            <w:right w:val="none" w:sz="0" w:space="0" w:color="auto"/>
          </w:divBdr>
        </w:div>
      </w:divsChild>
    </w:div>
    <w:div w:id="954677739">
      <w:bodyDiv w:val="1"/>
      <w:marLeft w:val="0"/>
      <w:marRight w:val="0"/>
      <w:marTop w:val="0"/>
      <w:marBottom w:val="0"/>
      <w:divBdr>
        <w:top w:val="none" w:sz="0" w:space="0" w:color="auto"/>
        <w:left w:val="none" w:sz="0" w:space="0" w:color="auto"/>
        <w:bottom w:val="none" w:sz="0" w:space="0" w:color="auto"/>
        <w:right w:val="none" w:sz="0" w:space="0" w:color="auto"/>
      </w:divBdr>
    </w:div>
    <w:div w:id="956792252">
      <w:bodyDiv w:val="1"/>
      <w:marLeft w:val="0"/>
      <w:marRight w:val="0"/>
      <w:marTop w:val="0"/>
      <w:marBottom w:val="0"/>
      <w:divBdr>
        <w:top w:val="none" w:sz="0" w:space="0" w:color="auto"/>
        <w:left w:val="none" w:sz="0" w:space="0" w:color="auto"/>
        <w:bottom w:val="none" w:sz="0" w:space="0" w:color="auto"/>
        <w:right w:val="none" w:sz="0" w:space="0" w:color="auto"/>
      </w:divBdr>
    </w:div>
    <w:div w:id="1457680231">
      <w:bodyDiv w:val="1"/>
      <w:marLeft w:val="0"/>
      <w:marRight w:val="0"/>
      <w:marTop w:val="0"/>
      <w:marBottom w:val="0"/>
      <w:divBdr>
        <w:top w:val="none" w:sz="0" w:space="0" w:color="auto"/>
        <w:left w:val="none" w:sz="0" w:space="0" w:color="auto"/>
        <w:bottom w:val="none" w:sz="0" w:space="0" w:color="auto"/>
        <w:right w:val="none" w:sz="0" w:space="0" w:color="auto"/>
      </w:divBdr>
    </w:div>
    <w:div w:id="1497257479">
      <w:bodyDiv w:val="1"/>
      <w:marLeft w:val="0"/>
      <w:marRight w:val="0"/>
      <w:marTop w:val="0"/>
      <w:marBottom w:val="0"/>
      <w:divBdr>
        <w:top w:val="none" w:sz="0" w:space="0" w:color="auto"/>
        <w:left w:val="none" w:sz="0" w:space="0" w:color="auto"/>
        <w:bottom w:val="none" w:sz="0" w:space="0" w:color="auto"/>
        <w:right w:val="none" w:sz="0" w:space="0" w:color="auto"/>
      </w:divBdr>
      <w:divsChild>
        <w:div w:id="813908562">
          <w:marLeft w:val="0"/>
          <w:marRight w:val="0"/>
          <w:marTop w:val="0"/>
          <w:marBottom w:val="0"/>
          <w:divBdr>
            <w:top w:val="none" w:sz="0" w:space="0" w:color="auto"/>
            <w:left w:val="none" w:sz="0" w:space="0" w:color="auto"/>
            <w:bottom w:val="none" w:sz="0" w:space="0" w:color="auto"/>
            <w:right w:val="none" w:sz="0" w:space="0" w:color="auto"/>
          </w:divBdr>
          <w:divsChild>
            <w:div w:id="1725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2462">
      <w:bodyDiv w:val="1"/>
      <w:marLeft w:val="0"/>
      <w:marRight w:val="0"/>
      <w:marTop w:val="0"/>
      <w:marBottom w:val="0"/>
      <w:divBdr>
        <w:top w:val="none" w:sz="0" w:space="0" w:color="auto"/>
        <w:left w:val="none" w:sz="0" w:space="0" w:color="auto"/>
        <w:bottom w:val="none" w:sz="0" w:space="0" w:color="auto"/>
        <w:right w:val="none" w:sz="0" w:space="0" w:color="auto"/>
      </w:divBdr>
    </w:div>
    <w:div w:id="1592548963">
      <w:bodyDiv w:val="1"/>
      <w:marLeft w:val="0"/>
      <w:marRight w:val="0"/>
      <w:marTop w:val="0"/>
      <w:marBottom w:val="0"/>
      <w:divBdr>
        <w:top w:val="none" w:sz="0" w:space="0" w:color="auto"/>
        <w:left w:val="none" w:sz="0" w:space="0" w:color="auto"/>
        <w:bottom w:val="none" w:sz="0" w:space="0" w:color="auto"/>
        <w:right w:val="none" w:sz="0" w:space="0" w:color="auto"/>
      </w:divBdr>
    </w:div>
    <w:div w:id="1705137100">
      <w:bodyDiv w:val="1"/>
      <w:marLeft w:val="0"/>
      <w:marRight w:val="0"/>
      <w:marTop w:val="0"/>
      <w:marBottom w:val="0"/>
      <w:divBdr>
        <w:top w:val="none" w:sz="0" w:space="0" w:color="auto"/>
        <w:left w:val="none" w:sz="0" w:space="0" w:color="auto"/>
        <w:bottom w:val="none" w:sz="0" w:space="0" w:color="auto"/>
        <w:right w:val="none" w:sz="0" w:space="0" w:color="auto"/>
      </w:divBdr>
    </w:div>
    <w:div w:id="18014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op.bg/fckedit2/user/File/bg/practika/MU4_2018.pdf" TargetMode="External"/><Relationship Id="rId4" Type="http://schemas.microsoft.com/office/2007/relationships/stylesWithEffects" Target="stylesWithEffect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8B6E-50CE-459D-97C3-E319C7F3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A92EE9C5</Template>
  <TotalTime>898</TotalTime>
  <Pages>29</Pages>
  <Words>11186</Words>
  <Characters>63763</Characters>
  <Application>Microsoft Office Word</Application>
  <DocSecurity>0</DocSecurity>
  <Lines>531</Lines>
  <Paragraphs>149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Мариета Димитрова</cp:lastModifiedBy>
  <cp:revision>73</cp:revision>
  <cp:lastPrinted>2019-08-08T07:07:00Z</cp:lastPrinted>
  <dcterms:created xsi:type="dcterms:W3CDTF">2019-05-21T12:53:00Z</dcterms:created>
  <dcterms:modified xsi:type="dcterms:W3CDTF">2019-08-08T08:51:00Z</dcterms:modified>
</cp:coreProperties>
</file>