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A8" w:rsidRDefault="00894FA8" w:rsidP="00894FA8">
      <w:pPr>
        <w:spacing w:after="0" w:line="276" w:lineRule="auto"/>
        <w:jc w:val="right"/>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pPr>
    </w:p>
    <w:p w:rsidR="00B201CC" w:rsidRDefault="00B201CC" w:rsidP="00894FA8">
      <w:pPr>
        <w:spacing w:after="0" w:line="276" w:lineRule="auto"/>
        <w:jc w:val="right"/>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pPr>
      <w:r w:rsidRPr="00B201CC">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t>УТВЪРЖДАВАМ: ..........................</w:t>
      </w:r>
      <w:r>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t>....</w:t>
      </w:r>
    </w:p>
    <w:p w:rsidR="00B201CC" w:rsidRPr="00B201CC" w:rsidRDefault="00B201CC" w:rsidP="00894FA8">
      <w:pPr>
        <w:spacing w:after="0" w:line="276" w:lineRule="auto"/>
        <w:jc w:val="right"/>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pPr>
    </w:p>
    <w:p w:rsidR="00B201CC" w:rsidRPr="00B201CC" w:rsidRDefault="00B201CC" w:rsidP="00894FA8">
      <w:pPr>
        <w:spacing w:after="0" w:line="276" w:lineRule="auto"/>
        <w:jc w:val="right"/>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pPr>
      <w:r w:rsidRPr="00B201CC">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t>ПАВЕЛ ГУДЖЕРОВ</w:t>
      </w:r>
    </w:p>
    <w:p w:rsidR="00B201CC" w:rsidRPr="00B201CC" w:rsidRDefault="00B201CC" w:rsidP="00894FA8">
      <w:pPr>
        <w:spacing w:after="0" w:line="276" w:lineRule="auto"/>
        <w:jc w:val="right"/>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pPr>
      <w:r w:rsidRPr="00B201CC">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t>КМЕТ НА ОБЩИНА РАКОВСКИ</w:t>
      </w:r>
      <w:r w:rsidR="00894FA8">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t xml:space="preserve"> (п) </w:t>
      </w:r>
    </w:p>
    <w:p w:rsidR="00473FFB" w:rsidRDefault="00473FFB" w:rsidP="00894FA8">
      <w:pPr>
        <w:spacing w:after="0" w:line="276" w:lineRule="auto"/>
        <w:jc w:val="right"/>
        <w:rPr>
          <w:rFonts w:ascii="Times New Roman" w:eastAsia="Calibri" w:hAnsi="Times New Roman" w:cs="Times New Roman"/>
          <w:b/>
          <w:bCs/>
          <w:sz w:val="24"/>
          <w:szCs w:val="24"/>
        </w:rPr>
      </w:pPr>
    </w:p>
    <w:p w:rsidR="00473FFB" w:rsidRDefault="00473FFB" w:rsidP="00894FA8">
      <w:pPr>
        <w:spacing w:after="0" w:line="276" w:lineRule="auto"/>
        <w:jc w:val="right"/>
        <w:rPr>
          <w:rFonts w:ascii="Times New Roman" w:eastAsia="Calibri" w:hAnsi="Times New Roman" w:cs="Times New Roman"/>
          <w:b/>
          <w:bCs/>
          <w:sz w:val="24"/>
          <w:szCs w:val="24"/>
        </w:rPr>
      </w:pPr>
    </w:p>
    <w:p w:rsidR="00473FFB" w:rsidRDefault="00473FFB" w:rsidP="004827C9">
      <w:pPr>
        <w:spacing w:after="0" w:line="276" w:lineRule="auto"/>
        <w:rPr>
          <w:rFonts w:ascii="Times New Roman" w:eastAsia="Times New Roman" w:hAnsi="Times New Roman" w:cs="Times New Roman"/>
          <w:color w:val="336699"/>
          <w:sz w:val="28"/>
          <w:szCs w:val="28"/>
          <w14:shadow w14:blurRad="0" w14:dist="45847" w14:dir="2021404" w14:sx="100000" w14:sy="100000" w14:kx="0" w14:ky="0" w14:algn="ctr">
            <w14:srgbClr w14:val="B2B2B2">
              <w14:alpha w14:val="20000"/>
            </w14:srgbClr>
          </w14:shadow>
        </w:rPr>
      </w:pPr>
    </w:p>
    <w:p w:rsidR="00164D3F" w:rsidRDefault="00164D3F" w:rsidP="004827C9">
      <w:pPr>
        <w:spacing w:after="0" w:line="276" w:lineRule="auto"/>
        <w:rPr>
          <w:rFonts w:ascii="Times New Roman" w:eastAsia="Times New Roman" w:hAnsi="Times New Roman" w:cs="Times New Roman"/>
          <w:color w:val="336699"/>
          <w:sz w:val="28"/>
          <w:szCs w:val="28"/>
          <w14:shadow w14:blurRad="0" w14:dist="45847" w14:dir="2021404" w14:sx="100000" w14:sy="100000" w14:kx="0" w14:ky="0" w14:algn="ctr">
            <w14:srgbClr w14:val="B2B2B2">
              <w14:alpha w14:val="20000"/>
            </w14:srgbClr>
          </w14:shadow>
        </w:rPr>
      </w:pPr>
    </w:p>
    <w:p w:rsidR="00164D3F" w:rsidRDefault="00164D3F" w:rsidP="004827C9">
      <w:pPr>
        <w:spacing w:after="0" w:line="276" w:lineRule="auto"/>
        <w:rPr>
          <w:rFonts w:ascii="Times New Roman" w:eastAsia="Times New Roman" w:hAnsi="Times New Roman" w:cs="Times New Roman"/>
          <w:color w:val="336699"/>
          <w:sz w:val="28"/>
          <w:szCs w:val="28"/>
          <w14:shadow w14:blurRad="0" w14:dist="45847" w14:dir="2021404" w14:sx="100000" w14:sy="100000" w14:kx="0" w14:ky="0" w14:algn="ctr">
            <w14:srgbClr w14:val="B2B2B2">
              <w14:alpha w14:val="20000"/>
            </w14:srgbClr>
          </w14:shadow>
        </w:rPr>
      </w:pPr>
    </w:p>
    <w:p w:rsidR="00164D3F" w:rsidRDefault="00164D3F" w:rsidP="004827C9">
      <w:pPr>
        <w:spacing w:after="0" w:line="276" w:lineRule="auto"/>
        <w:rPr>
          <w:rFonts w:ascii="Times New Roman" w:eastAsia="Times New Roman" w:hAnsi="Times New Roman" w:cs="Times New Roman"/>
          <w:color w:val="336699"/>
          <w:sz w:val="28"/>
          <w:szCs w:val="28"/>
          <w14:shadow w14:blurRad="0" w14:dist="45847" w14:dir="2021404" w14:sx="100000" w14:sy="100000" w14:kx="0" w14:ky="0" w14:algn="ctr">
            <w14:srgbClr w14:val="B2B2B2">
              <w14:alpha w14:val="20000"/>
            </w14:srgbClr>
          </w14:shadow>
        </w:rPr>
      </w:pPr>
    </w:p>
    <w:p w:rsidR="00164D3F" w:rsidRPr="00473FFB" w:rsidRDefault="00164D3F" w:rsidP="004827C9">
      <w:pPr>
        <w:spacing w:after="0" w:line="276" w:lineRule="auto"/>
        <w:rPr>
          <w:rFonts w:ascii="Times New Roman" w:eastAsia="Times New Roman" w:hAnsi="Times New Roman" w:cs="Times New Roman"/>
          <w:color w:val="336699"/>
          <w:sz w:val="28"/>
          <w:szCs w:val="28"/>
          <w14:shadow w14:blurRad="0" w14:dist="45847" w14:dir="2021404" w14:sx="100000" w14:sy="100000" w14:kx="0" w14:ky="0" w14:algn="ctr">
            <w14:srgbClr w14:val="B2B2B2">
              <w14:alpha w14:val="20000"/>
            </w14:srgbClr>
          </w14:shadow>
        </w:rPr>
      </w:pPr>
    </w:p>
    <w:p w:rsidR="00383A50" w:rsidRDefault="00383A50" w:rsidP="004827C9">
      <w:pPr>
        <w:spacing w:after="0" w:line="276" w:lineRule="auto"/>
        <w:jc w:val="center"/>
        <w:rPr>
          <w:rFonts w:ascii="Times New Roman" w:eastAsia="Times New Roman" w:hAnsi="Times New Roman" w:cs="Times New Roman"/>
          <w:color w:val="336699"/>
          <w:sz w:val="72"/>
          <w:szCs w:val="72"/>
          <w:lang w:val="bg-BG"/>
          <w14:shadow w14:blurRad="0" w14:dist="45847" w14:dir="2021404" w14:sx="100000" w14:sy="100000" w14:kx="0" w14:ky="0" w14:algn="ctr">
            <w14:srgbClr w14:val="B2B2B2">
              <w14:alpha w14:val="20000"/>
            </w14:srgbClr>
          </w14:shadow>
        </w:rPr>
      </w:pPr>
      <w:r w:rsidRPr="00383A50">
        <w:rPr>
          <w:rFonts w:ascii="Times New Roman" w:eastAsia="Times New Roman" w:hAnsi="Times New Roman" w:cs="Times New Roman"/>
          <w:color w:val="336699"/>
          <w:sz w:val="72"/>
          <w:szCs w:val="72"/>
          <w:lang w:val="bg-BG"/>
          <w14:shadow w14:blurRad="0" w14:dist="45847" w14:dir="2021404" w14:sx="100000" w14:sy="100000" w14:kx="0" w14:ky="0" w14:algn="ctr">
            <w14:srgbClr w14:val="B2B2B2">
              <w14:alpha w14:val="20000"/>
            </w14:srgbClr>
          </w14:shadow>
        </w:rPr>
        <w:t>ДОКУМЕНТАЦИЯ</w:t>
      </w:r>
    </w:p>
    <w:p w:rsidR="00B201CC" w:rsidRDefault="00B201CC" w:rsidP="004827C9">
      <w:pPr>
        <w:spacing w:after="0" w:line="276" w:lineRule="auto"/>
        <w:jc w:val="center"/>
        <w:rPr>
          <w:rFonts w:ascii="Times New Roman" w:eastAsia="Times New Roman" w:hAnsi="Times New Roman" w:cs="Times New Roman"/>
          <w:color w:val="336699"/>
          <w:sz w:val="72"/>
          <w:szCs w:val="72"/>
          <w:lang w:val="bg-BG"/>
          <w14:shadow w14:blurRad="0" w14:dist="45847" w14:dir="2021404" w14:sx="100000" w14:sy="100000" w14:kx="0" w14:ky="0" w14:algn="ctr">
            <w14:srgbClr w14:val="B2B2B2">
              <w14:alpha w14:val="20000"/>
            </w14:srgbClr>
          </w14:shadow>
        </w:rPr>
      </w:pPr>
    </w:p>
    <w:p w:rsidR="00BE23B5" w:rsidRPr="00383A50" w:rsidRDefault="00BE23B5" w:rsidP="004827C9">
      <w:pPr>
        <w:spacing w:after="0" w:line="276" w:lineRule="auto"/>
        <w:jc w:val="center"/>
        <w:rPr>
          <w:rFonts w:ascii="Times New Roman" w:eastAsia="Times New Roman" w:hAnsi="Times New Roman" w:cs="Times New Roman"/>
          <w:sz w:val="24"/>
          <w:szCs w:val="24"/>
        </w:rPr>
      </w:pPr>
    </w:p>
    <w:p w:rsidR="00BE23B5" w:rsidRDefault="00A4020B" w:rsidP="004827C9">
      <w:pPr>
        <w:shd w:val="clear" w:color="auto" w:fill="D5DCE4"/>
        <w:spacing w:line="276" w:lineRule="auto"/>
        <w:jc w:val="center"/>
        <w:rPr>
          <w:rFonts w:ascii="Times New Roman" w:eastAsia="Times New Roman" w:hAnsi="Times New Roman" w:cs="Times New Roman"/>
          <w:b/>
          <w:sz w:val="28"/>
          <w:szCs w:val="28"/>
          <w:lang w:val="bg-BG"/>
        </w:rPr>
      </w:pPr>
      <w:r w:rsidRPr="00BE23B5">
        <w:rPr>
          <w:rFonts w:ascii="Times New Roman" w:eastAsia="Times New Roman" w:hAnsi="Times New Roman" w:cs="Times New Roman"/>
          <w:b/>
          <w:sz w:val="28"/>
          <w:szCs w:val="28"/>
          <w:lang w:val="bg-BG"/>
        </w:rPr>
        <w:t xml:space="preserve">за участие </w:t>
      </w:r>
      <w:r w:rsidR="007901B5">
        <w:rPr>
          <w:rFonts w:ascii="Times New Roman" w:eastAsia="Times New Roman" w:hAnsi="Times New Roman" w:cs="Times New Roman"/>
          <w:b/>
          <w:sz w:val="28"/>
          <w:szCs w:val="28"/>
          <w:lang w:val="bg-BG"/>
        </w:rPr>
        <w:t xml:space="preserve">в публично състезание </w:t>
      </w:r>
      <w:r w:rsidRPr="00BE23B5">
        <w:rPr>
          <w:rFonts w:ascii="Times New Roman" w:eastAsia="Times New Roman" w:hAnsi="Times New Roman" w:cs="Times New Roman"/>
          <w:b/>
          <w:sz w:val="28"/>
          <w:szCs w:val="28"/>
          <w:lang w:val="bg-BG"/>
        </w:rPr>
        <w:t>за възлагане на общ</w:t>
      </w:r>
      <w:r w:rsidR="00B201CC">
        <w:rPr>
          <w:rFonts w:ascii="Times New Roman" w:eastAsia="Times New Roman" w:hAnsi="Times New Roman" w:cs="Times New Roman"/>
          <w:b/>
          <w:sz w:val="28"/>
          <w:szCs w:val="28"/>
          <w:lang w:val="bg-BG"/>
        </w:rPr>
        <w:t xml:space="preserve">ествена поръчка </w:t>
      </w:r>
      <w:r w:rsidRPr="00BE23B5">
        <w:rPr>
          <w:rFonts w:ascii="Times New Roman" w:eastAsia="Times New Roman" w:hAnsi="Times New Roman" w:cs="Times New Roman"/>
          <w:b/>
          <w:sz w:val="28"/>
          <w:szCs w:val="28"/>
          <w:lang w:val="bg-BG"/>
        </w:rPr>
        <w:t xml:space="preserve">с предмет: </w:t>
      </w:r>
    </w:p>
    <w:p w:rsidR="00FB3D1F" w:rsidRPr="00BE23B5" w:rsidRDefault="00EE1DCF" w:rsidP="004827C9">
      <w:pPr>
        <w:shd w:val="clear" w:color="auto" w:fill="D5DCE4"/>
        <w:spacing w:line="276" w:lineRule="auto"/>
        <w:jc w:val="both"/>
        <w:rPr>
          <w:rFonts w:ascii="Times New Roman" w:eastAsia="Times New Roman" w:hAnsi="Times New Roman" w:cs="Times New Roman"/>
          <w:b/>
          <w:sz w:val="28"/>
          <w:szCs w:val="28"/>
          <w:lang w:val="bg-BG"/>
        </w:rPr>
      </w:pPr>
      <w:r w:rsidRPr="00EE1DCF">
        <w:rPr>
          <w:rFonts w:ascii="Times New Roman" w:eastAsia="Times New Roman" w:hAnsi="Times New Roman" w:cs="Times New Roman"/>
          <w:b/>
          <w:sz w:val="28"/>
          <w:szCs w:val="28"/>
          <w:lang w:val="bg-BG"/>
        </w:rPr>
        <w:t xml:space="preserve">„Извършване на строително-монтажни работи за обект: </w:t>
      </w:r>
      <w:r w:rsidR="00B201CC" w:rsidRPr="00B201CC">
        <w:rPr>
          <w:rFonts w:ascii="Times New Roman" w:eastAsia="Times New Roman" w:hAnsi="Times New Roman" w:cs="Times New Roman"/>
          <w:b/>
          <w:sz w:val="28"/>
          <w:szCs w:val="28"/>
          <w:lang w:val="bg-BG"/>
        </w:rPr>
        <w:t xml:space="preserve">"ИЗГРАЖДАНЕ НА ЗАКРИТА СПОРТНА ИНФРАСТРУКТУРА В УПИ II - 934, С. БЕЛОЗЕМ, ОБЩИНА РАКОВСКИ", </w:t>
      </w:r>
      <w:r w:rsidR="00B201CC">
        <w:rPr>
          <w:rFonts w:ascii="Times New Roman" w:eastAsia="Times New Roman" w:hAnsi="Times New Roman" w:cs="Times New Roman"/>
          <w:b/>
          <w:sz w:val="28"/>
          <w:szCs w:val="28"/>
          <w:lang w:val="bg-BG"/>
        </w:rPr>
        <w:t>в изпълнение на проект на община Раковски,</w:t>
      </w:r>
      <w:r w:rsidRPr="00EE1DCF">
        <w:rPr>
          <w:rFonts w:ascii="Times New Roman" w:eastAsia="Times New Roman" w:hAnsi="Times New Roman" w:cs="Times New Roman"/>
          <w:b/>
          <w:sz w:val="28"/>
          <w:szCs w:val="28"/>
          <w:lang w:val="bg-BG"/>
        </w:rPr>
        <w:t xml:space="preserve"> финансиран по подмярка 7.2 от мярка 7 от ПРСР 201</w:t>
      </w:r>
      <w:r w:rsidR="00B201CC">
        <w:rPr>
          <w:rFonts w:ascii="Times New Roman" w:eastAsia="Times New Roman" w:hAnsi="Times New Roman" w:cs="Times New Roman"/>
          <w:b/>
          <w:sz w:val="28"/>
          <w:szCs w:val="28"/>
          <w:lang w:val="bg-BG"/>
        </w:rPr>
        <w:t>4-2020</w:t>
      </w:r>
      <w:r w:rsidRPr="00EE1DCF">
        <w:rPr>
          <w:rFonts w:ascii="Times New Roman" w:eastAsia="Times New Roman" w:hAnsi="Times New Roman" w:cs="Times New Roman"/>
          <w:b/>
          <w:sz w:val="28"/>
          <w:szCs w:val="28"/>
          <w:lang w:val="bg-BG"/>
        </w:rPr>
        <w:t>“</w:t>
      </w:r>
    </w:p>
    <w:p w:rsidR="009D7213" w:rsidRDefault="009D7213" w:rsidP="004827C9">
      <w:pPr>
        <w:spacing w:before="100" w:after="200" w:line="276" w:lineRule="auto"/>
        <w:rPr>
          <w:rFonts w:ascii="Calibri" w:eastAsia="Times New Roman" w:hAnsi="Calibri" w:cs="Calibri"/>
          <w:sz w:val="20"/>
          <w:szCs w:val="20"/>
        </w:rPr>
      </w:pPr>
    </w:p>
    <w:p w:rsidR="00164D3F" w:rsidRDefault="00164D3F" w:rsidP="004827C9">
      <w:pPr>
        <w:spacing w:after="0" w:line="276" w:lineRule="auto"/>
        <w:ind w:right="1"/>
        <w:rPr>
          <w:rFonts w:ascii="Calibri" w:eastAsia="Times New Roman" w:hAnsi="Calibri" w:cs="Calibri"/>
          <w:sz w:val="20"/>
          <w:szCs w:val="20"/>
        </w:rPr>
      </w:pPr>
    </w:p>
    <w:p w:rsidR="00164D3F" w:rsidRDefault="00164D3F" w:rsidP="004827C9">
      <w:pPr>
        <w:spacing w:after="0" w:line="276" w:lineRule="auto"/>
        <w:ind w:right="1"/>
        <w:rPr>
          <w:rFonts w:ascii="Calibri" w:eastAsia="Times New Roman" w:hAnsi="Calibri" w:cs="Calibri"/>
          <w:sz w:val="20"/>
          <w:szCs w:val="20"/>
        </w:rPr>
      </w:pPr>
    </w:p>
    <w:p w:rsidR="00164D3F" w:rsidRDefault="00164D3F" w:rsidP="004827C9">
      <w:pPr>
        <w:spacing w:after="0" w:line="276" w:lineRule="auto"/>
        <w:ind w:right="1"/>
        <w:rPr>
          <w:rFonts w:ascii="Calibri" w:eastAsia="Times New Roman" w:hAnsi="Calibri" w:cs="Calibri"/>
          <w:sz w:val="20"/>
          <w:szCs w:val="20"/>
        </w:rPr>
      </w:pPr>
    </w:p>
    <w:p w:rsidR="00164D3F" w:rsidRDefault="00164D3F" w:rsidP="004827C9">
      <w:pPr>
        <w:spacing w:after="0" w:line="276" w:lineRule="auto"/>
        <w:ind w:right="1"/>
        <w:rPr>
          <w:rFonts w:ascii="Calibri" w:eastAsia="Times New Roman" w:hAnsi="Calibri" w:cs="Calibri"/>
          <w:sz w:val="20"/>
          <w:szCs w:val="20"/>
          <w:lang w:val="bg-BG"/>
        </w:rPr>
      </w:pPr>
    </w:p>
    <w:p w:rsidR="00894FA8" w:rsidRDefault="00894FA8" w:rsidP="004827C9">
      <w:pPr>
        <w:spacing w:after="0" w:line="276" w:lineRule="auto"/>
        <w:ind w:right="1"/>
        <w:rPr>
          <w:rFonts w:ascii="Calibri" w:eastAsia="Times New Roman" w:hAnsi="Calibri" w:cs="Calibri"/>
          <w:sz w:val="20"/>
          <w:szCs w:val="20"/>
          <w:lang w:val="bg-BG"/>
        </w:rPr>
      </w:pPr>
    </w:p>
    <w:p w:rsidR="00894FA8" w:rsidRDefault="00894FA8" w:rsidP="004827C9">
      <w:pPr>
        <w:spacing w:after="0" w:line="276" w:lineRule="auto"/>
        <w:ind w:right="1"/>
        <w:rPr>
          <w:rFonts w:ascii="Calibri" w:eastAsia="Times New Roman" w:hAnsi="Calibri" w:cs="Calibri"/>
          <w:sz w:val="20"/>
          <w:szCs w:val="20"/>
          <w:lang w:val="bg-BG"/>
        </w:rPr>
      </w:pPr>
    </w:p>
    <w:p w:rsidR="00894FA8" w:rsidRDefault="00894FA8" w:rsidP="004827C9">
      <w:pPr>
        <w:spacing w:after="0" w:line="276" w:lineRule="auto"/>
        <w:ind w:right="1"/>
        <w:rPr>
          <w:rFonts w:ascii="Calibri" w:eastAsia="Times New Roman" w:hAnsi="Calibri" w:cs="Calibri"/>
          <w:sz w:val="20"/>
          <w:szCs w:val="20"/>
          <w:lang w:val="bg-BG"/>
        </w:rPr>
      </w:pPr>
    </w:p>
    <w:p w:rsidR="00894FA8" w:rsidRPr="00894FA8" w:rsidRDefault="00894FA8" w:rsidP="004827C9">
      <w:pPr>
        <w:spacing w:after="0" w:line="276" w:lineRule="auto"/>
        <w:ind w:right="1"/>
        <w:rPr>
          <w:rFonts w:ascii="Calibri" w:eastAsia="Times New Roman" w:hAnsi="Calibri" w:cs="Calibri"/>
          <w:sz w:val="20"/>
          <w:szCs w:val="20"/>
          <w:lang w:val="bg-BG"/>
        </w:rPr>
      </w:pPr>
    </w:p>
    <w:p w:rsidR="00164D3F" w:rsidRDefault="00164D3F" w:rsidP="004827C9">
      <w:pPr>
        <w:spacing w:after="0" w:line="276" w:lineRule="auto"/>
        <w:ind w:right="1"/>
        <w:rPr>
          <w:rFonts w:ascii="Calibri" w:eastAsia="Times New Roman" w:hAnsi="Calibri" w:cs="Calibri"/>
          <w:sz w:val="20"/>
          <w:szCs w:val="20"/>
        </w:rPr>
      </w:pPr>
    </w:p>
    <w:p w:rsidR="00164D3F" w:rsidRDefault="00164D3F" w:rsidP="004827C9">
      <w:pPr>
        <w:spacing w:after="0" w:line="276" w:lineRule="auto"/>
        <w:ind w:right="1"/>
        <w:rPr>
          <w:rFonts w:ascii="Calibri" w:eastAsia="Times New Roman" w:hAnsi="Calibri" w:cs="Calibri"/>
          <w:sz w:val="20"/>
          <w:szCs w:val="20"/>
        </w:rPr>
      </w:pPr>
    </w:p>
    <w:p w:rsidR="00894FA8" w:rsidRDefault="00473FFB" w:rsidP="004827C9">
      <w:pPr>
        <w:spacing w:after="0" w:line="276" w:lineRule="auto"/>
        <w:ind w:right="1"/>
        <w:rPr>
          <w:rFonts w:ascii="Times New Roman" w:eastAsia="Times New Roman" w:hAnsi="Times New Roman" w:cs="Times New Roman"/>
          <w:iCs/>
          <w:sz w:val="24"/>
          <w:szCs w:val="24"/>
          <w:shd w:val="clear" w:color="auto" w:fill="D5DCE4" w:themeFill="text2" w:themeFillTint="33"/>
          <w:lang w:val="bg-BG" w:eastAsia="bg-BG"/>
        </w:rPr>
      </w:pPr>
      <w:r>
        <w:rPr>
          <w:rFonts w:ascii="Calibri" w:eastAsia="Times New Roman" w:hAnsi="Calibri" w:cs="Calibri"/>
          <w:sz w:val="20"/>
          <w:szCs w:val="20"/>
        </w:rPr>
        <w:t xml:space="preserve">                                                                           </w:t>
      </w:r>
      <w:r w:rsidR="00551C16" w:rsidRPr="00473FFB">
        <w:rPr>
          <w:rFonts w:ascii="Times New Roman" w:eastAsia="Times New Roman" w:hAnsi="Times New Roman" w:cs="Times New Roman"/>
          <w:iCs/>
          <w:sz w:val="24"/>
          <w:szCs w:val="24"/>
          <w:lang w:val="bg-BG" w:eastAsia="bg-BG"/>
        </w:rPr>
        <w:t xml:space="preserve">Община </w:t>
      </w:r>
      <w:r w:rsidR="00B201CC">
        <w:rPr>
          <w:rFonts w:ascii="Times New Roman" w:eastAsia="Times New Roman" w:hAnsi="Times New Roman" w:cs="Times New Roman"/>
          <w:iCs/>
          <w:sz w:val="24"/>
          <w:szCs w:val="24"/>
          <w:lang w:val="bg-BG" w:eastAsia="bg-BG"/>
        </w:rPr>
        <w:t>Раковски</w:t>
      </w:r>
      <w:r w:rsidR="00B201CC">
        <w:rPr>
          <w:rFonts w:ascii="Times New Roman" w:eastAsia="Times New Roman" w:hAnsi="Times New Roman" w:cs="Times New Roman"/>
          <w:iCs/>
          <w:sz w:val="24"/>
          <w:szCs w:val="24"/>
          <w:lang w:eastAsia="bg-BG"/>
        </w:rPr>
        <w:t xml:space="preserve">, 2019 </w:t>
      </w:r>
      <w:r>
        <w:rPr>
          <w:rFonts w:ascii="Times New Roman" w:eastAsia="Times New Roman" w:hAnsi="Times New Roman" w:cs="Times New Roman"/>
          <w:iCs/>
          <w:sz w:val="24"/>
          <w:szCs w:val="24"/>
          <w:lang w:val="bg-BG" w:eastAsia="bg-BG"/>
        </w:rPr>
        <w:t>г.</w:t>
      </w:r>
      <w:r>
        <w:rPr>
          <w:rFonts w:ascii="Times New Roman" w:eastAsia="Times New Roman" w:hAnsi="Times New Roman" w:cs="Times New Roman"/>
          <w:iCs/>
          <w:sz w:val="24"/>
          <w:szCs w:val="24"/>
          <w:shd w:val="clear" w:color="auto" w:fill="D5DCE4" w:themeFill="text2" w:themeFillTint="33"/>
          <w:lang w:eastAsia="bg-BG"/>
        </w:rPr>
        <w:t xml:space="preserve"> </w:t>
      </w:r>
    </w:p>
    <w:p w:rsidR="00894FA8" w:rsidRPr="00894FA8" w:rsidRDefault="00894FA8" w:rsidP="004827C9">
      <w:pPr>
        <w:spacing w:after="0" w:line="276" w:lineRule="auto"/>
        <w:ind w:right="1"/>
        <w:rPr>
          <w:rFonts w:ascii="Times New Roman" w:eastAsia="Times New Roman" w:hAnsi="Times New Roman" w:cs="Times New Roman"/>
          <w:iCs/>
          <w:sz w:val="24"/>
          <w:szCs w:val="24"/>
          <w:shd w:val="clear" w:color="auto" w:fill="D5DCE4" w:themeFill="text2" w:themeFillTint="33"/>
          <w:lang w:val="bg-BG" w:eastAsia="bg-BG"/>
        </w:rPr>
      </w:pPr>
    </w:p>
    <w:p w:rsidR="00D92022" w:rsidRDefault="00D92022" w:rsidP="004827C9">
      <w:pPr>
        <w:tabs>
          <w:tab w:val="left" w:pos="90"/>
        </w:tabs>
        <w:spacing w:after="0" w:line="276" w:lineRule="auto"/>
        <w:jc w:val="center"/>
        <w:rPr>
          <w:rFonts w:ascii="Times New Roman" w:eastAsia="Times New Roman" w:hAnsi="Times New Roman" w:cs="Times New Roman"/>
          <w:b/>
          <w:bCs/>
          <w:sz w:val="28"/>
          <w:szCs w:val="28"/>
          <w:lang w:val="bg-BG" w:eastAsia="x-none"/>
        </w:rPr>
      </w:pPr>
      <w:r w:rsidRPr="00D92022">
        <w:rPr>
          <w:rFonts w:ascii="Times New Roman" w:eastAsia="Times New Roman" w:hAnsi="Times New Roman" w:cs="Times New Roman"/>
          <w:b/>
          <w:bCs/>
          <w:sz w:val="28"/>
          <w:szCs w:val="28"/>
          <w:lang w:val="bg-BG" w:eastAsia="x-none"/>
        </w:rPr>
        <w:lastRenderedPageBreak/>
        <w:t>СЪДЪРЖАНИЕ:</w:t>
      </w:r>
    </w:p>
    <w:p w:rsidR="00142F4F" w:rsidRPr="00D92022" w:rsidRDefault="00142F4F" w:rsidP="004827C9">
      <w:pPr>
        <w:tabs>
          <w:tab w:val="left" w:pos="90"/>
        </w:tabs>
        <w:spacing w:after="0" w:line="276" w:lineRule="auto"/>
        <w:jc w:val="center"/>
        <w:rPr>
          <w:rFonts w:ascii="Times New Roman" w:eastAsia="Times New Roman" w:hAnsi="Times New Roman" w:cs="Times New Roman"/>
          <w:b/>
          <w:bCs/>
          <w:sz w:val="28"/>
          <w:szCs w:val="28"/>
          <w:lang w:val="ru-RU" w:eastAsia="x-none"/>
        </w:rPr>
      </w:pPr>
    </w:p>
    <w:p w:rsidR="00D92022" w:rsidRPr="00D92022" w:rsidRDefault="00D92022" w:rsidP="004827C9">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sz w:val="24"/>
          <w:szCs w:val="24"/>
          <w:lang w:val="bg-BG" w:eastAsia="x-none"/>
        </w:rPr>
        <w:t xml:space="preserve">ПЪЛНО </w:t>
      </w:r>
      <w:r w:rsidRPr="00D92022">
        <w:rPr>
          <w:rFonts w:ascii="Times New Roman" w:eastAsia="Times New Roman" w:hAnsi="Times New Roman" w:cs="Times New Roman"/>
          <w:sz w:val="24"/>
          <w:szCs w:val="24"/>
          <w:lang w:val="bg-BG" w:eastAsia="x-none"/>
        </w:rPr>
        <w:t>ОПИСАНИЕ НА ПОРЪЧКА</w:t>
      </w:r>
      <w:r>
        <w:rPr>
          <w:rFonts w:ascii="Times New Roman" w:eastAsia="Times New Roman" w:hAnsi="Times New Roman" w:cs="Times New Roman"/>
          <w:sz w:val="24"/>
          <w:szCs w:val="24"/>
          <w:lang w:val="bg-BG" w:eastAsia="x-none"/>
        </w:rPr>
        <w:t>ТА</w:t>
      </w:r>
      <w:r w:rsidRPr="00D92022">
        <w:rPr>
          <w:rFonts w:ascii="Times New Roman" w:eastAsia="Times New Roman" w:hAnsi="Times New Roman" w:cs="Times New Roman"/>
          <w:sz w:val="24"/>
          <w:szCs w:val="24"/>
          <w:lang w:val="bg-BG" w:eastAsia="x-none"/>
        </w:rPr>
        <w:t xml:space="preserve"> </w:t>
      </w:r>
    </w:p>
    <w:p w:rsidR="00D92022" w:rsidRDefault="00D92022" w:rsidP="004827C9">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sidRPr="00D92022">
        <w:rPr>
          <w:rFonts w:ascii="Times New Roman" w:eastAsia="Times New Roman" w:hAnsi="Times New Roman" w:cs="Times New Roman"/>
          <w:bCs/>
          <w:sz w:val="24"/>
          <w:szCs w:val="24"/>
          <w:lang w:val="bg-BG" w:eastAsia="x-none"/>
        </w:rPr>
        <w:t>ИЗИСКВАНИЯ КЪМ УЧАСТНИЦИТЕ В ПРОЦЕДУРАТА</w:t>
      </w:r>
    </w:p>
    <w:p w:rsidR="00D92022" w:rsidRDefault="00D92022" w:rsidP="004827C9">
      <w:pPr>
        <w:spacing w:after="0" w:line="276" w:lineRule="auto"/>
        <w:ind w:right="563"/>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bCs/>
          <w:sz w:val="24"/>
          <w:szCs w:val="24"/>
          <w:lang w:val="bg-BG" w:eastAsia="x-none"/>
        </w:rPr>
        <w:tab/>
        <w:t xml:space="preserve">2.1 </w:t>
      </w:r>
      <w:r w:rsidRPr="00D92022">
        <w:rPr>
          <w:rFonts w:ascii="Times New Roman" w:eastAsia="Times New Roman" w:hAnsi="Times New Roman" w:cs="Times New Roman"/>
          <w:sz w:val="24"/>
          <w:szCs w:val="24"/>
          <w:lang w:val="bg-BG" w:eastAsia="x-none"/>
        </w:rPr>
        <w:t xml:space="preserve">ИЗИСКВАНИЯ ЗА ЛИЧНО СЪСТОЯНИЕ НА УЧАСТНИЦИТЕ </w:t>
      </w:r>
    </w:p>
    <w:p w:rsidR="00D92022" w:rsidRDefault="00D92022" w:rsidP="004827C9">
      <w:pPr>
        <w:spacing w:after="0" w:line="276" w:lineRule="auto"/>
        <w:ind w:right="563"/>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bCs/>
          <w:sz w:val="24"/>
          <w:szCs w:val="24"/>
          <w:lang w:val="bg-BG" w:eastAsia="x-none"/>
        </w:rPr>
        <w:tab/>
        <w:t xml:space="preserve">2.2 </w:t>
      </w:r>
      <w:r w:rsidRPr="00D92022">
        <w:rPr>
          <w:rFonts w:ascii="Times New Roman" w:eastAsia="Times New Roman" w:hAnsi="Times New Roman" w:cs="Times New Roman"/>
          <w:sz w:val="24"/>
          <w:szCs w:val="24"/>
          <w:lang w:val="bg-BG" w:eastAsia="x-none"/>
        </w:rPr>
        <w:t>ИЗИСКВАНИЯ КЪМ ГОДНОСТ (ПРАВОСПОСОБНОСТ) ЗА УПРАЖНЯВАНЕТО НА ПРОФ</w:t>
      </w:r>
      <w:r>
        <w:rPr>
          <w:rFonts w:ascii="Times New Roman" w:eastAsia="Times New Roman" w:hAnsi="Times New Roman" w:cs="Times New Roman"/>
          <w:sz w:val="24"/>
          <w:szCs w:val="24"/>
          <w:lang w:val="bg-BG" w:eastAsia="x-none"/>
        </w:rPr>
        <w:t>ЕСИОНАЛНА ДЕЙНОСТ</w:t>
      </w:r>
    </w:p>
    <w:p w:rsidR="00D92022" w:rsidRDefault="00D92022" w:rsidP="004827C9">
      <w:pPr>
        <w:spacing w:after="0" w:line="276" w:lineRule="auto"/>
        <w:ind w:right="563"/>
        <w:jc w:val="both"/>
        <w:rPr>
          <w:rFonts w:ascii="Times New Roman" w:eastAsia="Times New Roman" w:hAnsi="Times New Roman" w:cs="Times New Roman"/>
          <w:sz w:val="24"/>
          <w:szCs w:val="24"/>
          <w:lang w:val="bg-BG" w:eastAsia="x-none"/>
        </w:rPr>
      </w:pPr>
      <w:r>
        <w:rPr>
          <w:rFonts w:ascii="Times New Roman" w:eastAsia="Times New Roman" w:hAnsi="Times New Roman" w:cs="Times New Roman"/>
          <w:bCs/>
          <w:sz w:val="24"/>
          <w:szCs w:val="24"/>
          <w:lang w:val="bg-BG" w:eastAsia="x-none"/>
        </w:rPr>
        <w:tab/>
        <w:t xml:space="preserve">2.3 </w:t>
      </w:r>
      <w:r w:rsidRPr="00D92022">
        <w:rPr>
          <w:rFonts w:ascii="Times New Roman" w:eastAsia="Times New Roman" w:hAnsi="Times New Roman" w:cs="Times New Roman"/>
          <w:sz w:val="24"/>
          <w:szCs w:val="24"/>
          <w:lang w:val="bg-BG" w:eastAsia="x-none"/>
        </w:rPr>
        <w:t>ИЗИСКВАНИЯ ЗА ИКОНОМИЧЕСКО И ФИНАНСОВО СЪСТОЯНИЕ НА УЧАСТНИЦИТЕ</w:t>
      </w:r>
    </w:p>
    <w:p w:rsidR="00D92022" w:rsidRPr="00D92022" w:rsidRDefault="00D92022" w:rsidP="004827C9">
      <w:pPr>
        <w:spacing w:after="0" w:line="276" w:lineRule="auto"/>
        <w:ind w:right="563"/>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sz w:val="24"/>
          <w:szCs w:val="24"/>
          <w:lang w:val="bg-BG" w:eastAsia="x-none"/>
        </w:rPr>
        <w:tab/>
        <w:t xml:space="preserve">2.4 </w:t>
      </w:r>
      <w:r w:rsidRPr="00D92022">
        <w:rPr>
          <w:rFonts w:ascii="Times New Roman" w:eastAsia="Times New Roman" w:hAnsi="Times New Roman" w:cs="Times New Roman"/>
          <w:sz w:val="24"/>
          <w:szCs w:val="24"/>
          <w:lang w:val="bg-BG" w:eastAsia="x-none"/>
        </w:rPr>
        <w:t>ИЗИСКВАНИЯ ЗА ТЕХНИЧЕСКИ И ПРОФЕСИОНАЛНИ СПОСОБНОСТИ НА УЧАСТНИЦИТЕ</w:t>
      </w:r>
    </w:p>
    <w:p w:rsidR="00142F4F" w:rsidRPr="00142F4F" w:rsidRDefault="00142F4F" w:rsidP="004827C9">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sz w:val="24"/>
          <w:szCs w:val="24"/>
          <w:lang w:val="bg-BG" w:eastAsia="x-none"/>
        </w:rPr>
        <w:t xml:space="preserve">УЧАСТИЕ НА ОБЕДИНЕНИЯ, </w:t>
      </w:r>
      <w:r w:rsidR="0037021A">
        <w:rPr>
          <w:rFonts w:ascii="Times New Roman" w:eastAsia="Times New Roman" w:hAnsi="Times New Roman" w:cs="Times New Roman"/>
          <w:sz w:val="24"/>
          <w:szCs w:val="24"/>
          <w:lang w:val="bg-BG" w:eastAsia="x-none"/>
        </w:rPr>
        <w:t xml:space="preserve">НЕПЕРСОНИФИЦИРАНИ ДРУЖЕСТВА, </w:t>
      </w:r>
      <w:r>
        <w:rPr>
          <w:rFonts w:ascii="Times New Roman" w:eastAsia="Times New Roman" w:hAnsi="Times New Roman" w:cs="Times New Roman"/>
          <w:sz w:val="24"/>
          <w:szCs w:val="24"/>
          <w:lang w:val="bg-BG" w:eastAsia="x-none"/>
        </w:rPr>
        <w:t>ИЗПОЛЗВАНЕ КАПАЦИТЕТА НА ТРЕТИ ЛИЦА, УЧАСТИЕ НА ПОДИЗПЪЛНИТЕЛИ</w:t>
      </w:r>
    </w:p>
    <w:p w:rsidR="00D92022" w:rsidRPr="00D92022" w:rsidRDefault="00142F4F" w:rsidP="004827C9">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sz w:val="24"/>
          <w:szCs w:val="20"/>
          <w:lang w:val="bg-BG" w:eastAsia="x-none"/>
        </w:rPr>
        <w:t>ПОДГОТОВКА НА ОФЕРТАТА</w:t>
      </w:r>
    </w:p>
    <w:p w:rsidR="00D92022" w:rsidRPr="00D92022" w:rsidRDefault="00142F4F" w:rsidP="004827C9">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bCs/>
          <w:sz w:val="24"/>
          <w:szCs w:val="24"/>
          <w:lang w:val="bg-BG" w:eastAsia="x-none"/>
        </w:rPr>
        <w:t>ГАРАНЦИЯ ЗА ИЗПЪЛНЕНИЕ. УСЛОВИЯ И РАЗМЕР</w:t>
      </w:r>
    </w:p>
    <w:p w:rsidR="00142F4F" w:rsidRDefault="00142F4F" w:rsidP="004827C9">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bCs/>
          <w:sz w:val="24"/>
          <w:szCs w:val="24"/>
          <w:lang w:val="bg-BG" w:eastAsia="x-none"/>
        </w:rPr>
        <w:t>ИЗИСКВАНИЯ КЪМ ИЗП</w:t>
      </w:r>
      <w:r w:rsidR="009C3210">
        <w:rPr>
          <w:rFonts w:ascii="Times New Roman" w:eastAsia="Times New Roman" w:hAnsi="Times New Roman" w:cs="Times New Roman"/>
          <w:bCs/>
          <w:sz w:val="24"/>
          <w:szCs w:val="24"/>
          <w:lang w:val="bg-BG" w:eastAsia="x-none"/>
        </w:rPr>
        <w:t>ЪЛНЕНИЕ НА ПОРЪЧКАТА. ТЕХНИЧЕСКА СПЕЦИФИКАЦИЯ</w:t>
      </w:r>
    </w:p>
    <w:p w:rsidR="00142F4F" w:rsidRDefault="00142F4F" w:rsidP="004827C9">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bCs/>
          <w:sz w:val="24"/>
          <w:szCs w:val="24"/>
          <w:lang w:val="bg-BG" w:eastAsia="x-none"/>
        </w:rPr>
        <w:t>КРИТЕРИЙ ЗА ВЪЗЛАГАНЕ</w:t>
      </w:r>
    </w:p>
    <w:p w:rsidR="00D92022" w:rsidRPr="00D92022" w:rsidRDefault="00D92022" w:rsidP="004827C9">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sidRPr="00D92022">
        <w:rPr>
          <w:rFonts w:ascii="Times New Roman" w:eastAsia="Times New Roman" w:hAnsi="Times New Roman" w:cs="Times New Roman"/>
          <w:bCs/>
          <w:sz w:val="24"/>
          <w:szCs w:val="24"/>
          <w:lang w:val="bg-BG" w:eastAsia="x-none"/>
        </w:rPr>
        <w:t>РАЗГЛЕЖДАНЕ, ОЦЕНКА И КЛАСИРАНЕ НА ОФЕРТИТЕ</w:t>
      </w:r>
    </w:p>
    <w:p w:rsidR="00D92022" w:rsidRPr="00D92022" w:rsidRDefault="00D92022" w:rsidP="004827C9">
      <w:pPr>
        <w:numPr>
          <w:ilvl w:val="0"/>
          <w:numId w:val="27"/>
        </w:numPr>
        <w:spacing w:after="0" w:line="276" w:lineRule="auto"/>
        <w:ind w:left="0" w:firstLine="0"/>
        <w:jc w:val="both"/>
        <w:rPr>
          <w:rFonts w:ascii="Times New Roman" w:eastAsia="Times New Roman" w:hAnsi="Times New Roman" w:cs="Times New Roman"/>
          <w:bCs/>
          <w:sz w:val="24"/>
          <w:szCs w:val="24"/>
          <w:lang w:val="bg-BG" w:eastAsia="x-none"/>
        </w:rPr>
      </w:pPr>
      <w:r w:rsidRPr="00D92022">
        <w:rPr>
          <w:rFonts w:ascii="Times New Roman" w:eastAsia="Times New Roman" w:hAnsi="Times New Roman" w:cs="Times New Roman"/>
          <w:bCs/>
          <w:sz w:val="24"/>
          <w:szCs w:val="24"/>
          <w:lang w:val="bg-BG" w:eastAsia="x-none"/>
        </w:rPr>
        <w:t xml:space="preserve">ОБЯВЯВАНЕ НА РЕШЕНИЕТО ЗА ИЗБОР НА ИЗПЪЛНИТЕЛ </w:t>
      </w:r>
    </w:p>
    <w:p w:rsidR="00D92022" w:rsidRPr="00D92022" w:rsidRDefault="00D92022" w:rsidP="004827C9">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sidRPr="00D92022">
        <w:rPr>
          <w:rFonts w:ascii="Times New Roman" w:eastAsia="Times New Roman" w:hAnsi="Times New Roman" w:cs="Times New Roman"/>
          <w:bCs/>
          <w:sz w:val="24"/>
          <w:szCs w:val="24"/>
          <w:lang w:val="bg-BG" w:eastAsia="x-none"/>
        </w:rPr>
        <w:t>СКЛЮЧВАНЕ НА ДОГОВОР</w:t>
      </w:r>
    </w:p>
    <w:p w:rsidR="00D92022" w:rsidRPr="00D92022" w:rsidRDefault="00D92022" w:rsidP="004827C9">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sidRPr="00D92022">
        <w:rPr>
          <w:rFonts w:ascii="Times New Roman" w:eastAsia="Times New Roman" w:hAnsi="Times New Roman" w:cs="Times New Roman"/>
          <w:bCs/>
          <w:sz w:val="24"/>
          <w:szCs w:val="24"/>
          <w:lang w:val="bg-BG" w:eastAsia="x-none"/>
        </w:rPr>
        <w:t>УСЛОВИЯ ЗА ПОЛУЧАВАНЕ НА РАЗЯСНЕНИЯ ПО ДОКУМЕНТАЦИЯТА ЗА УЧАСТИЕ</w:t>
      </w:r>
    </w:p>
    <w:p w:rsidR="00D92022" w:rsidRPr="00D92022" w:rsidRDefault="00D92022" w:rsidP="004827C9">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sidRPr="00D92022">
        <w:rPr>
          <w:rFonts w:ascii="Times New Roman" w:eastAsia="Times New Roman" w:hAnsi="Times New Roman" w:cs="Times New Roman"/>
          <w:bCs/>
          <w:sz w:val="24"/>
          <w:szCs w:val="24"/>
          <w:lang w:val="bg-BG" w:eastAsia="x-none"/>
        </w:rPr>
        <w:t>ЗАКЛЮЧИТЕЛНИ УСЛОВИЯ</w:t>
      </w:r>
    </w:p>
    <w:p w:rsidR="00D92022" w:rsidRPr="00D92022" w:rsidRDefault="00D92022" w:rsidP="004827C9">
      <w:pPr>
        <w:spacing w:after="0" w:line="276" w:lineRule="auto"/>
        <w:ind w:right="563"/>
        <w:jc w:val="both"/>
        <w:rPr>
          <w:rFonts w:ascii="Times New Roman" w:eastAsia="Times New Roman" w:hAnsi="Times New Roman" w:cs="Times New Roman"/>
          <w:bCs/>
          <w:sz w:val="24"/>
          <w:szCs w:val="24"/>
          <w:lang w:val="bg-BG" w:eastAsia="x-none"/>
        </w:rPr>
      </w:pPr>
    </w:p>
    <w:p w:rsidR="00142F4F" w:rsidRDefault="00142F4F" w:rsidP="004827C9">
      <w:pPr>
        <w:spacing w:after="0" w:line="276" w:lineRule="auto"/>
        <w:jc w:val="center"/>
        <w:rPr>
          <w:rFonts w:ascii="Times New Roman" w:eastAsia="Times New Roman" w:hAnsi="Times New Roman" w:cs="Times New Roman"/>
          <w:b/>
          <w:bCs/>
          <w:sz w:val="24"/>
          <w:szCs w:val="24"/>
          <w:lang w:val="bg-BG" w:eastAsia="x-none"/>
        </w:rPr>
      </w:pPr>
    </w:p>
    <w:p w:rsidR="00142F4F" w:rsidRDefault="00142F4F" w:rsidP="00422488">
      <w:pPr>
        <w:rPr>
          <w:rFonts w:ascii="Times New Roman" w:eastAsia="Times New Roman" w:hAnsi="Times New Roman" w:cs="Times New Roman"/>
          <w:b/>
          <w:bCs/>
          <w:sz w:val="24"/>
          <w:szCs w:val="24"/>
          <w:lang w:val="bg-BG" w:eastAsia="x-none"/>
        </w:rPr>
      </w:pPr>
    </w:p>
    <w:p w:rsidR="00422488" w:rsidRDefault="00422488" w:rsidP="00422488">
      <w:pPr>
        <w:rPr>
          <w:rFonts w:ascii="Times New Roman" w:eastAsia="Times New Roman" w:hAnsi="Times New Roman" w:cs="Times New Roman"/>
          <w:b/>
          <w:bCs/>
          <w:sz w:val="24"/>
          <w:szCs w:val="24"/>
          <w:lang w:val="bg-BG" w:eastAsia="x-none"/>
        </w:rPr>
      </w:pPr>
    </w:p>
    <w:p w:rsidR="00422488" w:rsidRDefault="00422488" w:rsidP="00422488">
      <w:pPr>
        <w:rPr>
          <w:rFonts w:ascii="Times New Roman" w:eastAsia="Times New Roman" w:hAnsi="Times New Roman" w:cs="Times New Roman"/>
          <w:b/>
          <w:bCs/>
          <w:sz w:val="24"/>
          <w:szCs w:val="24"/>
          <w:lang w:val="bg-BG" w:eastAsia="x-none"/>
        </w:rPr>
      </w:pPr>
    </w:p>
    <w:p w:rsidR="00422488" w:rsidRDefault="00422488" w:rsidP="00422488">
      <w:pPr>
        <w:rPr>
          <w:rFonts w:ascii="Times New Roman" w:eastAsia="Times New Roman" w:hAnsi="Times New Roman" w:cs="Times New Roman"/>
          <w:b/>
          <w:bCs/>
          <w:sz w:val="24"/>
          <w:szCs w:val="24"/>
          <w:lang w:val="bg-BG" w:eastAsia="x-none"/>
        </w:rPr>
      </w:pPr>
    </w:p>
    <w:p w:rsidR="00422488" w:rsidRDefault="00422488" w:rsidP="00422488">
      <w:pPr>
        <w:rPr>
          <w:rFonts w:ascii="Times New Roman" w:eastAsia="Times New Roman" w:hAnsi="Times New Roman" w:cs="Times New Roman"/>
          <w:b/>
          <w:bCs/>
          <w:sz w:val="24"/>
          <w:szCs w:val="24"/>
          <w:lang w:val="bg-BG" w:eastAsia="x-none"/>
        </w:rPr>
      </w:pPr>
    </w:p>
    <w:p w:rsidR="00422488" w:rsidRDefault="00422488" w:rsidP="00422488">
      <w:pPr>
        <w:rPr>
          <w:rFonts w:ascii="Times New Roman" w:eastAsia="Times New Roman" w:hAnsi="Times New Roman" w:cs="Times New Roman"/>
          <w:b/>
          <w:bCs/>
          <w:sz w:val="24"/>
          <w:szCs w:val="24"/>
          <w:lang w:val="bg-BG" w:eastAsia="x-none"/>
        </w:rPr>
      </w:pPr>
    </w:p>
    <w:p w:rsidR="00422488" w:rsidRDefault="00422488" w:rsidP="00422488">
      <w:pPr>
        <w:rPr>
          <w:rFonts w:ascii="Times New Roman" w:eastAsia="Times New Roman" w:hAnsi="Times New Roman" w:cs="Times New Roman"/>
          <w:b/>
          <w:bCs/>
          <w:sz w:val="24"/>
          <w:szCs w:val="24"/>
          <w:lang w:val="bg-BG" w:eastAsia="x-none"/>
        </w:rPr>
      </w:pPr>
    </w:p>
    <w:p w:rsidR="00422488" w:rsidRDefault="00422488" w:rsidP="00422488">
      <w:pPr>
        <w:rPr>
          <w:rFonts w:ascii="Times New Roman" w:eastAsia="Times New Roman" w:hAnsi="Times New Roman" w:cs="Times New Roman"/>
          <w:b/>
          <w:bCs/>
          <w:sz w:val="24"/>
          <w:szCs w:val="24"/>
          <w:lang w:val="bg-BG" w:eastAsia="x-none"/>
        </w:rPr>
      </w:pPr>
    </w:p>
    <w:p w:rsidR="00422488" w:rsidRDefault="00422488" w:rsidP="00422488">
      <w:pPr>
        <w:rPr>
          <w:rFonts w:ascii="Times New Roman" w:eastAsia="Times New Roman" w:hAnsi="Times New Roman" w:cs="Times New Roman"/>
          <w:b/>
          <w:bCs/>
          <w:sz w:val="24"/>
          <w:szCs w:val="24"/>
          <w:lang w:val="bg-BG" w:eastAsia="x-none"/>
        </w:rPr>
      </w:pPr>
    </w:p>
    <w:p w:rsidR="00422488" w:rsidRDefault="00422488" w:rsidP="00422488">
      <w:pPr>
        <w:rPr>
          <w:rFonts w:ascii="Times New Roman" w:eastAsia="Times New Roman" w:hAnsi="Times New Roman" w:cs="Times New Roman"/>
          <w:b/>
          <w:bCs/>
          <w:sz w:val="24"/>
          <w:szCs w:val="24"/>
          <w:lang w:val="bg-BG" w:eastAsia="x-none"/>
        </w:rPr>
      </w:pPr>
    </w:p>
    <w:p w:rsidR="00383A50" w:rsidRPr="00383A50" w:rsidRDefault="00467AA8" w:rsidP="004827C9">
      <w:pPr>
        <w:pBdr>
          <w:top w:val="single" w:sz="24" w:space="0" w:color="5B9BD5"/>
          <w:left w:val="single" w:sz="24" w:space="0" w:color="5B9BD5"/>
          <w:bottom w:val="single" w:sz="24" w:space="0" w:color="5B9BD5"/>
          <w:right w:val="single" w:sz="24" w:space="0" w:color="5B9BD5"/>
        </w:pBdr>
        <w:shd w:val="clear" w:color="auto" w:fill="2E74B5"/>
        <w:tabs>
          <w:tab w:val="left" w:pos="308"/>
        </w:tabs>
        <w:spacing w:after="0" w:line="276" w:lineRule="auto"/>
        <w:ind w:hanging="11"/>
        <w:outlineLvl w:val="0"/>
        <w:rPr>
          <w:rFonts w:ascii="Times New Roman" w:eastAsia="Times New Roman" w:hAnsi="Times New Roman" w:cs="Times New Roman"/>
          <w:caps/>
          <w:color w:val="FFFFFF"/>
          <w:spacing w:val="15"/>
          <w:sz w:val="24"/>
          <w:szCs w:val="24"/>
          <w:lang w:val="ru-RU" w:eastAsia="bg-BG"/>
        </w:rPr>
      </w:pPr>
      <w:bookmarkStart w:id="0" w:name="_Toc9262461"/>
      <w:r>
        <w:rPr>
          <w:rFonts w:ascii="Times New Roman" w:eastAsia="Times New Roman" w:hAnsi="Times New Roman" w:cs="Times New Roman"/>
          <w:caps/>
          <w:color w:val="FFFFFF"/>
          <w:spacing w:val="15"/>
          <w:sz w:val="24"/>
          <w:szCs w:val="24"/>
          <w:lang w:val="ru-RU" w:eastAsia="bg-BG"/>
        </w:rPr>
        <w:t>1</w:t>
      </w:r>
      <w:r w:rsidR="00383A50" w:rsidRPr="00383A50">
        <w:rPr>
          <w:rFonts w:ascii="Times New Roman" w:eastAsia="Times New Roman" w:hAnsi="Times New Roman" w:cs="Times New Roman"/>
          <w:caps/>
          <w:color w:val="FFFFFF"/>
          <w:spacing w:val="15"/>
          <w:sz w:val="24"/>
          <w:szCs w:val="24"/>
          <w:lang w:val="ru-RU" w:eastAsia="bg-BG"/>
        </w:rPr>
        <w:t>. ПЪЛНО ОПИСАНИЕ НА ПОРЪЧКАТА</w:t>
      </w:r>
      <w:bookmarkEnd w:id="0"/>
    </w:p>
    <w:p w:rsidR="00383A50" w:rsidRPr="00383A50" w:rsidRDefault="00383A50" w:rsidP="004827C9">
      <w:pPr>
        <w:spacing w:after="0" w:line="276" w:lineRule="auto"/>
        <w:ind w:firstLine="720"/>
        <w:jc w:val="both"/>
        <w:rPr>
          <w:rFonts w:ascii="Times New Roman" w:eastAsia="Times New Roman" w:hAnsi="Times New Roman" w:cs="Times New Roman"/>
          <w:sz w:val="24"/>
          <w:szCs w:val="24"/>
          <w:lang w:val="bg-BG"/>
        </w:rPr>
      </w:pPr>
    </w:p>
    <w:p w:rsidR="00A4020B" w:rsidRPr="00BE23B5" w:rsidRDefault="009D0ABB" w:rsidP="004827C9">
      <w:pPr>
        <w:spacing w:after="0" w:line="276" w:lineRule="auto"/>
        <w:ind w:firstLine="709"/>
        <w:jc w:val="both"/>
        <w:rPr>
          <w:rFonts w:ascii="Times New Roman" w:eastAsia="Times New Roman" w:hAnsi="Times New Roman" w:cs="Times New Roman"/>
          <w:b/>
          <w:bCs/>
          <w:sz w:val="24"/>
          <w:szCs w:val="24"/>
        </w:rPr>
      </w:pPr>
      <w:r w:rsidRPr="00BE23B5">
        <w:rPr>
          <w:rFonts w:ascii="Times New Roman" w:eastAsia="Times New Roman" w:hAnsi="Times New Roman" w:cs="Times New Roman"/>
          <w:sz w:val="24"/>
          <w:szCs w:val="24"/>
          <w:lang w:val="bg-BG"/>
        </w:rPr>
        <w:t xml:space="preserve">Обект на настоящата обществена поръчка по смисъла на чл. 3, ал. 1, т. 1, буква „б“ от ЗОП е </w:t>
      </w:r>
      <w:r w:rsidR="00A4020B" w:rsidRPr="00BE23B5">
        <w:rPr>
          <w:rFonts w:ascii="Times New Roman" w:eastAsia="Times New Roman" w:hAnsi="Times New Roman" w:cs="Times New Roman"/>
          <w:b/>
          <w:bCs/>
          <w:sz w:val="24"/>
          <w:szCs w:val="24"/>
          <w:lang w:val="bg-BG"/>
        </w:rPr>
        <w:t>„</w:t>
      </w:r>
      <w:r w:rsidRPr="00BE23B5">
        <w:rPr>
          <w:rFonts w:ascii="Times New Roman" w:eastAsia="Times New Roman" w:hAnsi="Times New Roman" w:cs="Times New Roman"/>
          <w:b/>
          <w:bCs/>
          <w:sz w:val="24"/>
          <w:szCs w:val="24"/>
          <w:lang w:val="bg-BG"/>
        </w:rPr>
        <w:t>строителство</w:t>
      </w:r>
      <w:r w:rsidR="00A4020B" w:rsidRPr="00BE23B5">
        <w:rPr>
          <w:rFonts w:ascii="Times New Roman" w:eastAsia="Times New Roman" w:hAnsi="Times New Roman" w:cs="Times New Roman"/>
          <w:b/>
          <w:bCs/>
          <w:sz w:val="24"/>
          <w:szCs w:val="24"/>
          <w:lang w:val="bg-BG"/>
        </w:rPr>
        <w:t>“</w:t>
      </w:r>
      <w:r w:rsidRPr="00BE23B5">
        <w:rPr>
          <w:rFonts w:ascii="Times New Roman" w:eastAsia="Times New Roman" w:hAnsi="Times New Roman" w:cs="Times New Roman"/>
          <w:b/>
          <w:bCs/>
          <w:sz w:val="24"/>
          <w:szCs w:val="24"/>
          <w:lang w:val="bg-BG"/>
        </w:rPr>
        <w:t>.</w:t>
      </w:r>
      <w:r w:rsidRPr="00BE23B5">
        <w:rPr>
          <w:rFonts w:ascii="Times New Roman" w:eastAsia="Times New Roman" w:hAnsi="Times New Roman" w:cs="Times New Roman"/>
          <w:b/>
          <w:bCs/>
          <w:sz w:val="24"/>
          <w:szCs w:val="24"/>
        </w:rPr>
        <w:t xml:space="preserve"> </w:t>
      </w:r>
    </w:p>
    <w:p w:rsidR="00B201CC" w:rsidRPr="00B201CC" w:rsidRDefault="00E5501E" w:rsidP="00A925DD">
      <w:pPr>
        <w:spacing w:after="0" w:line="276" w:lineRule="auto"/>
        <w:jc w:val="both"/>
        <w:rPr>
          <w:rFonts w:ascii="Times New Roman" w:eastAsia="Times New Roman" w:hAnsi="Times New Roman" w:cs="Times New Roman"/>
          <w:b/>
          <w:bCs/>
          <w:sz w:val="24"/>
          <w:szCs w:val="24"/>
          <w:lang w:val="bg-BG"/>
        </w:rPr>
      </w:pPr>
      <w:r w:rsidRPr="00BE23B5">
        <w:rPr>
          <w:rFonts w:ascii="Times New Roman" w:eastAsia="Times New Roman" w:hAnsi="Times New Roman" w:cs="Times New Roman"/>
          <w:b/>
          <w:bCs/>
          <w:sz w:val="24"/>
          <w:szCs w:val="24"/>
          <w:lang w:val="bg-BG"/>
        </w:rPr>
        <w:t>Предмет</w:t>
      </w:r>
      <w:r w:rsidRPr="00BE23B5">
        <w:rPr>
          <w:rFonts w:ascii="Times New Roman" w:eastAsia="Times New Roman" w:hAnsi="Times New Roman" w:cs="Times New Roman"/>
          <w:bCs/>
          <w:sz w:val="24"/>
          <w:szCs w:val="24"/>
          <w:lang w:val="bg-BG"/>
        </w:rPr>
        <w:t xml:space="preserve"> на </w:t>
      </w:r>
      <w:r w:rsidR="00BE23B5" w:rsidRPr="00BE23B5">
        <w:rPr>
          <w:rFonts w:ascii="Times New Roman" w:eastAsia="Times New Roman" w:hAnsi="Times New Roman" w:cs="Times New Roman"/>
          <w:bCs/>
          <w:sz w:val="24"/>
          <w:szCs w:val="24"/>
          <w:lang w:val="bg-BG"/>
        </w:rPr>
        <w:t xml:space="preserve">настоящата обществена поръчка е: </w:t>
      </w:r>
      <w:r w:rsidR="00B201CC" w:rsidRPr="00B201CC">
        <w:rPr>
          <w:rFonts w:ascii="Times New Roman" w:eastAsia="Times New Roman" w:hAnsi="Times New Roman" w:cs="Times New Roman"/>
          <w:b/>
          <w:bCs/>
          <w:sz w:val="24"/>
          <w:szCs w:val="24"/>
          <w:lang w:val="bg-BG"/>
        </w:rPr>
        <w:t>„Извършване на строително-монтажни работи за обект: "</w:t>
      </w:r>
      <w:r w:rsidR="00B201CC">
        <w:rPr>
          <w:rFonts w:ascii="Times New Roman" w:eastAsia="Times New Roman" w:hAnsi="Times New Roman" w:cs="Times New Roman"/>
          <w:b/>
          <w:bCs/>
          <w:sz w:val="24"/>
          <w:szCs w:val="24"/>
          <w:lang w:val="bg-BG"/>
        </w:rPr>
        <w:t>И</w:t>
      </w:r>
      <w:r w:rsidR="00B201CC" w:rsidRPr="00B201CC">
        <w:rPr>
          <w:rFonts w:ascii="Times New Roman" w:eastAsia="Times New Roman" w:hAnsi="Times New Roman" w:cs="Times New Roman"/>
          <w:b/>
          <w:bCs/>
          <w:sz w:val="24"/>
          <w:szCs w:val="24"/>
          <w:lang w:val="bg-BG"/>
        </w:rPr>
        <w:t>зграждане на закрита спортна инфраструктура в УПИ II</w:t>
      </w:r>
      <w:r w:rsidR="00B201CC">
        <w:rPr>
          <w:rFonts w:ascii="Times New Roman" w:eastAsia="Times New Roman" w:hAnsi="Times New Roman" w:cs="Times New Roman"/>
          <w:b/>
          <w:bCs/>
          <w:sz w:val="24"/>
          <w:szCs w:val="24"/>
          <w:lang w:val="bg-BG"/>
        </w:rPr>
        <w:t xml:space="preserve"> - 934, с. Белозем, община Р</w:t>
      </w:r>
      <w:r w:rsidR="00B201CC" w:rsidRPr="00B201CC">
        <w:rPr>
          <w:rFonts w:ascii="Times New Roman" w:eastAsia="Times New Roman" w:hAnsi="Times New Roman" w:cs="Times New Roman"/>
          <w:b/>
          <w:bCs/>
          <w:sz w:val="24"/>
          <w:szCs w:val="24"/>
          <w:lang w:val="bg-BG"/>
        </w:rPr>
        <w:t>аковски", в изпълнение на проект на община Раковски, финансиран по подмярка 7.2 от мярка 7 от ПРСР 2014-2020“</w:t>
      </w:r>
      <w:r w:rsidR="00B201CC">
        <w:rPr>
          <w:rFonts w:ascii="Times New Roman" w:eastAsia="Times New Roman" w:hAnsi="Times New Roman" w:cs="Times New Roman"/>
          <w:b/>
          <w:bCs/>
          <w:sz w:val="24"/>
          <w:szCs w:val="24"/>
          <w:lang w:val="bg-BG"/>
        </w:rPr>
        <w:t>.</w:t>
      </w:r>
    </w:p>
    <w:p w:rsidR="00F30624" w:rsidRDefault="009D0ABB" w:rsidP="004827C9">
      <w:pPr>
        <w:spacing w:after="0" w:line="276" w:lineRule="auto"/>
        <w:ind w:firstLine="709"/>
        <w:jc w:val="both"/>
        <w:rPr>
          <w:rFonts w:ascii="Times New Roman" w:eastAsia="Times New Roman" w:hAnsi="Times New Roman" w:cs="Times New Roman"/>
          <w:strike/>
          <w:sz w:val="24"/>
          <w:szCs w:val="24"/>
          <w:shd w:val="clear" w:color="auto" w:fill="D5DCE4" w:themeFill="text2" w:themeFillTint="33"/>
          <w:lang w:val="bg-BG"/>
        </w:rPr>
      </w:pPr>
      <w:r w:rsidRPr="009D0ABB">
        <w:rPr>
          <w:rFonts w:ascii="TimesNewRoman,Bold" w:eastAsia="Calibri" w:hAnsi="TimesNewRoman,Bold" w:cs="TimesNewRoman,Bold"/>
          <w:b/>
          <w:bCs/>
          <w:sz w:val="23"/>
          <w:szCs w:val="23"/>
        </w:rPr>
        <w:t>Обхват на обществената поръчка</w:t>
      </w:r>
      <w:r w:rsidR="00BE23B5">
        <w:rPr>
          <w:rFonts w:ascii="TimesNewRoman,Bold" w:eastAsia="Calibri" w:hAnsi="TimesNewRoman,Bold" w:cs="TimesNewRoman,Bold"/>
          <w:b/>
          <w:bCs/>
          <w:sz w:val="23"/>
          <w:szCs w:val="23"/>
          <w:lang w:val="bg-BG"/>
        </w:rPr>
        <w:t>:</w:t>
      </w:r>
    </w:p>
    <w:p w:rsidR="00B201CC" w:rsidRDefault="00B201CC" w:rsidP="004827C9">
      <w:pPr>
        <w:suppressAutoHyphens/>
        <w:spacing w:after="0" w:line="276" w:lineRule="auto"/>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Проектът предвижда изграждане на закрита спортна инфраструкт</w:t>
      </w:r>
      <w:r w:rsidR="00A6453E">
        <w:rPr>
          <w:rFonts w:ascii="Times New Roman" w:eastAsia="Times New Roman" w:hAnsi="Times New Roman" w:cs="Times New Roman"/>
          <w:sz w:val="24"/>
          <w:szCs w:val="24"/>
          <w:lang w:val="bg-BG" w:eastAsia="ar-SA"/>
        </w:rPr>
        <w:t>ура</w:t>
      </w:r>
      <w:r w:rsidR="008152F8">
        <w:rPr>
          <w:rFonts w:ascii="Times New Roman" w:eastAsia="Times New Roman" w:hAnsi="Times New Roman" w:cs="Times New Roman"/>
          <w:sz w:val="24"/>
          <w:szCs w:val="24"/>
          <w:lang w:val="bg-BG" w:eastAsia="ar-SA"/>
        </w:rPr>
        <w:t xml:space="preserve"> /физкултурен салон/</w:t>
      </w:r>
      <w:r w:rsidR="00A6453E">
        <w:rPr>
          <w:rFonts w:ascii="Times New Roman" w:eastAsia="Times New Roman" w:hAnsi="Times New Roman" w:cs="Times New Roman"/>
          <w:sz w:val="24"/>
          <w:szCs w:val="24"/>
          <w:lang w:val="bg-BG" w:eastAsia="ar-SA"/>
        </w:rPr>
        <w:t xml:space="preserve"> към съществуваща сграда на училище „Гео Милев“, с. Белозем, община Раковски. Сградата на училището е разположена в самостоятелен имот, заедно с още две едноетажни постройки. Имотът е заобиколен от улици от всички страни, като основният достъп е от север. Предвидено е новопроектираната сграда на физкултурния салон да бъде разположена от север на училището и да бъде свързана със съществуващата сграда на училището посредством топла връзка към северния му вход.</w:t>
      </w:r>
      <w:r w:rsidR="008152F8">
        <w:rPr>
          <w:rFonts w:ascii="Times New Roman" w:eastAsia="Times New Roman" w:hAnsi="Times New Roman" w:cs="Times New Roman"/>
          <w:sz w:val="24"/>
          <w:szCs w:val="24"/>
          <w:lang w:val="bg-BG" w:eastAsia="ar-SA"/>
        </w:rPr>
        <w:t xml:space="preserve"> </w:t>
      </w:r>
      <w:r w:rsidR="00395886">
        <w:rPr>
          <w:rFonts w:ascii="Times New Roman" w:eastAsia="Times New Roman" w:hAnsi="Times New Roman" w:cs="Times New Roman"/>
          <w:sz w:val="24"/>
          <w:szCs w:val="24"/>
          <w:lang w:val="bg-BG" w:eastAsia="ar-SA"/>
        </w:rPr>
        <w:t xml:space="preserve">Общата застроена площ е до 900 м2. </w:t>
      </w:r>
      <w:r w:rsidR="008152F8">
        <w:rPr>
          <w:rFonts w:ascii="Times New Roman" w:eastAsia="Times New Roman" w:hAnsi="Times New Roman" w:cs="Times New Roman"/>
          <w:sz w:val="24"/>
          <w:szCs w:val="24"/>
          <w:lang w:val="bg-BG" w:eastAsia="ar-SA"/>
        </w:rPr>
        <w:t>Изготвен е инвестиционен проект, съдържащ части: „Архитектура“, „ВиК“, „Конструкции“, „Геология“, „Електрическа“, „ПИИ“, „ОВиК“, „Пожарна безопасност“, „Енергийна ефективност“, „ПБЗ“, „ПУСО“, „Геодезия“.</w:t>
      </w:r>
    </w:p>
    <w:p w:rsidR="00B201CC" w:rsidRDefault="00395886" w:rsidP="004827C9">
      <w:pPr>
        <w:suppressAutoHyphens/>
        <w:spacing w:after="0" w:line="276" w:lineRule="auto"/>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w:t>
      </w:r>
      <w:r w:rsidRPr="00395886">
        <w:rPr>
          <w:rFonts w:ascii="Times New Roman" w:eastAsia="Times New Roman" w:hAnsi="Times New Roman" w:cs="Times New Roman"/>
          <w:sz w:val="24"/>
          <w:szCs w:val="24"/>
          <w:lang w:val="bg-BG" w:eastAsia="ar-SA"/>
        </w:rPr>
        <w:t xml:space="preserve">овопроектираната сграда на физкултурния салон </w:t>
      </w:r>
      <w:r w:rsidR="008152F8">
        <w:rPr>
          <w:rFonts w:ascii="Times New Roman" w:eastAsia="Times New Roman" w:hAnsi="Times New Roman" w:cs="Times New Roman"/>
          <w:sz w:val="24"/>
          <w:szCs w:val="24"/>
          <w:lang w:val="bg-BG" w:eastAsia="ar-SA"/>
        </w:rPr>
        <w:t>следва да съдържа минимум следните помещения:</w:t>
      </w:r>
    </w:p>
    <w:p w:rsidR="008152F8" w:rsidRDefault="008152F8" w:rsidP="004827C9">
      <w:pPr>
        <w:pStyle w:val="ListParagraph"/>
        <w:numPr>
          <w:ilvl w:val="0"/>
          <w:numId w:val="20"/>
        </w:numPr>
        <w:suppressAutoHyphens/>
        <w:spacing w:after="0"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брой многофункционална спортна зала, подходяща за провеждане на трен</w:t>
      </w:r>
      <w:r w:rsidR="00A925DD">
        <w:rPr>
          <w:rFonts w:ascii="Times New Roman" w:eastAsia="Times New Roman" w:hAnsi="Times New Roman" w:cs="Times New Roman"/>
          <w:sz w:val="24"/>
          <w:szCs w:val="24"/>
          <w:lang w:val="bg-BG" w:eastAsia="ar-SA"/>
        </w:rPr>
        <w:t xml:space="preserve">ировки по баскетбол и волейбол </w:t>
      </w:r>
      <w:r>
        <w:rPr>
          <w:rFonts w:ascii="Times New Roman" w:eastAsia="Times New Roman" w:hAnsi="Times New Roman" w:cs="Times New Roman"/>
          <w:sz w:val="24"/>
          <w:szCs w:val="24"/>
          <w:lang w:val="bg-BG" w:eastAsia="ar-SA"/>
        </w:rPr>
        <w:t>с капацитет до 200 човека:</w:t>
      </w:r>
    </w:p>
    <w:p w:rsidR="008152F8" w:rsidRDefault="008152F8" w:rsidP="004827C9">
      <w:pPr>
        <w:pStyle w:val="ListParagraph"/>
        <w:numPr>
          <w:ilvl w:val="0"/>
          <w:numId w:val="20"/>
        </w:numPr>
        <w:suppressAutoHyphens/>
        <w:spacing w:after="0"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Трибуни за зрители с капацитет 114 м</w:t>
      </w:r>
      <w:r w:rsidR="00A925DD">
        <w:rPr>
          <w:rFonts w:ascii="Times New Roman" w:eastAsia="Times New Roman" w:hAnsi="Times New Roman" w:cs="Times New Roman"/>
          <w:sz w:val="24"/>
          <w:szCs w:val="24"/>
          <w:lang w:val="bg-BG" w:eastAsia="ar-SA"/>
        </w:rPr>
        <w:t>еста, като следва да се предвидя</w:t>
      </w:r>
      <w:r>
        <w:rPr>
          <w:rFonts w:ascii="Times New Roman" w:eastAsia="Times New Roman" w:hAnsi="Times New Roman" w:cs="Times New Roman"/>
          <w:sz w:val="24"/>
          <w:szCs w:val="24"/>
          <w:lang w:val="bg-BG" w:eastAsia="ar-SA"/>
        </w:rPr>
        <w:t>т вкл. места за хора в неравностойно положение и тренъори;</w:t>
      </w:r>
    </w:p>
    <w:p w:rsidR="008152F8" w:rsidRDefault="008152F8" w:rsidP="004827C9">
      <w:pPr>
        <w:pStyle w:val="ListParagraph"/>
        <w:numPr>
          <w:ilvl w:val="0"/>
          <w:numId w:val="20"/>
        </w:numPr>
        <w:suppressAutoHyphens/>
        <w:spacing w:after="0"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брой многофункцион</w:t>
      </w:r>
      <w:r w:rsidR="00A925DD">
        <w:rPr>
          <w:rFonts w:ascii="Times New Roman" w:eastAsia="Times New Roman" w:hAnsi="Times New Roman" w:cs="Times New Roman"/>
          <w:sz w:val="24"/>
          <w:szCs w:val="24"/>
          <w:lang w:val="bg-BG" w:eastAsia="ar-SA"/>
        </w:rPr>
        <w:t>ална зала за танци и гимнастика</w:t>
      </w:r>
      <w:r>
        <w:rPr>
          <w:rFonts w:ascii="Times New Roman" w:eastAsia="Times New Roman" w:hAnsi="Times New Roman" w:cs="Times New Roman"/>
          <w:sz w:val="24"/>
          <w:szCs w:val="24"/>
          <w:lang w:val="bg-BG" w:eastAsia="ar-SA"/>
        </w:rPr>
        <w:t xml:space="preserve"> с капацитет до 50 човека;</w:t>
      </w:r>
    </w:p>
    <w:p w:rsidR="008152F8" w:rsidRDefault="008152F8" w:rsidP="004827C9">
      <w:pPr>
        <w:pStyle w:val="ListParagraph"/>
        <w:numPr>
          <w:ilvl w:val="0"/>
          <w:numId w:val="20"/>
        </w:numPr>
        <w:suppressAutoHyphens/>
        <w:spacing w:after="0"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Съблекални, санитарни възли, </w:t>
      </w:r>
      <w:r w:rsidR="00611DB9">
        <w:rPr>
          <w:rFonts w:ascii="Times New Roman" w:eastAsia="Times New Roman" w:hAnsi="Times New Roman" w:cs="Times New Roman"/>
          <w:sz w:val="24"/>
          <w:szCs w:val="24"/>
          <w:lang w:val="bg-BG" w:eastAsia="ar-SA"/>
        </w:rPr>
        <w:t xml:space="preserve">вкл. </w:t>
      </w:r>
      <w:r w:rsidR="00611DB9" w:rsidRPr="00611DB9">
        <w:rPr>
          <w:rFonts w:ascii="Times New Roman" w:eastAsia="Times New Roman" w:hAnsi="Times New Roman" w:cs="Times New Roman"/>
          <w:sz w:val="24"/>
          <w:szCs w:val="24"/>
          <w:lang w:val="bg-BG" w:eastAsia="ar-SA"/>
        </w:rPr>
        <w:t>за хора в неравностойно положение</w:t>
      </w:r>
      <w:r w:rsidR="00611DB9">
        <w:rPr>
          <w:rFonts w:ascii="Times New Roman" w:eastAsia="Times New Roman" w:hAnsi="Times New Roman" w:cs="Times New Roman"/>
          <w:sz w:val="24"/>
          <w:szCs w:val="24"/>
          <w:lang w:val="bg-BG" w:eastAsia="ar-SA"/>
        </w:rPr>
        <w:t>;</w:t>
      </w:r>
    </w:p>
    <w:p w:rsidR="00611DB9" w:rsidRDefault="00611DB9" w:rsidP="004827C9">
      <w:pPr>
        <w:pStyle w:val="ListParagraph"/>
        <w:numPr>
          <w:ilvl w:val="0"/>
          <w:numId w:val="20"/>
        </w:numPr>
        <w:suppressAutoHyphens/>
        <w:spacing w:after="0"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Учителска стая;</w:t>
      </w:r>
    </w:p>
    <w:p w:rsidR="005044AF" w:rsidRPr="00395886" w:rsidRDefault="00611DB9" w:rsidP="004827C9">
      <w:pPr>
        <w:pStyle w:val="ListParagraph"/>
        <w:numPr>
          <w:ilvl w:val="0"/>
          <w:numId w:val="20"/>
        </w:numPr>
        <w:suppressAutoHyphens/>
        <w:spacing w:after="0"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Помощни помещения за съхранение на уреди</w:t>
      </w:r>
      <w:r w:rsidR="00395886">
        <w:rPr>
          <w:rFonts w:ascii="Times New Roman" w:eastAsia="Times New Roman" w:hAnsi="Times New Roman" w:cs="Times New Roman"/>
          <w:sz w:val="24"/>
          <w:szCs w:val="24"/>
          <w:lang w:val="bg-BG" w:eastAsia="ar-SA"/>
        </w:rPr>
        <w:t>.</w:t>
      </w:r>
      <w:r w:rsidR="00B201CC" w:rsidRPr="00395886">
        <w:rPr>
          <w:rFonts w:ascii="Times New Roman" w:eastAsia="Times New Roman" w:hAnsi="Times New Roman" w:cs="Times New Roman"/>
          <w:sz w:val="24"/>
          <w:szCs w:val="24"/>
          <w:lang w:val="bg-BG" w:eastAsia="ar-SA"/>
        </w:rPr>
        <w:t xml:space="preserve"> </w:t>
      </w:r>
    </w:p>
    <w:p w:rsidR="00395886" w:rsidRPr="00B201CC" w:rsidRDefault="00395886" w:rsidP="004827C9">
      <w:pPr>
        <w:suppressAutoHyphens/>
        <w:spacing w:after="0" w:line="276" w:lineRule="auto"/>
        <w:ind w:firstLine="709"/>
        <w:jc w:val="both"/>
        <w:rPr>
          <w:rFonts w:ascii="Times New Roman" w:eastAsia="Times New Roman" w:hAnsi="Times New Roman" w:cs="Times New Roman"/>
          <w:sz w:val="24"/>
          <w:szCs w:val="24"/>
          <w:lang w:val="bg-BG" w:eastAsia="ar-SA"/>
        </w:rPr>
      </w:pPr>
    </w:p>
    <w:p w:rsidR="005044AF" w:rsidRPr="005044AF" w:rsidRDefault="005044AF" w:rsidP="00892860">
      <w:pPr>
        <w:suppressAutoHyphens/>
        <w:spacing w:after="0" w:line="276" w:lineRule="auto"/>
        <w:jc w:val="both"/>
        <w:rPr>
          <w:rFonts w:ascii="Times New Roman" w:eastAsia="Times New Roman" w:hAnsi="Times New Roman" w:cs="Times New Roman"/>
          <w:sz w:val="24"/>
          <w:szCs w:val="24"/>
          <w:lang w:val="bg-BG" w:eastAsia="ar-SA"/>
        </w:rPr>
      </w:pPr>
      <w:r w:rsidRPr="005044AF">
        <w:rPr>
          <w:rFonts w:ascii="Times New Roman" w:eastAsia="Times New Roman" w:hAnsi="Times New Roman" w:cs="Times New Roman"/>
          <w:b/>
          <w:i/>
          <w:sz w:val="24"/>
          <w:szCs w:val="24"/>
          <w:u w:val="single"/>
          <w:lang w:val="bg-BG" w:eastAsia="ar-SA"/>
        </w:rPr>
        <w:t>Забележка</w:t>
      </w:r>
      <w:r w:rsidRPr="005044AF">
        <w:rPr>
          <w:rFonts w:ascii="Times New Roman" w:eastAsia="Times New Roman" w:hAnsi="Times New Roman" w:cs="Times New Roman"/>
          <w:sz w:val="24"/>
          <w:szCs w:val="24"/>
          <w:lang w:val="bg-BG" w:eastAsia="ar-SA"/>
        </w:rPr>
        <w:t>: Към настоящия документ е приложена Техническа спецификация.</w:t>
      </w:r>
      <w:r w:rsidR="00395886" w:rsidRPr="00395886">
        <w:rPr>
          <w:rFonts w:ascii="Times New Roman" w:eastAsia="Calibri" w:hAnsi="Times New Roman" w:cs="Times New Roman"/>
          <w:sz w:val="24"/>
          <w:szCs w:val="24"/>
          <w:lang w:val="bg-BG"/>
        </w:rPr>
        <w:t xml:space="preserve"> </w:t>
      </w:r>
      <w:r w:rsidR="00395886" w:rsidRPr="00395886">
        <w:rPr>
          <w:rFonts w:ascii="Times New Roman" w:eastAsia="Times New Roman" w:hAnsi="Times New Roman" w:cs="Times New Roman"/>
          <w:sz w:val="24"/>
          <w:szCs w:val="24"/>
          <w:lang w:val="bg-BG" w:eastAsia="ar-SA"/>
        </w:rPr>
        <w:t>Пълно описани</w:t>
      </w:r>
      <w:r w:rsidR="00395886">
        <w:rPr>
          <w:rFonts w:ascii="Times New Roman" w:eastAsia="Times New Roman" w:hAnsi="Times New Roman" w:cs="Times New Roman"/>
          <w:sz w:val="24"/>
          <w:szCs w:val="24"/>
          <w:lang w:val="bg-BG" w:eastAsia="ar-SA"/>
        </w:rPr>
        <w:t>е</w:t>
      </w:r>
      <w:r w:rsidR="00395886" w:rsidRPr="00395886">
        <w:rPr>
          <w:rFonts w:ascii="Times New Roman" w:eastAsia="Times New Roman" w:hAnsi="Times New Roman" w:cs="Times New Roman"/>
          <w:sz w:val="24"/>
          <w:szCs w:val="24"/>
          <w:lang w:val="bg-BG" w:eastAsia="ar-SA"/>
        </w:rPr>
        <w:t xml:space="preserve"> на пред</w:t>
      </w:r>
      <w:r w:rsidR="00395886">
        <w:rPr>
          <w:rFonts w:ascii="Times New Roman" w:eastAsia="Times New Roman" w:hAnsi="Times New Roman" w:cs="Times New Roman"/>
          <w:sz w:val="24"/>
          <w:szCs w:val="24"/>
          <w:lang w:val="bg-BG" w:eastAsia="ar-SA"/>
        </w:rPr>
        <w:t>мета на поръчката се съдържа в Т</w:t>
      </w:r>
      <w:r w:rsidR="00395886" w:rsidRPr="00395886">
        <w:rPr>
          <w:rFonts w:ascii="Times New Roman" w:eastAsia="Times New Roman" w:hAnsi="Times New Roman" w:cs="Times New Roman"/>
          <w:sz w:val="24"/>
          <w:szCs w:val="24"/>
          <w:lang w:val="bg-BG" w:eastAsia="ar-SA"/>
        </w:rPr>
        <w:t>ехническата спецификация</w:t>
      </w:r>
      <w:r w:rsidR="00395886">
        <w:rPr>
          <w:rFonts w:ascii="Times New Roman" w:eastAsia="Times New Roman" w:hAnsi="Times New Roman" w:cs="Times New Roman"/>
          <w:sz w:val="24"/>
          <w:szCs w:val="24"/>
          <w:lang w:val="bg-BG" w:eastAsia="ar-SA"/>
        </w:rPr>
        <w:t>.</w:t>
      </w:r>
    </w:p>
    <w:p w:rsidR="005044AF" w:rsidRPr="00BE23B5" w:rsidRDefault="005044AF" w:rsidP="004827C9">
      <w:pPr>
        <w:spacing w:after="0" w:line="276" w:lineRule="auto"/>
        <w:ind w:firstLine="709"/>
        <w:jc w:val="both"/>
        <w:rPr>
          <w:rFonts w:ascii="Times New Roman" w:eastAsia="Times New Roman" w:hAnsi="Times New Roman" w:cs="Times New Roman"/>
          <w:sz w:val="24"/>
          <w:szCs w:val="24"/>
          <w:shd w:val="clear" w:color="auto" w:fill="D5DCE4" w:themeFill="text2" w:themeFillTint="33"/>
          <w:lang w:val="bg-BG"/>
        </w:rPr>
      </w:pPr>
    </w:p>
    <w:p w:rsidR="00F30624" w:rsidRPr="00BE23B5" w:rsidRDefault="00F30624" w:rsidP="004827C9">
      <w:pPr>
        <w:pStyle w:val="Default"/>
        <w:spacing w:line="276" w:lineRule="auto"/>
        <w:ind w:firstLine="709"/>
        <w:rPr>
          <w:b/>
          <w:bCs/>
          <w:color w:val="auto"/>
        </w:rPr>
      </w:pPr>
      <w:r w:rsidRPr="00BE23B5">
        <w:rPr>
          <w:b/>
          <w:bCs/>
          <w:color w:val="auto"/>
        </w:rPr>
        <w:t>Източник на финансиране</w:t>
      </w:r>
      <w:r w:rsidR="00E77D50" w:rsidRPr="00BE23B5">
        <w:rPr>
          <w:b/>
          <w:bCs/>
          <w:color w:val="auto"/>
        </w:rPr>
        <w:t>:</w:t>
      </w:r>
    </w:p>
    <w:p w:rsidR="00F30624" w:rsidRPr="001E08BF" w:rsidRDefault="009476FD" w:rsidP="004827C9">
      <w:pPr>
        <w:pStyle w:val="Default"/>
        <w:spacing w:line="276" w:lineRule="auto"/>
        <w:ind w:firstLine="709"/>
        <w:jc w:val="both"/>
        <w:rPr>
          <w:bCs/>
          <w:color w:val="auto"/>
          <w:sz w:val="23"/>
          <w:szCs w:val="23"/>
          <w:lang w:val="bg-BG"/>
        </w:rPr>
      </w:pPr>
      <w:r w:rsidRPr="001E08BF">
        <w:rPr>
          <w:rFonts w:eastAsia="Times New Roman"/>
          <w:color w:val="auto"/>
          <w:lang w:val="bg-BG"/>
        </w:rPr>
        <w:t xml:space="preserve">Договор </w:t>
      </w:r>
      <w:r w:rsidR="00E74AA6" w:rsidRPr="00E74AA6">
        <w:rPr>
          <w:rFonts w:eastAsia="Times New Roman"/>
          <w:color w:val="auto"/>
          <w:lang w:val="bg-BG"/>
        </w:rPr>
        <w:t xml:space="preserve">№ </w:t>
      </w:r>
      <w:r w:rsidR="00395886">
        <w:rPr>
          <w:rFonts w:eastAsia="Times New Roman"/>
          <w:color w:val="auto"/>
        </w:rPr>
        <w:t>BG06RDNP001-7.005-0013-C01</w:t>
      </w:r>
      <w:r w:rsidR="00395886">
        <w:rPr>
          <w:rFonts w:eastAsia="Times New Roman"/>
          <w:color w:val="auto"/>
          <w:lang w:val="bg-BG"/>
        </w:rPr>
        <w:t xml:space="preserve"> от 09</w:t>
      </w:r>
      <w:r w:rsidR="00E74AA6" w:rsidRPr="00E74AA6">
        <w:rPr>
          <w:rFonts w:eastAsia="Times New Roman"/>
          <w:color w:val="auto"/>
          <w:lang w:val="bg-BG"/>
        </w:rPr>
        <w:t>.0</w:t>
      </w:r>
      <w:r w:rsidR="00395886">
        <w:rPr>
          <w:rFonts w:eastAsia="Times New Roman"/>
          <w:color w:val="auto"/>
          <w:lang w:val="bg-BG"/>
        </w:rPr>
        <w:t>5.2019</w:t>
      </w:r>
      <w:r w:rsidR="00E74AA6" w:rsidRPr="00E74AA6">
        <w:rPr>
          <w:rFonts w:eastAsia="Times New Roman"/>
          <w:color w:val="auto"/>
          <w:lang w:val="bg-BG"/>
        </w:rPr>
        <w:t xml:space="preserve"> г.</w:t>
      </w:r>
      <w:r w:rsidR="00E74AA6">
        <w:rPr>
          <w:rFonts w:eastAsia="Times New Roman"/>
          <w:color w:val="auto"/>
          <w:lang w:val="bg-BG"/>
        </w:rPr>
        <w:t xml:space="preserve"> </w:t>
      </w:r>
      <w:r w:rsidRPr="001E08BF">
        <w:rPr>
          <w:rFonts w:eastAsia="Times New Roman"/>
          <w:color w:val="auto"/>
          <w:lang w:val="bg-BG"/>
        </w:rPr>
        <w:t xml:space="preserve">сключен между община </w:t>
      </w:r>
      <w:r w:rsidR="00395886">
        <w:rPr>
          <w:rFonts w:eastAsia="Times New Roman"/>
          <w:color w:val="auto"/>
          <w:lang w:val="bg-BG"/>
        </w:rPr>
        <w:t>Раковски</w:t>
      </w:r>
      <w:r w:rsidRPr="001E08BF">
        <w:rPr>
          <w:rFonts w:eastAsia="Times New Roman"/>
          <w:color w:val="auto"/>
          <w:lang w:val="bg-BG"/>
        </w:rPr>
        <w:t xml:space="preserve"> и Държавен фонд „Земеделие“ за предоставяне на безвъзмездна финансова помощ по „Програма за развитие на селските райони 2014-2020 г., мярка 7 </w:t>
      </w:r>
      <w:r w:rsidRPr="001E08BF">
        <w:rPr>
          <w:rFonts w:eastAsia="Times New Roman"/>
          <w:color w:val="auto"/>
          <w:lang w:val="en-GB"/>
        </w:rPr>
        <w:t>„Основни услуги и обновяване на селата в селските райони“</w:t>
      </w:r>
      <w:r w:rsidRPr="001E08BF">
        <w:rPr>
          <w:rFonts w:eastAsia="Times New Roman"/>
          <w:color w:val="auto"/>
          <w:lang w:val="bg-BG"/>
        </w:rPr>
        <w:t xml:space="preserve">, подмярка 7.2. </w:t>
      </w:r>
      <w:proofErr w:type="gramStart"/>
      <w:r w:rsidRPr="001E08BF">
        <w:rPr>
          <w:rFonts w:eastAsia="Times New Roman"/>
          <w:color w:val="auto"/>
          <w:lang w:val="en-GB"/>
        </w:rPr>
        <w:t>„Инвест</w:t>
      </w:r>
      <w:r w:rsidR="00011A47">
        <w:rPr>
          <w:rFonts w:eastAsia="Times New Roman"/>
          <w:color w:val="auto"/>
          <w:lang w:val="en-GB"/>
        </w:rPr>
        <w:t>иции в създаването, подобряването</w:t>
      </w:r>
      <w:r w:rsidRPr="001E08BF">
        <w:rPr>
          <w:rFonts w:eastAsia="Times New Roman"/>
          <w:color w:val="auto"/>
          <w:lang w:val="en-GB"/>
        </w:rPr>
        <w:t xml:space="preserve"> или разширяването на всички видове малка по мащаб</w:t>
      </w:r>
      <w:r w:rsidR="00011A47">
        <w:rPr>
          <w:rFonts w:eastAsia="Times New Roman"/>
          <w:color w:val="auto"/>
          <w:lang w:val="bg-BG"/>
        </w:rPr>
        <w:t>и</w:t>
      </w:r>
      <w:r w:rsidRPr="001E08BF">
        <w:rPr>
          <w:rFonts w:eastAsia="Times New Roman"/>
          <w:color w:val="auto"/>
          <w:lang w:val="en-GB"/>
        </w:rPr>
        <w:t xml:space="preserve"> инфраструктура</w:t>
      </w:r>
      <w:r w:rsidRPr="001E08BF">
        <w:rPr>
          <w:rFonts w:eastAsia="Times New Roman"/>
          <w:color w:val="auto"/>
          <w:lang w:val="bg-BG"/>
        </w:rPr>
        <w:t xml:space="preserve">“, </w:t>
      </w:r>
      <w:r w:rsidRPr="001E08BF">
        <w:rPr>
          <w:rFonts w:eastAsia="Times New Roman"/>
          <w:color w:val="auto"/>
          <w:lang w:val="bg-BG"/>
        </w:rPr>
        <w:lastRenderedPageBreak/>
        <w:t>съфинансирана от Европейския с</w:t>
      </w:r>
      <w:r w:rsidR="00A925DD">
        <w:rPr>
          <w:rFonts w:eastAsia="Times New Roman"/>
          <w:color w:val="auto"/>
          <w:lang w:val="bg-BG"/>
        </w:rPr>
        <w:t>ъюз чрез Европейския земеделски</w:t>
      </w:r>
      <w:r w:rsidRPr="001E08BF">
        <w:rPr>
          <w:rFonts w:eastAsia="Times New Roman"/>
          <w:color w:val="auto"/>
          <w:lang w:val="bg-BG"/>
        </w:rPr>
        <w:t xml:space="preserve"> фонд за развитие на селските райони /ЕЗФРСР/.</w:t>
      </w:r>
      <w:proofErr w:type="gramEnd"/>
      <w:r w:rsidRPr="001E08BF">
        <w:rPr>
          <w:bCs/>
          <w:color w:val="auto"/>
          <w:sz w:val="23"/>
          <w:szCs w:val="23"/>
          <w:lang w:val="bg-BG"/>
        </w:rPr>
        <w:t xml:space="preserve"> </w:t>
      </w:r>
    </w:p>
    <w:p w:rsidR="00BA6F01" w:rsidRPr="001E08BF" w:rsidRDefault="00BA6F01" w:rsidP="004827C9">
      <w:pPr>
        <w:pStyle w:val="Default"/>
        <w:spacing w:line="276" w:lineRule="auto"/>
        <w:ind w:firstLine="709"/>
        <w:rPr>
          <w:color w:val="auto"/>
          <w:sz w:val="23"/>
          <w:szCs w:val="23"/>
          <w:lang w:val="bg-BG"/>
        </w:rPr>
      </w:pPr>
    </w:p>
    <w:p w:rsidR="005059DD" w:rsidRPr="00011A47" w:rsidRDefault="00011A47" w:rsidP="004827C9">
      <w:pPr>
        <w:spacing w:after="0" w:line="276" w:lineRule="auto"/>
        <w:ind w:firstLine="709"/>
        <w:jc w:val="both"/>
        <w:rPr>
          <w:rFonts w:ascii="TimesNewRoman,Bold" w:eastAsia="Calibri" w:hAnsi="TimesNewRoman,Bold" w:cs="TimesNewRoman,Bold"/>
          <w:b/>
          <w:bCs/>
          <w:sz w:val="24"/>
          <w:szCs w:val="24"/>
        </w:rPr>
      </w:pPr>
      <w:r w:rsidRPr="00011A47">
        <w:rPr>
          <w:rFonts w:ascii="TimesNewRoman,Bold" w:eastAsia="Calibri" w:hAnsi="TimesNewRoman,Bold" w:cs="TimesNewRoman,Bold"/>
          <w:b/>
          <w:bCs/>
          <w:sz w:val="24"/>
          <w:szCs w:val="24"/>
        </w:rPr>
        <w:t>П</w:t>
      </w:r>
      <w:r w:rsidR="005059DD" w:rsidRPr="00011A47">
        <w:rPr>
          <w:rFonts w:ascii="TimesNewRoman,Bold" w:eastAsia="Calibri" w:hAnsi="TimesNewRoman,Bold" w:cs="TimesNewRoman,Bold"/>
          <w:b/>
          <w:bCs/>
          <w:sz w:val="24"/>
          <w:szCs w:val="24"/>
        </w:rPr>
        <w:t>рогнозна стойност</w:t>
      </w:r>
      <w:r>
        <w:rPr>
          <w:rFonts w:ascii="TimesNewRoman,Bold" w:eastAsia="Calibri" w:hAnsi="TimesNewRoman,Bold" w:cs="TimesNewRoman,Bold"/>
          <w:b/>
          <w:bCs/>
          <w:sz w:val="24"/>
          <w:szCs w:val="24"/>
          <w:lang w:val="bg-BG"/>
        </w:rPr>
        <w:t xml:space="preserve"> на поръчката</w:t>
      </w:r>
      <w:r w:rsidR="005059DD" w:rsidRPr="00011A47">
        <w:rPr>
          <w:rFonts w:ascii="TimesNewRoman,Bold" w:eastAsia="Calibri" w:hAnsi="TimesNewRoman,Bold" w:cs="TimesNewRoman,Bold"/>
          <w:b/>
          <w:bCs/>
          <w:sz w:val="24"/>
          <w:szCs w:val="24"/>
        </w:rPr>
        <w:t>:</w:t>
      </w:r>
    </w:p>
    <w:p w:rsidR="0093140A" w:rsidRPr="00736977" w:rsidRDefault="005059DD" w:rsidP="004827C9">
      <w:pPr>
        <w:spacing w:after="0" w:line="276" w:lineRule="auto"/>
        <w:ind w:firstLine="709"/>
        <w:jc w:val="both"/>
        <w:rPr>
          <w:rFonts w:ascii="Times New Roman" w:eastAsia="Times New Roman" w:hAnsi="Times New Roman" w:cs="Times New Roman"/>
          <w:b/>
          <w:i/>
          <w:sz w:val="24"/>
          <w:szCs w:val="24"/>
          <w:lang w:val="bg-BG"/>
        </w:rPr>
      </w:pPr>
      <w:r w:rsidRPr="00011A47">
        <w:rPr>
          <w:rFonts w:ascii="Times New Roman" w:eastAsia="Times New Roman" w:hAnsi="Times New Roman" w:cs="Times New Roman"/>
          <w:color w:val="000000"/>
          <w:sz w:val="24"/>
          <w:szCs w:val="24"/>
          <w:lang w:val="bg-BG"/>
        </w:rPr>
        <w:t>Максималната прогнозн</w:t>
      </w:r>
      <w:r w:rsidRPr="00C331F6">
        <w:rPr>
          <w:rFonts w:ascii="Times New Roman" w:eastAsia="Times New Roman" w:hAnsi="Times New Roman" w:cs="Times New Roman"/>
          <w:color w:val="000000"/>
          <w:sz w:val="24"/>
          <w:szCs w:val="24"/>
          <w:lang w:val="bg-BG"/>
        </w:rPr>
        <w:t xml:space="preserve">а стойност на поръчката </w:t>
      </w:r>
      <w:r w:rsidRPr="00823153">
        <w:rPr>
          <w:rFonts w:ascii="Times New Roman" w:eastAsia="Times New Roman" w:hAnsi="Times New Roman" w:cs="Times New Roman"/>
          <w:color w:val="000000"/>
          <w:sz w:val="24"/>
          <w:szCs w:val="24"/>
          <w:lang w:val="bg-BG"/>
        </w:rPr>
        <w:t xml:space="preserve">е </w:t>
      </w:r>
      <w:r w:rsidR="00011A47">
        <w:rPr>
          <w:rFonts w:ascii="Times New Roman" w:eastAsia="Times New Roman" w:hAnsi="Times New Roman" w:cs="Times New Roman"/>
          <w:b/>
          <w:bCs/>
          <w:color w:val="000000"/>
          <w:sz w:val="24"/>
          <w:szCs w:val="24"/>
          <w:lang w:val="bg-BG"/>
        </w:rPr>
        <w:t>399</w:t>
      </w:r>
      <w:r w:rsidR="00334862" w:rsidRPr="00823153">
        <w:rPr>
          <w:rFonts w:ascii="Times New Roman" w:eastAsia="Times New Roman" w:hAnsi="Times New Roman" w:cs="Times New Roman"/>
          <w:b/>
          <w:bCs/>
          <w:color w:val="000000"/>
          <w:sz w:val="24"/>
          <w:szCs w:val="24"/>
          <w:lang w:val="bg-BG"/>
        </w:rPr>
        <w:t xml:space="preserve"> 0</w:t>
      </w:r>
      <w:r w:rsidR="00011A47">
        <w:rPr>
          <w:rFonts w:ascii="Times New Roman" w:eastAsia="Times New Roman" w:hAnsi="Times New Roman" w:cs="Times New Roman"/>
          <w:b/>
          <w:bCs/>
          <w:color w:val="000000"/>
          <w:sz w:val="24"/>
          <w:szCs w:val="24"/>
          <w:lang w:val="bg-BG"/>
        </w:rPr>
        <w:t>36</w:t>
      </w:r>
      <w:r w:rsidR="00334862" w:rsidRPr="00823153">
        <w:rPr>
          <w:rFonts w:ascii="Times New Roman" w:eastAsia="Times New Roman" w:hAnsi="Times New Roman" w:cs="Times New Roman"/>
          <w:b/>
          <w:bCs/>
          <w:color w:val="000000"/>
          <w:sz w:val="24"/>
          <w:szCs w:val="24"/>
          <w:lang w:val="bg-BG"/>
        </w:rPr>
        <w:t>,</w:t>
      </w:r>
      <w:r w:rsidR="00011A47">
        <w:rPr>
          <w:rFonts w:ascii="Times New Roman" w:eastAsia="Times New Roman" w:hAnsi="Times New Roman" w:cs="Times New Roman"/>
          <w:b/>
          <w:bCs/>
          <w:color w:val="000000"/>
          <w:sz w:val="24"/>
          <w:szCs w:val="24"/>
          <w:lang w:val="bg-BG"/>
        </w:rPr>
        <w:t>46</w:t>
      </w:r>
      <w:r w:rsidR="00334862" w:rsidRPr="00823153">
        <w:rPr>
          <w:rFonts w:ascii="Times New Roman" w:eastAsia="Times New Roman" w:hAnsi="Times New Roman" w:cs="Times New Roman"/>
          <w:b/>
          <w:bCs/>
          <w:color w:val="000000"/>
          <w:sz w:val="24"/>
          <w:szCs w:val="24"/>
          <w:lang w:val="bg-BG"/>
        </w:rPr>
        <w:t xml:space="preserve"> </w:t>
      </w:r>
      <w:r w:rsidR="00D529CC">
        <w:rPr>
          <w:rFonts w:ascii="Times New Roman" w:eastAsia="Times New Roman" w:hAnsi="Times New Roman" w:cs="Times New Roman"/>
          <w:b/>
          <w:bCs/>
          <w:color w:val="000000"/>
          <w:sz w:val="24"/>
          <w:szCs w:val="24"/>
          <w:lang w:val="bg-BG"/>
        </w:rPr>
        <w:t>лв.</w:t>
      </w:r>
      <w:r w:rsidR="00FB3D1F" w:rsidRPr="00823153">
        <w:rPr>
          <w:rFonts w:ascii="Times New Roman" w:eastAsia="Times New Roman" w:hAnsi="Times New Roman" w:cs="Times New Roman"/>
          <w:b/>
          <w:bCs/>
          <w:color w:val="000000"/>
          <w:sz w:val="24"/>
          <w:szCs w:val="24"/>
          <w:lang w:val="bg-BG"/>
        </w:rPr>
        <w:t xml:space="preserve"> </w:t>
      </w:r>
      <w:r w:rsidRPr="00823153">
        <w:rPr>
          <w:rFonts w:ascii="Times New Roman" w:eastAsia="Times New Roman" w:hAnsi="Times New Roman" w:cs="Times New Roman"/>
          <w:b/>
          <w:bCs/>
          <w:color w:val="000000"/>
          <w:sz w:val="24"/>
          <w:szCs w:val="24"/>
          <w:lang w:val="bg-BG"/>
        </w:rPr>
        <w:t>(</w:t>
      </w:r>
      <w:r w:rsidR="00011A47">
        <w:rPr>
          <w:rFonts w:ascii="Times New Roman" w:eastAsia="Times New Roman" w:hAnsi="Times New Roman" w:cs="Times New Roman"/>
          <w:b/>
          <w:bCs/>
          <w:color w:val="000000"/>
          <w:sz w:val="24"/>
          <w:szCs w:val="24"/>
          <w:lang w:val="bg-BG"/>
        </w:rPr>
        <w:t>триста деветдесет и девет хиляди</w:t>
      </w:r>
      <w:r w:rsidR="00A925DD">
        <w:rPr>
          <w:rFonts w:ascii="Times New Roman" w:eastAsia="Times New Roman" w:hAnsi="Times New Roman" w:cs="Times New Roman"/>
          <w:b/>
          <w:bCs/>
          <w:color w:val="000000"/>
          <w:sz w:val="24"/>
          <w:szCs w:val="24"/>
          <w:lang w:val="bg-BG"/>
        </w:rPr>
        <w:t>,</w:t>
      </w:r>
      <w:r w:rsidR="00011A47">
        <w:rPr>
          <w:rFonts w:ascii="Times New Roman" w:eastAsia="Times New Roman" w:hAnsi="Times New Roman" w:cs="Times New Roman"/>
          <w:b/>
          <w:bCs/>
          <w:color w:val="000000"/>
          <w:sz w:val="24"/>
          <w:szCs w:val="24"/>
          <w:lang w:val="bg-BG"/>
        </w:rPr>
        <w:t xml:space="preserve"> тридесет и шест лева и четиридесет и шест стотинки</w:t>
      </w:r>
      <w:r w:rsidR="00D529CC">
        <w:rPr>
          <w:rFonts w:ascii="Times New Roman" w:eastAsia="Times New Roman" w:hAnsi="Times New Roman" w:cs="Times New Roman"/>
          <w:b/>
          <w:bCs/>
          <w:color w:val="000000"/>
          <w:sz w:val="24"/>
          <w:szCs w:val="24"/>
          <w:lang w:val="bg-BG"/>
        </w:rPr>
        <w:t>)</w:t>
      </w:r>
      <w:r w:rsidR="00FB3D1F" w:rsidRPr="00823153">
        <w:rPr>
          <w:rFonts w:ascii="Times New Roman" w:eastAsia="Times New Roman" w:hAnsi="Times New Roman" w:cs="Times New Roman"/>
          <w:b/>
          <w:bCs/>
          <w:color w:val="000000"/>
          <w:sz w:val="24"/>
          <w:szCs w:val="24"/>
          <w:lang w:val="bg-BG"/>
        </w:rPr>
        <w:t xml:space="preserve"> </w:t>
      </w:r>
      <w:r w:rsidRPr="00C331F6">
        <w:rPr>
          <w:rFonts w:ascii="Times New Roman" w:eastAsia="Times New Roman" w:hAnsi="Times New Roman" w:cs="Times New Roman"/>
          <w:b/>
          <w:bCs/>
          <w:color w:val="000000"/>
          <w:sz w:val="24"/>
          <w:szCs w:val="24"/>
          <w:lang w:val="bg-BG"/>
        </w:rPr>
        <w:t>без включен ДДС</w:t>
      </w:r>
      <w:r w:rsidR="00EF10E5" w:rsidRPr="00C331F6">
        <w:rPr>
          <w:rFonts w:ascii="Times New Roman" w:eastAsia="Times New Roman" w:hAnsi="Times New Roman" w:cs="Times New Roman"/>
          <w:b/>
          <w:bCs/>
          <w:color w:val="000000"/>
          <w:sz w:val="24"/>
          <w:szCs w:val="24"/>
          <w:lang w:val="bg-BG"/>
        </w:rPr>
        <w:t>,</w:t>
      </w:r>
      <w:r w:rsidR="00AD4FB6">
        <w:rPr>
          <w:rFonts w:ascii="Times New Roman" w:eastAsia="Times New Roman" w:hAnsi="Times New Roman" w:cs="Times New Roman"/>
          <w:b/>
          <w:bCs/>
          <w:color w:val="000000"/>
          <w:sz w:val="24"/>
          <w:szCs w:val="24"/>
          <w:lang w:val="bg-BG"/>
        </w:rPr>
        <w:t xml:space="preserve"> </w:t>
      </w:r>
      <w:r w:rsidR="00D529CC">
        <w:rPr>
          <w:rFonts w:ascii="Times New Roman" w:eastAsia="Times New Roman" w:hAnsi="Times New Roman" w:cs="Times New Roman"/>
          <w:b/>
          <w:bCs/>
          <w:color w:val="000000"/>
          <w:sz w:val="24"/>
          <w:szCs w:val="24"/>
          <w:lang w:val="bg-BG"/>
        </w:rPr>
        <w:t>респ. 478 843,75 лв. (четиристотин седемдесет и осем хиляди</w:t>
      </w:r>
      <w:r w:rsidR="00A925DD">
        <w:rPr>
          <w:rFonts w:ascii="Times New Roman" w:eastAsia="Times New Roman" w:hAnsi="Times New Roman" w:cs="Times New Roman"/>
          <w:b/>
          <w:bCs/>
          <w:color w:val="000000"/>
          <w:sz w:val="24"/>
          <w:szCs w:val="24"/>
          <w:lang w:val="bg-BG"/>
        </w:rPr>
        <w:t>,</w:t>
      </w:r>
      <w:r w:rsidR="00D529CC">
        <w:rPr>
          <w:rFonts w:ascii="Times New Roman" w:eastAsia="Times New Roman" w:hAnsi="Times New Roman" w:cs="Times New Roman"/>
          <w:b/>
          <w:bCs/>
          <w:color w:val="000000"/>
          <w:sz w:val="24"/>
          <w:szCs w:val="24"/>
          <w:lang w:val="bg-BG"/>
        </w:rPr>
        <w:t xml:space="preserve"> осемстотин четиридесет и три лева и седемдесет и пет стотинки)</w:t>
      </w:r>
      <w:r w:rsidR="00994E7D">
        <w:rPr>
          <w:rFonts w:ascii="Times New Roman" w:eastAsia="Times New Roman" w:hAnsi="Times New Roman" w:cs="Times New Roman"/>
          <w:b/>
          <w:bCs/>
          <w:color w:val="000000"/>
          <w:sz w:val="24"/>
          <w:szCs w:val="24"/>
          <w:lang w:val="bg-BG"/>
        </w:rPr>
        <w:t xml:space="preserve"> с вкл. ДДС</w:t>
      </w:r>
      <w:r w:rsidR="00D935E0">
        <w:rPr>
          <w:rFonts w:ascii="Times New Roman" w:eastAsia="Times New Roman" w:hAnsi="Times New Roman" w:cs="Times New Roman"/>
          <w:b/>
          <w:bCs/>
          <w:color w:val="000000"/>
          <w:sz w:val="24"/>
          <w:szCs w:val="24"/>
          <w:lang w:val="bg-BG"/>
        </w:rPr>
        <w:t>.</w:t>
      </w:r>
    </w:p>
    <w:p w:rsidR="005A2527" w:rsidRDefault="005A2527" w:rsidP="004827C9">
      <w:pPr>
        <w:spacing w:after="0" w:line="276" w:lineRule="auto"/>
        <w:ind w:firstLine="709"/>
        <w:jc w:val="both"/>
        <w:rPr>
          <w:rFonts w:ascii="Times New Roman" w:eastAsia="Times New Roman" w:hAnsi="Times New Roman" w:cs="Times New Roman"/>
          <w:color w:val="000000"/>
          <w:sz w:val="24"/>
          <w:szCs w:val="24"/>
          <w:lang w:val="bg-BG"/>
        </w:rPr>
      </w:pPr>
    </w:p>
    <w:p w:rsidR="00880CBF" w:rsidRDefault="00880CBF" w:rsidP="004827C9">
      <w:pPr>
        <w:pStyle w:val="NormalWeb"/>
        <w:shd w:val="clear" w:color="auto" w:fill="FFFFFF"/>
        <w:spacing w:before="0" w:beforeAutospacing="0" w:after="0" w:afterAutospacing="0" w:line="276" w:lineRule="auto"/>
        <w:ind w:firstLine="709"/>
        <w:jc w:val="both"/>
        <w:rPr>
          <w:rFonts w:ascii="Arial" w:hAnsi="Arial" w:cs="Arial"/>
          <w:color w:val="222222"/>
          <w:sz w:val="19"/>
          <w:szCs w:val="19"/>
        </w:rPr>
      </w:pPr>
      <w:r>
        <w:rPr>
          <w:b/>
          <w:bCs/>
          <w:i/>
          <w:iCs/>
          <w:color w:val="000000"/>
          <w:lang w:val="bg-BG"/>
        </w:rPr>
        <w:t>ВАЖНО !!!!!!</w:t>
      </w:r>
    </w:p>
    <w:p w:rsidR="0061304E" w:rsidRPr="00736977" w:rsidRDefault="0061304E" w:rsidP="004827C9">
      <w:pPr>
        <w:pStyle w:val="NormalWeb"/>
        <w:shd w:val="clear" w:color="auto" w:fill="FFFFFF"/>
        <w:spacing w:before="0" w:beforeAutospacing="0" w:after="120" w:afterAutospacing="0" w:line="276" w:lineRule="auto"/>
        <w:ind w:firstLine="709"/>
        <w:jc w:val="both"/>
        <w:rPr>
          <w:b/>
          <w:bCs/>
          <w:i/>
          <w:iCs/>
          <w:lang w:val="bg-BG"/>
        </w:rPr>
      </w:pPr>
      <w:r w:rsidRPr="00736977">
        <w:rPr>
          <w:b/>
          <w:bCs/>
          <w:i/>
          <w:iCs/>
          <w:lang w:val="bg-BG"/>
        </w:rPr>
        <w:tab/>
        <w:t>Стойността на поръчката се оферира от участниците в български лева, без включен данък добавена стойност /ДДС/ в ценовите им предложения и остойностените от тях количествени сметки</w:t>
      </w:r>
      <w:r w:rsidR="00D529CC">
        <w:rPr>
          <w:b/>
          <w:bCs/>
          <w:i/>
          <w:iCs/>
          <w:lang w:val="bg-BG"/>
        </w:rPr>
        <w:t>, като включва</w:t>
      </w:r>
      <w:r w:rsidR="00B509DF" w:rsidRPr="00736977">
        <w:rPr>
          <w:b/>
          <w:bCs/>
          <w:i/>
          <w:iCs/>
          <w:lang w:val="bg-BG"/>
        </w:rPr>
        <w:t xml:space="preserve"> пълния обем подлежащи на изпълнение строително-монтажни работи</w:t>
      </w:r>
      <w:r w:rsidRPr="00736977">
        <w:rPr>
          <w:b/>
          <w:bCs/>
          <w:i/>
          <w:iCs/>
          <w:lang w:val="bg-BG"/>
        </w:rPr>
        <w:t>.</w:t>
      </w:r>
    </w:p>
    <w:p w:rsidR="0061304E" w:rsidRPr="00736977" w:rsidRDefault="0061304E" w:rsidP="004827C9">
      <w:pPr>
        <w:pStyle w:val="NormalWeb"/>
        <w:shd w:val="clear" w:color="auto" w:fill="FFFFFF"/>
        <w:spacing w:before="0" w:beforeAutospacing="0" w:after="120" w:afterAutospacing="0" w:line="276" w:lineRule="auto"/>
        <w:ind w:firstLine="709"/>
        <w:jc w:val="both"/>
        <w:rPr>
          <w:b/>
          <w:bCs/>
          <w:i/>
          <w:iCs/>
          <w:lang w:val="bg-BG"/>
        </w:rPr>
      </w:pPr>
      <w:r w:rsidRPr="00736977">
        <w:rPr>
          <w:b/>
          <w:bCs/>
          <w:i/>
          <w:iCs/>
          <w:lang w:val="bg-BG"/>
        </w:rPr>
        <w:tab/>
        <w:t>Предлаганите от участниците цени за изпълнение на настоящата поръчка трябв</w:t>
      </w:r>
      <w:r w:rsidR="00892860">
        <w:rPr>
          <w:b/>
          <w:bCs/>
          <w:i/>
          <w:iCs/>
          <w:lang w:val="bg-BG"/>
        </w:rPr>
        <w:t>а да се съобразени с финансовия</w:t>
      </w:r>
      <w:r w:rsidRPr="00736977">
        <w:rPr>
          <w:b/>
          <w:bCs/>
          <w:i/>
          <w:iCs/>
          <w:lang w:val="bg-BG"/>
        </w:rPr>
        <w:t xml:space="preserve"> ресурс</w:t>
      </w:r>
      <w:r w:rsidR="00736977" w:rsidRPr="00736977">
        <w:rPr>
          <w:b/>
          <w:bCs/>
          <w:i/>
          <w:iCs/>
          <w:lang w:val="bg-BG"/>
        </w:rPr>
        <w:t xml:space="preserve"> (прогнозна стойност)</w:t>
      </w:r>
      <w:r w:rsidRPr="00736977">
        <w:rPr>
          <w:b/>
          <w:bCs/>
          <w:i/>
          <w:iCs/>
          <w:lang w:val="bg-BG"/>
        </w:rPr>
        <w:t>,</w:t>
      </w:r>
      <w:r w:rsidR="002D1BD0">
        <w:rPr>
          <w:b/>
          <w:bCs/>
          <w:i/>
          <w:iCs/>
          <w:lang w:val="bg-BG"/>
        </w:rPr>
        <w:t xml:space="preserve"> </w:t>
      </w:r>
      <w:r w:rsidRPr="00736977">
        <w:rPr>
          <w:b/>
          <w:bCs/>
          <w:i/>
          <w:iCs/>
          <w:lang w:val="bg-BG"/>
        </w:rPr>
        <w:t>който Възложителят може да осигури за изпълнение на поръчката. При установяване на оферта, надх</w:t>
      </w:r>
      <w:r w:rsidR="00D935E0">
        <w:rPr>
          <w:b/>
          <w:bCs/>
          <w:i/>
          <w:iCs/>
          <w:lang w:val="bg-BG"/>
        </w:rPr>
        <w:t xml:space="preserve">върляща обявения максимален </w:t>
      </w:r>
      <w:r w:rsidR="00E23027" w:rsidRPr="00736977">
        <w:rPr>
          <w:b/>
          <w:bCs/>
          <w:i/>
          <w:iCs/>
          <w:lang w:val="bg-BG"/>
        </w:rPr>
        <w:t xml:space="preserve">финансов </w:t>
      </w:r>
      <w:r w:rsidRPr="00736977">
        <w:rPr>
          <w:b/>
          <w:bCs/>
          <w:i/>
          <w:iCs/>
          <w:lang w:val="bg-BG"/>
        </w:rPr>
        <w:t>ресурс</w:t>
      </w:r>
      <w:r w:rsidR="0021128B">
        <w:rPr>
          <w:b/>
          <w:bCs/>
          <w:i/>
          <w:iCs/>
          <w:lang w:val="bg-BG"/>
        </w:rPr>
        <w:t xml:space="preserve">, </w:t>
      </w:r>
      <w:r w:rsidR="00B509DF" w:rsidRPr="00736977">
        <w:rPr>
          <w:b/>
          <w:bCs/>
          <w:i/>
          <w:iCs/>
          <w:lang w:val="bg-BG"/>
        </w:rPr>
        <w:t>офертата на участника ще бъде отстранена от участие в процедурата.</w:t>
      </w:r>
      <w:r w:rsidR="00510B35" w:rsidRPr="00736977">
        <w:rPr>
          <w:b/>
          <w:bCs/>
          <w:i/>
          <w:iCs/>
          <w:lang w:val="bg-BG"/>
        </w:rPr>
        <w:t xml:space="preserve"> </w:t>
      </w:r>
      <w:r w:rsidRPr="00736977">
        <w:rPr>
          <w:b/>
          <w:bCs/>
          <w:i/>
          <w:iCs/>
          <w:lang w:val="bg-BG"/>
        </w:rPr>
        <w:t xml:space="preserve"> </w:t>
      </w:r>
    </w:p>
    <w:p w:rsidR="0061304E" w:rsidRDefault="0061304E" w:rsidP="004827C9">
      <w:pPr>
        <w:pStyle w:val="NormalWeb"/>
        <w:shd w:val="clear" w:color="auto" w:fill="FFFFFF"/>
        <w:spacing w:before="0" w:beforeAutospacing="0" w:after="0" w:afterAutospacing="0" w:line="276" w:lineRule="auto"/>
        <w:ind w:firstLine="709"/>
        <w:jc w:val="both"/>
        <w:rPr>
          <w:b/>
          <w:bCs/>
          <w:i/>
          <w:iCs/>
          <w:color w:val="000000"/>
          <w:lang w:val="bg-BG"/>
        </w:rPr>
      </w:pPr>
      <w:r>
        <w:rPr>
          <w:b/>
          <w:bCs/>
          <w:i/>
          <w:iCs/>
          <w:color w:val="FF0000"/>
          <w:lang w:val="bg-BG"/>
        </w:rPr>
        <w:tab/>
      </w:r>
    </w:p>
    <w:p w:rsidR="006A2CA6" w:rsidRPr="00B22E17" w:rsidRDefault="006A2CA6" w:rsidP="004827C9">
      <w:pPr>
        <w:spacing w:after="0" w:line="276" w:lineRule="auto"/>
        <w:ind w:firstLine="709"/>
        <w:jc w:val="both"/>
        <w:rPr>
          <w:rFonts w:ascii="Times New Roman" w:eastAsia="Times New Roman" w:hAnsi="Times New Roman" w:cs="Times New Roman"/>
          <w:b/>
          <w:sz w:val="24"/>
          <w:szCs w:val="24"/>
          <w:lang w:val="bg-BG" w:eastAsia="bg-BG"/>
        </w:rPr>
      </w:pPr>
      <w:r w:rsidRPr="00B22E17">
        <w:rPr>
          <w:rFonts w:ascii="Times New Roman" w:eastAsia="Times New Roman" w:hAnsi="Times New Roman" w:cs="Times New Roman"/>
          <w:b/>
          <w:sz w:val="24"/>
          <w:szCs w:val="24"/>
          <w:lang w:val="bg-BG" w:eastAsia="bg-BG"/>
        </w:rPr>
        <w:t>Критерий за възлагане на поръчката</w:t>
      </w:r>
    </w:p>
    <w:p w:rsidR="00D529CC" w:rsidRPr="00D529CC" w:rsidRDefault="00D529CC" w:rsidP="004827C9">
      <w:pPr>
        <w:spacing w:after="0" w:line="276" w:lineRule="auto"/>
        <w:ind w:firstLine="709"/>
        <w:jc w:val="both"/>
        <w:rPr>
          <w:rFonts w:ascii="Times New Roman" w:eastAsia="Times New Roman" w:hAnsi="Times New Roman" w:cs="Times New Roman"/>
          <w:sz w:val="24"/>
          <w:szCs w:val="24"/>
          <w:lang w:val="bg-BG" w:eastAsia="bg-BG"/>
        </w:rPr>
      </w:pPr>
      <w:r w:rsidRPr="00D529CC">
        <w:rPr>
          <w:rFonts w:ascii="Times New Roman" w:eastAsia="Times New Roman" w:hAnsi="Times New Roman" w:cs="Times New Roman"/>
          <w:sz w:val="24"/>
          <w:szCs w:val="24"/>
          <w:lang w:val="bg-BG" w:eastAsia="bg-BG"/>
        </w:rPr>
        <w:t>Обществената поръчка се възлага въз основа на „иконо</w:t>
      </w:r>
      <w:r w:rsidR="00C92588">
        <w:rPr>
          <w:rFonts w:ascii="Times New Roman" w:eastAsia="Times New Roman" w:hAnsi="Times New Roman" w:cs="Times New Roman"/>
          <w:sz w:val="24"/>
          <w:szCs w:val="24"/>
          <w:lang w:val="bg-BG" w:eastAsia="bg-BG"/>
        </w:rPr>
        <w:t xml:space="preserve">мически най-изгодната оферта”. </w:t>
      </w:r>
      <w:r w:rsidRPr="00D529CC">
        <w:rPr>
          <w:rFonts w:ascii="Times New Roman" w:eastAsia="Times New Roman" w:hAnsi="Times New Roman" w:cs="Times New Roman"/>
          <w:sz w:val="24"/>
          <w:szCs w:val="24"/>
          <w:lang w:val="bg-BG" w:eastAsia="bg-BG"/>
        </w:rPr>
        <w:t>Икономически най-изгодната оферта се определя въз основа на критерий за възлагане „оптима</w:t>
      </w:r>
      <w:r w:rsidR="00C92588">
        <w:rPr>
          <w:rFonts w:ascii="Times New Roman" w:eastAsia="Times New Roman" w:hAnsi="Times New Roman" w:cs="Times New Roman"/>
          <w:sz w:val="24"/>
          <w:szCs w:val="24"/>
          <w:lang w:val="bg-BG" w:eastAsia="bg-BG"/>
        </w:rPr>
        <w:t xml:space="preserve">лно съотношение качество/цена“ </w:t>
      </w:r>
      <w:r w:rsidRPr="00D529CC">
        <w:rPr>
          <w:rFonts w:ascii="Times New Roman" w:eastAsia="Times New Roman" w:hAnsi="Times New Roman" w:cs="Times New Roman"/>
          <w:sz w:val="24"/>
          <w:szCs w:val="24"/>
          <w:lang w:val="bg-BG" w:eastAsia="bg-BG"/>
        </w:rPr>
        <w:t>съгласно чл. 70, ал. 2, т. 3 от ЗОП.</w:t>
      </w:r>
    </w:p>
    <w:p w:rsidR="00467EC5" w:rsidRPr="00B22E17" w:rsidRDefault="00467EC5" w:rsidP="004827C9">
      <w:pPr>
        <w:spacing w:after="0" w:line="276" w:lineRule="auto"/>
        <w:ind w:firstLine="709"/>
        <w:jc w:val="both"/>
        <w:rPr>
          <w:rFonts w:ascii="Times New Roman" w:eastAsia="Times New Roman" w:hAnsi="Times New Roman" w:cs="Times New Roman"/>
          <w:b/>
          <w:sz w:val="24"/>
          <w:szCs w:val="24"/>
          <w:lang w:val="bg-BG" w:eastAsia="bg-BG"/>
        </w:rPr>
      </w:pPr>
    </w:p>
    <w:p w:rsidR="00467EC5" w:rsidRPr="00B22E17" w:rsidRDefault="00467EC5" w:rsidP="004827C9">
      <w:pPr>
        <w:spacing w:after="0" w:line="276" w:lineRule="auto"/>
        <w:ind w:firstLine="709"/>
        <w:jc w:val="both"/>
        <w:rPr>
          <w:rFonts w:ascii="Times New Roman" w:eastAsia="Times New Roman" w:hAnsi="Times New Roman" w:cs="Times New Roman"/>
          <w:b/>
          <w:sz w:val="24"/>
          <w:szCs w:val="24"/>
          <w:lang w:val="bg-BG" w:eastAsia="bg-BG"/>
        </w:rPr>
      </w:pPr>
      <w:r w:rsidRPr="00B22E17">
        <w:rPr>
          <w:rFonts w:ascii="Times New Roman" w:eastAsia="Times New Roman" w:hAnsi="Times New Roman" w:cs="Times New Roman"/>
          <w:b/>
          <w:sz w:val="24"/>
          <w:szCs w:val="24"/>
          <w:lang w:val="bg-BG" w:eastAsia="bg-BG"/>
        </w:rPr>
        <w:t xml:space="preserve">Срок на </w:t>
      </w:r>
      <w:r w:rsidRPr="00B22E17">
        <w:rPr>
          <w:rFonts w:ascii="Times New Roman" w:eastAsia="Times New Roman" w:hAnsi="Times New Roman" w:cs="Times New Roman"/>
          <w:b/>
          <w:sz w:val="24"/>
          <w:szCs w:val="24"/>
          <w:lang w:eastAsia="bg-BG"/>
        </w:rPr>
        <w:t>договора</w:t>
      </w:r>
      <w:r w:rsidRPr="00B22E17">
        <w:rPr>
          <w:rFonts w:ascii="Times New Roman" w:eastAsia="Times New Roman" w:hAnsi="Times New Roman" w:cs="Times New Roman"/>
          <w:b/>
          <w:sz w:val="24"/>
          <w:szCs w:val="24"/>
          <w:lang w:val="bg-BG" w:eastAsia="bg-BG"/>
        </w:rPr>
        <w:t xml:space="preserve"> и срок за изпълнение:</w:t>
      </w:r>
    </w:p>
    <w:p w:rsidR="00467EC5" w:rsidRPr="00B22E17" w:rsidRDefault="00467EC5" w:rsidP="004827C9">
      <w:pPr>
        <w:spacing w:after="0" w:line="276" w:lineRule="auto"/>
        <w:ind w:firstLine="709"/>
        <w:jc w:val="both"/>
        <w:rPr>
          <w:rFonts w:ascii="Times New Roman" w:eastAsia="Times New Roman" w:hAnsi="Times New Roman" w:cs="Times New Roman"/>
          <w:sz w:val="24"/>
          <w:szCs w:val="24"/>
          <w:lang w:val="bg-BG" w:eastAsia="bg-BG"/>
        </w:rPr>
      </w:pPr>
      <w:r w:rsidRPr="00B22E17">
        <w:rPr>
          <w:rFonts w:ascii="Times New Roman" w:eastAsia="Times New Roman" w:hAnsi="Times New Roman" w:cs="Times New Roman"/>
          <w:sz w:val="24"/>
          <w:szCs w:val="24"/>
          <w:lang w:val="bg-BG" w:eastAsia="bg-BG"/>
        </w:rPr>
        <w:t xml:space="preserve">- Срокът на </w:t>
      </w:r>
      <w:r w:rsidRPr="00B22E17">
        <w:rPr>
          <w:rFonts w:ascii="Times New Roman" w:eastAsia="Times New Roman" w:hAnsi="Times New Roman" w:cs="Times New Roman"/>
          <w:sz w:val="24"/>
          <w:szCs w:val="24"/>
          <w:lang w:eastAsia="bg-BG"/>
        </w:rPr>
        <w:t>договора</w:t>
      </w:r>
      <w:r w:rsidRPr="00B22E17">
        <w:rPr>
          <w:rFonts w:ascii="Times New Roman" w:eastAsia="Times New Roman" w:hAnsi="Times New Roman" w:cs="Times New Roman"/>
          <w:sz w:val="24"/>
          <w:szCs w:val="24"/>
          <w:lang w:val="bg-BG" w:eastAsia="bg-BG"/>
        </w:rPr>
        <w:t xml:space="preserve"> започва да тече от</w:t>
      </w:r>
      <w:r w:rsidRPr="00B22E17">
        <w:rPr>
          <w:rFonts w:ascii="Times New Roman" w:eastAsia="Times New Roman" w:hAnsi="Times New Roman" w:cs="Times New Roman"/>
          <w:sz w:val="24"/>
          <w:szCs w:val="24"/>
          <w:lang w:eastAsia="bg-BG"/>
        </w:rPr>
        <w:t xml:space="preserve"> </w:t>
      </w:r>
      <w:r w:rsidRPr="00B22E17">
        <w:rPr>
          <w:rFonts w:ascii="Times New Roman" w:eastAsia="Times New Roman" w:hAnsi="Times New Roman" w:cs="Times New Roman"/>
          <w:sz w:val="24"/>
          <w:szCs w:val="24"/>
          <w:lang w:val="bg-BG" w:eastAsia="bg-BG"/>
        </w:rPr>
        <w:t xml:space="preserve">датата на подписването му и е до </w:t>
      </w:r>
      <w:r w:rsidRPr="00B22E17">
        <w:rPr>
          <w:rFonts w:ascii="Times New Roman" w:eastAsia="Times New Roman" w:hAnsi="Times New Roman" w:cs="Times New Roman"/>
          <w:sz w:val="24"/>
          <w:szCs w:val="24"/>
          <w:lang w:val="bg-BG"/>
        </w:rPr>
        <w:t xml:space="preserve">датата на изпълнение на всички поети от Страните задължения по Договора. </w:t>
      </w:r>
    </w:p>
    <w:p w:rsidR="00D529CC" w:rsidRPr="00D529CC" w:rsidRDefault="00DF0FB9" w:rsidP="004827C9">
      <w:pPr>
        <w:pStyle w:val="NormalWeb"/>
        <w:shd w:val="clear" w:color="auto" w:fill="FFFFFF"/>
        <w:spacing w:after="0" w:afterAutospacing="0" w:line="276" w:lineRule="auto"/>
        <w:ind w:firstLine="709"/>
        <w:jc w:val="both"/>
        <w:rPr>
          <w:color w:val="000000"/>
          <w:lang w:val="bg-BG"/>
        </w:rPr>
      </w:pPr>
      <w:r w:rsidRPr="00B22E17">
        <w:rPr>
          <w:color w:val="000000"/>
          <w:lang w:val="bg-BG"/>
        </w:rPr>
        <w:t xml:space="preserve">- </w:t>
      </w:r>
      <w:r w:rsidR="00D529CC" w:rsidRPr="00D529CC">
        <w:rPr>
          <w:color w:val="000000"/>
          <w:lang w:val="bg-BG"/>
        </w:rPr>
        <w:t xml:space="preserve">Срокът за изпълнение </w:t>
      </w:r>
      <w:r w:rsidR="00ED1931" w:rsidRPr="00ED1931">
        <w:rPr>
          <w:color w:val="000000"/>
        </w:rPr>
        <w:t>на строително-монтажните работи</w:t>
      </w:r>
      <w:r w:rsidR="00D529CC" w:rsidRPr="00D529CC">
        <w:rPr>
          <w:color w:val="000000"/>
          <w:lang w:val="bg-BG"/>
        </w:rPr>
        <w:t xml:space="preserve"> се оферира от изпълнителя в календарни </w:t>
      </w:r>
      <w:r w:rsidR="00930BED">
        <w:rPr>
          <w:color w:val="000000"/>
          <w:lang w:val="bg-BG"/>
        </w:rPr>
        <w:t>дни</w:t>
      </w:r>
      <w:r w:rsidR="00D529CC" w:rsidRPr="00D529CC">
        <w:rPr>
          <w:color w:val="000000"/>
          <w:lang w:val="bg-BG"/>
        </w:rPr>
        <w:t xml:space="preserve"> и включва периода от време, както следва:</w:t>
      </w:r>
      <w:r w:rsidR="00ED1931">
        <w:rPr>
          <w:color w:val="000000"/>
          <w:lang w:val="bg-BG"/>
        </w:rPr>
        <w:t xml:space="preserve"> </w:t>
      </w:r>
    </w:p>
    <w:p w:rsidR="00D529CC" w:rsidRPr="00D529CC" w:rsidRDefault="00D529CC" w:rsidP="004827C9">
      <w:pPr>
        <w:pStyle w:val="NormalWeb"/>
        <w:shd w:val="clear" w:color="auto" w:fill="FFFFFF"/>
        <w:spacing w:line="276" w:lineRule="auto"/>
        <w:ind w:firstLine="709"/>
        <w:jc w:val="both"/>
        <w:rPr>
          <w:color w:val="000000"/>
          <w:lang w:val="bg-BG"/>
        </w:rPr>
      </w:pPr>
      <w:r w:rsidRPr="00D529CC">
        <w:rPr>
          <w:color w:val="000000"/>
          <w:lang w:val="bg-BG"/>
        </w:rPr>
        <w:t>-</w:t>
      </w:r>
      <w:r w:rsidRPr="00D529CC">
        <w:rPr>
          <w:i/>
          <w:color w:val="000000"/>
          <w:lang w:val="bg-BG"/>
        </w:rPr>
        <w:t>начало</w:t>
      </w:r>
      <w:r w:rsidRPr="00D529CC">
        <w:rPr>
          <w:color w:val="000000"/>
          <w:lang w:val="bg-BG"/>
        </w:rPr>
        <w:t>: датата на надлежно подписване на Протокол за откриване на строителна площадка и определяне на строителната линия и ниво на строежа – Акт № 2 по Наредба № 3/31.07.2003 година за съставяне на актове и протоколи по време на строителството;</w:t>
      </w:r>
    </w:p>
    <w:p w:rsidR="00D529CC" w:rsidRPr="00D529CC" w:rsidRDefault="00D529CC" w:rsidP="004827C9">
      <w:pPr>
        <w:pStyle w:val="NormalWeb"/>
        <w:shd w:val="clear" w:color="auto" w:fill="FFFFFF"/>
        <w:spacing w:line="276" w:lineRule="auto"/>
        <w:ind w:firstLine="709"/>
        <w:jc w:val="both"/>
        <w:rPr>
          <w:i/>
          <w:color w:val="000000"/>
          <w:lang w:val="bg-BG"/>
        </w:rPr>
      </w:pPr>
      <w:r w:rsidRPr="00D529CC">
        <w:rPr>
          <w:color w:val="000000"/>
          <w:lang w:val="bg-BG"/>
        </w:rPr>
        <w:t>-</w:t>
      </w:r>
      <w:r w:rsidRPr="00D529CC">
        <w:rPr>
          <w:i/>
          <w:color w:val="000000"/>
          <w:lang w:val="bg-BG"/>
        </w:rPr>
        <w:t>край</w:t>
      </w:r>
      <w:r w:rsidR="000D79A5">
        <w:rPr>
          <w:color w:val="000000"/>
          <w:lang w:val="bg-BG"/>
        </w:rPr>
        <w:t xml:space="preserve">: датата на подписване, </w:t>
      </w:r>
      <w:r w:rsidRPr="00D529CC">
        <w:rPr>
          <w:color w:val="000000"/>
          <w:lang w:val="bg-BG"/>
        </w:rPr>
        <w:t xml:space="preserve">от всички участници в инвестиционния процес, на </w:t>
      </w:r>
      <w:r w:rsidRPr="00D529CC">
        <w:rPr>
          <w:bCs/>
          <w:color w:val="000000"/>
          <w:lang w:val="bg-BG"/>
        </w:rPr>
        <w:t xml:space="preserve">Констативен акт за установяване годността за приемане на </w:t>
      </w:r>
      <w:r w:rsidRPr="00D529CC">
        <w:rPr>
          <w:bCs/>
          <w:color w:val="000000"/>
          <w:lang w:val="be-BY"/>
        </w:rPr>
        <w:t>строежа</w:t>
      </w:r>
      <w:r w:rsidRPr="00D529CC">
        <w:rPr>
          <w:bCs/>
          <w:color w:val="000000"/>
          <w:lang w:val="bg-BG"/>
        </w:rPr>
        <w:t xml:space="preserve"> – Приложение № 15 към чл. 7, ал. 3, т. 15 от Наредба № 3 от 31 юли 2003 година</w:t>
      </w:r>
      <w:r w:rsidRPr="00D529CC">
        <w:rPr>
          <w:color w:val="000000"/>
          <w:lang w:val="bg-BG"/>
        </w:rPr>
        <w:t>.</w:t>
      </w:r>
      <w:r w:rsidRPr="00D529CC">
        <w:rPr>
          <w:i/>
          <w:color w:val="000000"/>
          <w:lang w:val="bg-BG"/>
        </w:rPr>
        <w:t xml:space="preserve"> </w:t>
      </w:r>
    </w:p>
    <w:p w:rsidR="00CD0EE5" w:rsidRPr="000E7020" w:rsidRDefault="00CD0EE5" w:rsidP="004827C9">
      <w:pPr>
        <w:pStyle w:val="NormalWeb"/>
        <w:shd w:val="clear" w:color="auto" w:fill="FFFFFF"/>
        <w:spacing w:before="0" w:beforeAutospacing="0" w:after="0" w:afterAutospacing="0" w:line="276" w:lineRule="auto"/>
        <w:ind w:firstLine="709"/>
        <w:jc w:val="both"/>
        <w:rPr>
          <w:rFonts w:ascii="Arial" w:hAnsi="Arial" w:cs="Arial"/>
          <w:color w:val="222222"/>
          <w:sz w:val="19"/>
          <w:szCs w:val="19"/>
        </w:rPr>
      </w:pPr>
      <w:r w:rsidRPr="000E7020">
        <w:rPr>
          <w:b/>
          <w:bCs/>
          <w:i/>
          <w:iCs/>
          <w:color w:val="000000"/>
        </w:rPr>
        <w:lastRenderedPageBreak/>
        <w:t>ВАЖНО!</w:t>
      </w:r>
    </w:p>
    <w:p w:rsidR="00CD0EE5" w:rsidRPr="00ED1931" w:rsidRDefault="00CD0EE5" w:rsidP="004827C9">
      <w:pPr>
        <w:pStyle w:val="NormalWeb"/>
        <w:shd w:val="clear" w:color="auto" w:fill="FFFFFF"/>
        <w:spacing w:before="0" w:beforeAutospacing="0" w:after="120" w:afterAutospacing="0" w:line="276" w:lineRule="auto"/>
        <w:ind w:firstLine="709"/>
        <w:jc w:val="both"/>
        <w:rPr>
          <w:b/>
          <w:bCs/>
          <w:i/>
          <w:iCs/>
          <w:color w:val="000000"/>
          <w:lang w:val="bg-BG"/>
        </w:rPr>
      </w:pPr>
      <w:r w:rsidRPr="000E7020">
        <w:rPr>
          <w:b/>
          <w:bCs/>
          <w:i/>
          <w:iCs/>
          <w:color w:val="000000"/>
        </w:rPr>
        <w:t xml:space="preserve">Възложителят определя </w:t>
      </w:r>
      <w:r w:rsidR="00C47231">
        <w:rPr>
          <w:b/>
          <w:bCs/>
          <w:i/>
          <w:iCs/>
          <w:color w:val="000000"/>
          <w:lang w:val="bg-BG"/>
        </w:rPr>
        <w:t xml:space="preserve">следните минимален и </w:t>
      </w:r>
      <w:r w:rsidRPr="000E7020">
        <w:rPr>
          <w:b/>
          <w:bCs/>
          <w:i/>
          <w:iCs/>
          <w:color w:val="000000"/>
        </w:rPr>
        <w:t xml:space="preserve">максимален срок за </w:t>
      </w:r>
      <w:r w:rsidRPr="00D935E0">
        <w:rPr>
          <w:b/>
          <w:bCs/>
          <w:i/>
          <w:iCs/>
          <w:color w:val="000000"/>
        </w:rPr>
        <w:t>изпълнение</w:t>
      </w:r>
      <w:r w:rsidR="00ED1931" w:rsidRPr="00D935E0">
        <w:rPr>
          <w:b/>
          <w:bCs/>
          <w:i/>
          <w:iCs/>
          <w:color w:val="000000"/>
          <w:lang w:val="bg-BG"/>
        </w:rPr>
        <w:t xml:space="preserve">: </w:t>
      </w:r>
      <w:r w:rsidR="004827C9">
        <w:rPr>
          <w:b/>
          <w:bCs/>
          <w:i/>
          <w:iCs/>
          <w:color w:val="000000"/>
          <w:lang w:val="bg-BG"/>
        </w:rPr>
        <w:t>240</w:t>
      </w:r>
      <w:r w:rsidR="00ED1931" w:rsidRPr="00D935E0">
        <w:rPr>
          <w:b/>
          <w:bCs/>
          <w:i/>
          <w:iCs/>
          <w:color w:val="000000"/>
          <w:lang w:val="bg-BG"/>
        </w:rPr>
        <w:t xml:space="preserve"> </w:t>
      </w:r>
      <w:r w:rsidR="000D79A5">
        <w:rPr>
          <w:b/>
          <w:bCs/>
          <w:i/>
          <w:iCs/>
          <w:color w:val="000000"/>
          <w:lang w:val="bg-BG"/>
        </w:rPr>
        <w:t xml:space="preserve">(двеста и четиридесет) </w:t>
      </w:r>
      <w:r w:rsidR="00ED1931" w:rsidRPr="00D935E0">
        <w:rPr>
          <w:b/>
          <w:bCs/>
          <w:i/>
          <w:iCs/>
          <w:color w:val="000000"/>
          <w:lang w:val="bg-BG"/>
        </w:rPr>
        <w:t xml:space="preserve">календарни </w:t>
      </w:r>
      <w:r w:rsidR="004827C9">
        <w:rPr>
          <w:b/>
          <w:bCs/>
          <w:i/>
          <w:iCs/>
          <w:color w:val="000000"/>
          <w:lang w:val="bg-BG"/>
        </w:rPr>
        <w:t>дни</w:t>
      </w:r>
      <w:r w:rsidR="00C47231" w:rsidRPr="00D935E0">
        <w:rPr>
          <w:b/>
          <w:bCs/>
          <w:i/>
          <w:iCs/>
          <w:color w:val="000000"/>
          <w:lang w:val="bg-BG"/>
        </w:rPr>
        <w:t xml:space="preserve"> минимален срок за изпълнение, респ. </w:t>
      </w:r>
      <w:r w:rsidR="004827C9">
        <w:rPr>
          <w:b/>
          <w:bCs/>
          <w:i/>
          <w:iCs/>
          <w:color w:val="000000"/>
          <w:lang w:val="bg-BG"/>
        </w:rPr>
        <w:t>30</w:t>
      </w:r>
      <w:r w:rsidR="00624BA9">
        <w:rPr>
          <w:b/>
          <w:bCs/>
          <w:i/>
          <w:iCs/>
          <w:color w:val="000000"/>
          <w:lang w:val="bg-BG"/>
        </w:rPr>
        <w:t>0</w:t>
      </w:r>
      <w:r w:rsidR="00C47231" w:rsidRPr="00D935E0">
        <w:rPr>
          <w:b/>
          <w:bCs/>
          <w:i/>
          <w:iCs/>
          <w:color w:val="000000"/>
          <w:lang w:val="bg-BG"/>
        </w:rPr>
        <w:t xml:space="preserve"> </w:t>
      </w:r>
      <w:r w:rsidR="000D79A5">
        <w:rPr>
          <w:b/>
          <w:bCs/>
          <w:i/>
          <w:iCs/>
          <w:color w:val="000000"/>
          <w:lang w:val="bg-BG"/>
        </w:rPr>
        <w:t xml:space="preserve">(триста) </w:t>
      </w:r>
      <w:r w:rsidR="00C47231" w:rsidRPr="00D935E0">
        <w:rPr>
          <w:b/>
          <w:bCs/>
          <w:i/>
          <w:iCs/>
          <w:color w:val="000000"/>
          <w:lang w:val="bg-BG"/>
        </w:rPr>
        <w:t xml:space="preserve">календарни </w:t>
      </w:r>
      <w:r w:rsidR="004827C9">
        <w:rPr>
          <w:b/>
          <w:bCs/>
          <w:i/>
          <w:iCs/>
          <w:color w:val="000000"/>
          <w:lang w:val="bg-BG"/>
        </w:rPr>
        <w:t>дни</w:t>
      </w:r>
      <w:r w:rsidR="00C47231" w:rsidRPr="00D935E0">
        <w:rPr>
          <w:b/>
          <w:bCs/>
          <w:i/>
          <w:iCs/>
          <w:color w:val="000000"/>
          <w:lang w:val="bg-BG"/>
        </w:rPr>
        <w:t xml:space="preserve"> максимален срок за изпълнение</w:t>
      </w:r>
      <w:r w:rsidR="00ED1931" w:rsidRPr="00D935E0">
        <w:rPr>
          <w:b/>
          <w:bCs/>
          <w:i/>
          <w:iCs/>
          <w:color w:val="000000"/>
          <w:lang w:val="bg-BG"/>
        </w:rPr>
        <w:t xml:space="preserve">. </w:t>
      </w:r>
      <w:proofErr w:type="gramStart"/>
      <w:r w:rsidRPr="00D935E0">
        <w:rPr>
          <w:b/>
          <w:bCs/>
          <w:i/>
          <w:iCs/>
          <w:color w:val="000000"/>
        </w:rPr>
        <w:t>При изготвяне на своите предложения</w:t>
      </w:r>
      <w:r w:rsidR="000D79A5">
        <w:rPr>
          <w:b/>
          <w:bCs/>
          <w:i/>
          <w:iCs/>
          <w:color w:val="000000"/>
          <w:lang w:val="bg-BG"/>
        </w:rPr>
        <w:t>,</w:t>
      </w:r>
      <w:r w:rsidRPr="00D935E0">
        <w:rPr>
          <w:b/>
          <w:bCs/>
          <w:i/>
          <w:iCs/>
          <w:color w:val="000000"/>
        </w:rPr>
        <w:t xml:space="preserve"> участниците следва задължително да се съобразят с така посо</w:t>
      </w:r>
      <w:r w:rsidR="00D935E0">
        <w:rPr>
          <w:b/>
          <w:bCs/>
          <w:i/>
          <w:iCs/>
          <w:color w:val="000000"/>
        </w:rPr>
        <w:t>чените минимален и</w:t>
      </w:r>
      <w:r w:rsidRPr="00D935E0">
        <w:rPr>
          <w:b/>
          <w:bCs/>
          <w:i/>
          <w:iCs/>
          <w:color w:val="000000"/>
        </w:rPr>
        <w:t xml:space="preserve"> максимален с</w:t>
      </w:r>
      <w:r w:rsidRPr="000E7020">
        <w:rPr>
          <w:b/>
          <w:bCs/>
          <w:i/>
          <w:iCs/>
          <w:color w:val="000000"/>
        </w:rPr>
        <w:t>рок за изпълнение на поръчката.</w:t>
      </w:r>
      <w:proofErr w:type="gramEnd"/>
    </w:p>
    <w:p w:rsidR="00C00B69" w:rsidRPr="00C00B69" w:rsidRDefault="00C00B69" w:rsidP="004827C9">
      <w:pPr>
        <w:pStyle w:val="NormalWeb"/>
        <w:shd w:val="clear" w:color="auto" w:fill="FFFFFF"/>
        <w:spacing w:after="120" w:line="276" w:lineRule="auto"/>
        <w:ind w:firstLine="709"/>
        <w:jc w:val="both"/>
        <w:rPr>
          <w:b/>
          <w:bCs/>
          <w:i/>
          <w:iCs/>
          <w:color w:val="000000"/>
        </w:rPr>
      </w:pPr>
      <w:r w:rsidRPr="00C00B69">
        <w:rPr>
          <w:b/>
          <w:bCs/>
          <w:i/>
          <w:iCs/>
          <w:color w:val="000000"/>
        </w:rPr>
        <w:t>ВАЖНО!!!!</w:t>
      </w:r>
    </w:p>
    <w:p w:rsidR="00C00B69" w:rsidRPr="00B22E17" w:rsidRDefault="00C00B69" w:rsidP="004827C9">
      <w:pPr>
        <w:pStyle w:val="NormalWeb"/>
        <w:shd w:val="clear" w:color="auto" w:fill="FFFFFF"/>
        <w:spacing w:before="0" w:beforeAutospacing="0" w:after="120" w:afterAutospacing="0" w:line="276" w:lineRule="auto"/>
        <w:ind w:firstLine="709"/>
        <w:jc w:val="both"/>
        <w:rPr>
          <w:b/>
          <w:bCs/>
          <w:i/>
          <w:iCs/>
          <w:color w:val="000000"/>
        </w:rPr>
      </w:pPr>
      <w:r w:rsidRPr="00C00B69">
        <w:rPr>
          <w:b/>
          <w:bCs/>
          <w:i/>
          <w:iCs/>
          <w:color w:val="000000"/>
        </w:rPr>
        <w:t xml:space="preserve">При подаване на офертата и формулиране на срока за изпълнение, участникът задължително следва да предложи срок за изпълнение в календарни </w:t>
      </w:r>
      <w:r w:rsidR="004827C9">
        <w:rPr>
          <w:b/>
          <w:bCs/>
          <w:i/>
          <w:iCs/>
          <w:color w:val="000000"/>
          <w:lang w:val="bg-BG"/>
        </w:rPr>
        <w:t>дни</w:t>
      </w:r>
      <w:r w:rsidRPr="00C00B69">
        <w:rPr>
          <w:b/>
          <w:bCs/>
          <w:i/>
          <w:iCs/>
          <w:color w:val="000000"/>
        </w:rPr>
        <w:t xml:space="preserve"> и в цяло число. Участник, предложил срок за изпълнение не в календарни </w:t>
      </w:r>
      <w:r w:rsidR="004827C9">
        <w:rPr>
          <w:b/>
          <w:bCs/>
          <w:i/>
          <w:iCs/>
          <w:color w:val="000000"/>
          <w:lang w:val="bg-BG"/>
        </w:rPr>
        <w:t>дн</w:t>
      </w:r>
      <w:r w:rsidR="00D935E0">
        <w:rPr>
          <w:b/>
          <w:bCs/>
          <w:i/>
          <w:iCs/>
          <w:color w:val="000000"/>
          <w:lang w:val="bg-BG"/>
        </w:rPr>
        <w:t>и</w:t>
      </w:r>
      <w:r w:rsidRPr="00C00B69">
        <w:rPr>
          <w:b/>
          <w:bCs/>
          <w:i/>
          <w:iCs/>
          <w:color w:val="000000"/>
        </w:rPr>
        <w:t xml:space="preserve"> и/или не в цяло число ще бъде отстранен!</w:t>
      </w:r>
    </w:p>
    <w:p w:rsidR="00BA6F01" w:rsidRPr="00B22E17" w:rsidRDefault="00BA6F01" w:rsidP="004827C9">
      <w:pPr>
        <w:pStyle w:val="NormalWeb"/>
        <w:shd w:val="clear" w:color="auto" w:fill="FFFFFF"/>
        <w:spacing w:before="0" w:beforeAutospacing="0" w:after="0" w:afterAutospacing="0" w:line="276" w:lineRule="auto"/>
        <w:ind w:firstLine="709"/>
        <w:jc w:val="both"/>
        <w:rPr>
          <w:rFonts w:ascii="Arial" w:hAnsi="Arial" w:cs="Arial"/>
          <w:color w:val="222222"/>
          <w:sz w:val="19"/>
          <w:szCs w:val="19"/>
        </w:rPr>
      </w:pPr>
    </w:p>
    <w:p w:rsidR="001E3CA1" w:rsidRPr="00B22E17" w:rsidRDefault="001E3CA1" w:rsidP="004827C9">
      <w:pPr>
        <w:spacing w:after="0" w:line="276" w:lineRule="auto"/>
        <w:ind w:firstLine="709"/>
        <w:jc w:val="both"/>
        <w:rPr>
          <w:rFonts w:ascii="Times New Roman" w:eastAsia="Times New Roman" w:hAnsi="Times New Roman" w:cs="Times New Roman"/>
          <w:b/>
          <w:sz w:val="24"/>
          <w:szCs w:val="24"/>
          <w:lang w:val="bg-BG"/>
        </w:rPr>
      </w:pPr>
      <w:r w:rsidRPr="00B22E17">
        <w:rPr>
          <w:rFonts w:ascii="Times New Roman" w:eastAsia="Times New Roman" w:hAnsi="Times New Roman" w:cs="Times New Roman"/>
          <w:b/>
          <w:sz w:val="24"/>
          <w:szCs w:val="24"/>
          <w:lang w:val="bg-BG"/>
        </w:rPr>
        <w:t>Срок за валидност на офертите</w:t>
      </w:r>
    </w:p>
    <w:p w:rsidR="00ED1931" w:rsidRPr="00ED1931" w:rsidRDefault="00ED1931" w:rsidP="004827C9">
      <w:pPr>
        <w:spacing w:after="0" w:line="276" w:lineRule="auto"/>
        <w:jc w:val="both"/>
        <w:rPr>
          <w:rFonts w:ascii="Times New Roman" w:eastAsia="Times New Roman" w:hAnsi="Times New Roman" w:cs="Times New Roman"/>
          <w:bCs/>
          <w:sz w:val="24"/>
          <w:szCs w:val="24"/>
          <w:lang w:val="bg-BG"/>
        </w:rPr>
      </w:pPr>
      <w:r w:rsidRPr="00ED1931">
        <w:rPr>
          <w:rFonts w:ascii="Times New Roman" w:eastAsia="Times New Roman" w:hAnsi="Times New Roman" w:cs="Times New Roman"/>
          <w:bCs/>
          <w:sz w:val="24"/>
          <w:szCs w:val="24"/>
          <w:lang w:val="bg-BG"/>
        </w:rPr>
        <w:t>Срокът на валидност на офертите е</w:t>
      </w:r>
      <w:r w:rsidR="000D79A5">
        <w:rPr>
          <w:rFonts w:ascii="Times New Roman" w:eastAsia="Times New Roman" w:hAnsi="Times New Roman" w:cs="Times New Roman"/>
          <w:bCs/>
          <w:sz w:val="24"/>
          <w:szCs w:val="24"/>
          <w:lang w:val="bg-BG"/>
        </w:rPr>
        <w:t xml:space="preserve"> 12 (дванадесет) календарни месеца</w:t>
      </w:r>
      <w:r w:rsidRPr="00ED1931">
        <w:rPr>
          <w:rFonts w:ascii="Times New Roman" w:eastAsia="Times New Roman" w:hAnsi="Times New Roman" w:cs="Times New Roman"/>
          <w:bCs/>
          <w:sz w:val="24"/>
          <w:szCs w:val="24"/>
          <w:lang w:val="bg-BG"/>
        </w:rPr>
        <w:t>, считано от крайния срок за получаване на оферти в процедурата.</w:t>
      </w:r>
      <w:r>
        <w:rPr>
          <w:rFonts w:ascii="Times New Roman" w:eastAsia="Times New Roman" w:hAnsi="Times New Roman" w:cs="Times New Roman"/>
          <w:bCs/>
          <w:sz w:val="24"/>
          <w:szCs w:val="24"/>
          <w:lang w:val="bg-BG"/>
        </w:rPr>
        <w:t xml:space="preserve"> </w:t>
      </w:r>
      <w:r w:rsidRPr="00ED1931">
        <w:rPr>
          <w:rFonts w:ascii="Times New Roman" w:eastAsia="Times New Roman" w:hAnsi="Times New Roman" w:cs="Times New Roman"/>
          <w:bCs/>
          <w:sz w:val="24"/>
          <w:szCs w:val="24"/>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ED1931" w:rsidRDefault="00ED1931" w:rsidP="004827C9">
      <w:pPr>
        <w:pStyle w:val="Default"/>
        <w:spacing w:line="276" w:lineRule="auto"/>
        <w:ind w:firstLine="709"/>
        <w:jc w:val="both"/>
        <w:rPr>
          <w:rFonts w:eastAsia="Times New Roman"/>
          <w:b/>
          <w:color w:val="auto"/>
          <w:lang w:val="bg-BG"/>
        </w:rPr>
      </w:pPr>
    </w:p>
    <w:p w:rsidR="001E3CA1" w:rsidRPr="00B22E17" w:rsidRDefault="001E3CA1" w:rsidP="004827C9">
      <w:pPr>
        <w:pStyle w:val="Default"/>
        <w:spacing w:line="276" w:lineRule="auto"/>
        <w:ind w:firstLine="709"/>
        <w:jc w:val="both"/>
        <w:rPr>
          <w:sz w:val="23"/>
          <w:szCs w:val="23"/>
        </w:rPr>
      </w:pPr>
      <w:r w:rsidRPr="00B22E17">
        <w:rPr>
          <w:rFonts w:eastAsia="Times New Roman"/>
          <w:b/>
          <w:color w:val="auto"/>
          <w:lang w:val="bg-BG"/>
        </w:rPr>
        <w:t>Възможност за пред</w:t>
      </w:r>
      <w:r w:rsidR="000D79A5">
        <w:rPr>
          <w:rFonts w:eastAsia="Times New Roman"/>
          <w:b/>
          <w:color w:val="auto"/>
          <w:lang w:val="bg-BG"/>
        </w:rPr>
        <w:t>ставяне на варианти в офертите</w:t>
      </w:r>
    </w:p>
    <w:p w:rsidR="001E3CA1" w:rsidRPr="00B22E17" w:rsidRDefault="001E3CA1" w:rsidP="004827C9">
      <w:pPr>
        <w:spacing w:after="0" w:line="276" w:lineRule="auto"/>
        <w:ind w:firstLine="709"/>
        <w:jc w:val="both"/>
        <w:rPr>
          <w:rFonts w:ascii="Times New Roman" w:eastAsia="Times New Roman" w:hAnsi="Times New Roman" w:cs="Times New Roman"/>
          <w:sz w:val="24"/>
          <w:szCs w:val="24"/>
          <w:lang w:val="bg-BG"/>
        </w:rPr>
      </w:pPr>
      <w:r w:rsidRPr="00B22E17">
        <w:rPr>
          <w:rFonts w:ascii="Times New Roman" w:eastAsia="Times New Roman" w:hAnsi="Times New Roman" w:cs="Times New Roman"/>
          <w:sz w:val="24"/>
          <w:szCs w:val="24"/>
          <w:lang w:val="bg-BG"/>
        </w:rPr>
        <w:t xml:space="preserve">Не </w:t>
      </w:r>
      <w:r w:rsidR="000D79A5">
        <w:rPr>
          <w:rFonts w:ascii="Times New Roman" w:eastAsia="Times New Roman" w:hAnsi="Times New Roman" w:cs="Times New Roman"/>
          <w:sz w:val="24"/>
          <w:szCs w:val="24"/>
          <w:lang w:val="bg-BG"/>
        </w:rPr>
        <w:t>се предвижда възможност за пред</w:t>
      </w:r>
      <w:r w:rsidRPr="00B22E17">
        <w:rPr>
          <w:rFonts w:ascii="Times New Roman" w:eastAsia="Times New Roman" w:hAnsi="Times New Roman" w:cs="Times New Roman"/>
          <w:sz w:val="24"/>
          <w:szCs w:val="24"/>
          <w:lang w:val="bg-BG"/>
        </w:rPr>
        <w:t>ставяне на варианти в офертите</w:t>
      </w:r>
    </w:p>
    <w:p w:rsidR="001E3CA1" w:rsidRPr="00B22E17" w:rsidRDefault="001E3CA1" w:rsidP="004827C9">
      <w:pPr>
        <w:spacing w:after="0" w:line="276" w:lineRule="auto"/>
        <w:ind w:firstLine="709"/>
        <w:jc w:val="both"/>
        <w:rPr>
          <w:rFonts w:ascii="Times New Roman" w:eastAsia="Times New Roman" w:hAnsi="Times New Roman" w:cs="Times New Roman"/>
          <w:b/>
          <w:sz w:val="24"/>
          <w:szCs w:val="24"/>
          <w:lang w:val="bg-BG"/>
        </w:rPr>
      </w:pPr>
    </w:p>
    <w:p w:rsidR="001E3CA1" w:rsidRPr="00B22E17" w:rsidRDefault="001E3CA1" w:rsidP="004827C9">
      <w:pPr>
        <w:spacing w:after="0" w:line="276" w:lineRule="auto"/>
        <w:ind w:firstLine="709"/>
        <w:jc w:val="both"/>
        <w:rPr>
          <w:rFonts w:ascii="Times New Roman" w:eastAsia="Times New Roman" w:hAnsi="Times New Roman" w:cs="Times New Roman"/>
          <w:b/>
          <w:sz w:val="24"/>
          <w:szCs w:val="24"/>
          <w:lang w:val="bg-BG"/>
        </w:rPr>
      </w:pPr>
      <w:r w:rsidRPr="00B22E17">
        <w:rPr>
          <w:rFonts w:ascii="Times New Roman" w:eastAsia="Times New Roman" w:hAnsi="Times New Roman" w:cs="Times New Roman"/>
          <w:b/>
          <w:sz w:val="24"/>
          <w:szCs w:val="24"/>
          <w:lang w:val="bg-BG"/>
        </w:rPr>
        <w:t>Място на изпълнение на поръчката</w:t>
      </w:r>
    </w:p>
    <w:p w:rsidR="001E3CA1" w:rsidRDefault="00ED1931" w:rsidP="004827C9">
      <w:pPr>
        <w:spacing w:after="0" w:line="276"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ab/>
      </w:r>
      <w:r w:rsidRPr="00ED1931">
        <w:rPr>
          <w:rFonts w:ascii="Times New Roman" w:eastAsia="Times New Roman" w:hAnsi="Times New Roman" w:cs="Times New Roman"/>
          <w:bCs/>
          <w:sz w:val="24"/>
          <w:szCs w:val="24"/>
          <w:lang w:val="bg-BG"/>
        </w:rPr>
        <w:t>УПИ II - 934, с. Белозем, община Раковски</w:t>
      </w:r>
    </w:p>
    <w:p w:rsidR="00ED1931" w:rsidRPr="00ED1931" w:rsidRDefault="00ED1931" w:rsidP="004827C9">
      <w:pPr>
        <w:spacing w:after="0" w:line="276" w:lineRule="auto"/>
        <w:jc w:val="both"/>
        <w:rPr>
          <w:rFonts w:ascii="Times New Roman" w:eastAsia="Times New Roman" w:hAnsi="Times New Roman" w:cs="Times New Roman"/>
          <w:sz w:val="24"/>
          <w:szCs w:val="24"/>
          <w:lang w:val="bg-BG"/>
        </w:rPr>
      </w:pPr>
    </w:p>
    <w:p w:rsidR="001E3CA1" w:rsidRPr="00B22E17" w:rsidRDefault="001E3CA1" w:rsidP="004827C9">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Times New Roman" w:eastAsia="Times New Roman" w:hAnsi="Times New Roman" w:cs="Times New Roman"/>
          <w:caps/>
          <w:color w:val="FFFFFF"/>
          <w:spacing w:val="15"/>
          <w:sz w:val="24"/>
          <w:szCs w:val="24"/>
          <w:lang w:val="ru-RU" w:eastAsia="bg-BG"/>
        </w:rPr>
      </w:pPr>
      <w:bookmarkStart w:id="1" w:name="_Toc466974346"/>
      <w:bookmarkStart w:id="2" w:name="_Toc494882193"/>
      <w:bookmarkStart w:id="3" w:name="_Toc9262462"/>
      <w:r w:rsidRPr="00B22E17">
        <w:rPr>
          <w:rFonts w:ascii="Times New Roman" w:eastAsia="Times New Roman" w:hAnsi="Times New Roman" w:cs="Times New Roman"/>
          <w:caps/>
          <w:color w:val="FFFFFF"/>
          <w:spacing w:val="15"/>
          <w:sz w:val="24"/>
          <w:szCs w:val="24"/>
          <w:lang w:val="ru-RU" w:eastAsia="bg-BG"/>
        </w:rPr>
        <w:t>2. ИЗИСКВАНИЯ КЪМ УЧАСТНИЦИТЕ В ПРОЦЕДУРАТА.</w:t>
      </w:r>
      <w:bookmarkStart w:id="4" w:name="_Toc452126253"/>
      <w:bookmarkEnd w:id="1"/>
      <w:bookmarkEnd w:id="2"/>
      <w:bookmarkEnd w:id="3"/>
    </w:p>
    <w:p w:rsidR="001E3CA1" w:rsidRPr="00B22E17" w:rsidRDefault="001E3CA1" w:rsidP="004827C9">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Times New Roman" w:eastAsia="Times New Roman" w:hAnsi="Times New Roman" w:cs="Times New Roman"/>
          <w:caps/>
          <w:color w:val="FFFFFF"/>
          <w:spacing w:val="15"/>
          <w:sz w:val="24"/>
          <w:szCs w:val="24"/>
          <w:lang w:val="ru-RU" w:eastAsia="bg-BG"/>
        </w:rPr>
      </w:pPr>
      <w:bookmarkStart w:id="5" w:name="_Toc466974347"/>
      <w:bookmarkStart w:id="6" w:name="_Toc494882194"/>
      <w:bookmarkStart w:id="7" w:name="_Toc9262463"/>
      <w:r w:rsidRPr="00B22E17">
        <w:rPr>
          <w:rFonts w:ascii="Times New Roman" w:eastAsia="Times New Roman" w:hAnsi="Times New Roman" w:cs="Times New Roman"/>
          <w:caps/>
          <w:color w:val="FFFFFF"/>
          <w:spacing w:val="15"/>
          <w:sz w:val="24"/>
          <w:szCs w:val="24"/>
          <w:lang w:val="ru-RU" w:eastAsia="bg-BG"/>
        </w:rPr>
        <w:t>2.1. ИЗИСКВАНИЯ ЗА ЛИЧНО СЪСТОЯНИЕ НА УЧАСТНИЦИТЕ.</w:t>
      </w:r>
      <w:bookmarkEnd w:id="4"/>
      <w:bookmarkEnd w:id="5"/>
      <w:bookmarkEnd w:id="6"/>
      <w:bookmarkEnd w:id="7"/>
    </w:p>
    <w:p w:rsidR="001E3CA1" w:rsidRPr="00B22E17" w:rsidRDefault="001E3CA1" w:rsidP="004827C9">
      <w:pPr>
        <w:spacing w:after="0" w:line="276" w:lineRule="auto"/>
        <w:jc w:val="both"/>
        <w:rPr>
          <w:rFonts w:ascii="Times New Roman" w:eastAsia="Times New Roman" w:hAnsi="Times New Roman" w:cs="Times New Roman"/>
        </w:rPr>
      </w:pPr>
    </w:p>
    <w:p w:rsidR="001E3CA1" w:rsidRPr="00B22E17" w:rsidRDefault="001E3CA1" w:rsidP="004827C9">
      <w:pPr>
        <w:numPr>
          <w:ilvl w:val="0"/>
          <w:numId w:val="2"/>
        </w:numPr>
        <w:tabs>
          <w:tab w:val="left" w:pos="0"/>
          <w:tab w:val="left" w:pos="993"/>
        </w:tabs>
        <w:spacing w:after="0" w:line="276" w:lineRule="auto"/>
        <w:ind w:left="0" w:firstLine="709"/>
        <w:jc w:val="both"/>
        <w:rPr>
          <w:rFonts w:ascii="Times New Roman" w:eastAsia="Times New Roman" w:hAnsi="Times New Roman" w:cs="Times New Roman"/>
          <w:sz w:val="24"/>
          <w:lang w:val="bg-BG" w:eastAsia="bg-BG"/>
        </w:rPr>
      </w:pPr>
      <w:r w:rsidRPr="00B22E17">
        <w:rPr>
          <w:rFonts w:ascii="Times New Roman" w:eastAsia="Times New Roman" w:hAnsi="Times New Roman" w:cs="Times New Roman"/>
          <w:sz w:val="24"/>
          <w:lang w:val="bg-BG" w:eastAsia="bg-BG"/>
        </w:rPr>
        <w:t xml:space="preserve">В процедурата за възлагане на обществена поръчка може да участва всяко българско или чуждестранно физическо или юридическо лице, техни обединения, </w:t>
      </w:r>
      <w:r w:rsidRPr="00B22E17">
        <w:rPr>
          <w:rFonts w:ascii="Times New Roman" w:eastAsia="Times New Roman" w:hAnsi="Times New Roman" w:cs="Times New Roman"/>
          <w:sz w:val="24"/>
          <w:lang w:val="ru-RU" w:eastAsia="bg-BG"/>
        </w:rPr>
        <w:t>както и всяко друго образувание, к</w:t>
      </w:r>
      <w:r w:rsidRPr="00B22E17">
        <w:rPr>
          <w:rFonts w:ascii="Times New Roman" w:eastAsia="Times New Roman" w:hAnsi="Times New Roman" w:cs="Times New Roman"/>
          <w:sz w:val="24"/>
          <w:lang w:val="bg-BG" w:eastAsia="bg-BG"/>
        </w:rPr>
        <w:t>оето има пра</w:t>
      </w:r>
      <w:r w:rsidR="00ED1931">
        <w:rPr>
          <w:rFonts w:ascii="Times New Roman" w:eastAsia="Times New Roman" w:hAnsi="Times New Roman" w:cs="Times New Roman"/>
          <w:sz w:val="24"/>
          <w:lang w:val="bg-BG" w:eastAsia="bg-BG"/>
        </w:rPr>
        <w:t xml:space="preserve">вото да изпълнява строителство, </w:t>
      </w:r>
      <w:r w:rsidRPr="00B22E17">
        <w:rPr>
          <w:rFonts w:ascii="Times New Roman" w:eastAsia="Times New Roman" w:hAnsi="Times New Roman" w:cs="Times New Roman"/>
          <w:sz w:val="24"/>
          <w:lang w:val="bg-BG" w:eastAsia="bg-BG"/>
        </w:rPr>
        <w:t>съгласно законодателството на държавата, в която е установено</w:t>
      </w:r>
      <w:r w:rsidR="000D79A5">
        <w:rPr>
          <w:rFonts w:ascii="Times New Roman" w:eastAsia="Times New Roman" w:hAnsi="Times New Roman" w:cs="Times New Roman"/>
          <w:sz w:val="24"/>
          <w:lang w:val="bg-BG" w:eastAsia="bg-BG"/>
        </w:rPr>
        <w:t>.</w:t>
      </w:r>
      <w:r w:rsidRPr="00B22E17">
        <w:rPr>
          <w:rFonts w:ascii="Times New Roman" w:eastAsia="Times New Roman" w:hAnsi="Times New Roman" w:cs="Times New Roman"/>
          <w:sz w:val="24"/>
          <w:vertAlign w:val="superscript"/>
          <w:lang w:val="bg-BG" w:eastAsia="bg-BG"/>
        </w:rPr>
        <w:t>.</w:t>
      </w:r>
    </w:p>
    <w:p w:rsidR="001E3CA1" w:rsidRDefault="001E3CA1" w:rsidP="004827C9">
      <w:pPr>
        <w:pStyle w:val="ListParagraph"/>
        <w:numPr>
          <w:ilvl w:val="0"/>
          <w:numId w:val="2"/>
        </w:numPr>
        <w:tabs>
          <w:tab w:val="left" w:pos="0"/>
          <w:tab w:val="left" w:pos="993"/>
        </w:tabs>
        <w:spacing w:after="0" w:line="276" w:lineRule="auto"/>
        <w:ind w:left="0" w:firstLine="709"/>
        <w:jc w:val="both"/>
        <w:rPr>
          <w:rFonts w:ascii="Times New Roman" w:eastAsia="Times New Roman" w:hAnsi="Times New Roman" w:cs="Times New Roman"/>
          <w:sz w:val="24"/>
          <w:lang w:val="bg-BG" w:eastAsia="bg-BG"/>
        </w:rPr>
      </w:pPr>
      <w:r w:rsidRPr="00B22E17">
        <w:rPr>
          <w:rFonts w:ascii="Times New Roman" w:eastAsia="Times New Roman" w:hAnsi="Times New Roman" w:cs="Times New Roman"/>
          <w:sz w:val="24"/>
          <w:lang w:val="bg-BG" w:eastAsia="bg-BG"/>
        </w:rPr>
        <w:t xml:space="preserve">За участниците следва да не са налице основанията за отстраняване </w:t>
      </w:r>
      <w:r w:rsidR="003C3904">
        <w:rPr>
          <w:rFonts w:ascii="Times New Roman" w:eastAsia="Times New Roman" w:hAnsi="Times New Roman" w:cs="Times New Roman"/>
          <w:sz w:val="24"/>
          <w:lang w:val="bg-BG" w:eastAsia="bg-BG"/>
        </w:rPr>
        <w:t xml:space="preserve">по </w:t>
      </w:r>
      <w:r w:rsidRPr="00B22E17">
        <w:rPr>
          <w:rFonts w:ascii="Times New Roman" w:eastAsia="Times New Roman" w:hAnsi="Times New Roman" w:cs="Times New Roman"/>
          <w:sz w:val="24"/>
          <w:lang w:val="bg-BG" w:eastAsia="bg-BG"/>
        </w:rPr>
        <w:t>чл. 54, ал. 1 и чл.</w:t>
      </w:r>
      <w:r w:rsidR="00771DB6">
        <w:rPr>
          <w:rFonts w:ascii="Times New Roman" w:eastAsia="Times New Roman" w:hAnsi="Times New Roman" w:cs="Times New Roman"/>
          <w:sz w:val="24"/>
          <w:lang w:val="bg-BG" w:eastAsia="bg-BG"/>
        </w:rPr>
        <w:t xml:space="preserve"> </w:t>
      </w:r>
      <w:r w:rsidRPr="00B22E17">
        <w:rPr>
          <w:rFonts w:ascii="Times New Roman" w:eastAsia="Times New Roman" w:hAnsi="Times New Roman" w:cs="Times New Roman"/>
          <w:sz w:val="24"/>
          <w:lang w:val="bg-BG" w:eastAsia="bg-BG"/>
        </w:rPr>
        <w:t>55, ал. 1 от ЗОП.</w:t>
      </w:r>
    </w:p>
    <w:p w:rsidR="00ED1931" w:rsidRPr="007044F1" w:rsidRDefault="00497A32" w:rsidP="004827C9">
      <w:pPr>
        <w:spacing w:after="0" w:line="276" w:lineRule="auto"/>
        <w:ind w:firstLine="540"/>
        <w:jc w:val="both"/>
        <w:rPr>
          <w:rFonts w:ascii="Times New Roman" w:hAnsi="Times New Roman" w:cs="Times New Roman"/>
          <w:sz w:val="24"/>
          <w:szCs w:val="24"/>
        </w:rPr>
      </w:pPr>
      <w:r>
        <w:tab/>
      </w:r>
      <w:r w:rsidR="00ED1931" w:rsidRPr="007044F1">
        <w:rPr>
          <w:rFonts w:ascii="Times New Roman" w:hAnsi="Times New Roman" w:cs="Times New Roman"/>
          <w:b/>
          <w:sz w:val="24"/>
          <w:szCs w:val="24"/>
        </w:rPr>
        <w:t>2.1</w:t>
      </w:r>
      <w:r w:rsidR="00ED1931" w:rsidRPr="007044F1">
        <w:rPr>
          <w:rFonts w:ascii="Times New Roman" w:hAnsi="Times New Roman" w:cs="Times New Roman"/>
          <w:sz w:val="24"/>
          <w:szCs w:val="24"/>
        </w:rPr>
        <w:t xml:space="preserve"> На основание чл.</w:t>
      </w:r>
      <w:r w:rsidR="007044F1">
        <w:rPr>
          <w:rFonts w:ascii="Times New Roman" w:hAnsi="Times New Roman" w:cs="Times New Roman"/>
          <w:sz w:val="24"/>
          <w:szCs w:val="24"/>
          <w:lang w:val="bg-BG"/>
        </w:rPr>
        <w:t xml:space="preserve"> </w:t>
      </w:r>
      <w:r w:rsidR="00ED1931" w:rsidRPr="007044F1">
        <w:rPr>
          <w:rFonts w:ascii="Times New Roman" w:hAnsi="Times New Roman" w:cs="Times New Roman"/>
          <w:sz w:val="24"/>
          <w:szCs w:val="24"/>
        </w:rPr>
        <w:t>54, ал.</w:t>
      </w:r>
      <w:r w:rsidR="007044F1">
        <w:rPr>
          <w:rFonts w:ascii="Times New Roman" w:hAnsi="Times New Roman" w:cs="Times New Roman"/>
          <w:sz w:val="24"/>
          <w:szCs w:val="24"/>
          <w:lang w:val="bg-BG"/>
        </w:rPr>
        <w:t xml:space="preserve"> </w:t>
      </w:r>
      <w:r w:rsidR="00ED1931" w:rsidRPr="007044F1">
        <w:rPr>
          <w:rFonts w:ascii="Times New Roman" w:hAnsi="Times New Roman" w:cs="Times New Roman"/>
          <w:sz w:val="24"/>
          <w:szCs w:val="24"/>
        </w:rPr>
        <w:t>1 от ЗОП, Възложителят отстранява от участие в процедура за възлагане на обществена поръчка кандидат или участник, когато:</w:t>
      </w:r>
    </w:p>
    <w:p w:rsidR="00ED1931" w:rsidRPr="007044F1" w:rsidRDefault="00497A32" w:rsidP="004827C9">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lastRenderedPageBreak/>
        <w:tab/>
      </w:r>
      <w:r w:rsidR="00ED1931" w:rsidRPr="007044F1">
        <w:rPr>
          <w:rFonts w:ascii="Times New Roman" w:hAnsi="Times New Roman" w:cs="Times New Roman"/>
          <w:sz w:val="24"/>
          <w:szCs w:val="24"/>
        </w:rPr>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ED1931" w:rsidRPr="007044F1" w:rsidRDefault="00497A32" w:rsidP="004827C9">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ab/>
      </w:r>
      <w:r w:rsidR="00ED1931" w:rsidRPr="007044F1">
        <w:rPr>
          <w:rFonts w:ascii="Times New Roman" w:hAnsi="Times New Roman" w:cs="Times New Roman"/>
          <w:sz w:val="24"/>
          <w:szCs w:val="24"/>
        </w:rPr>
        <w:t xml:space="preserve">2. </w:t>
      </w:r>
      <w:proofErr w:type="gramStart"/>
      <w:r w:rsidR="00ED1931" w:rsidRPr="007044F1">
        <w:rPr>
          <w:rFonts w:ascii="Times New Roman" w:hAnsi="Times New Roman" w:cs="Times New Roman"/>
          <w:sz w:val="24"/>
          <w:szCs w:val="24"/>
        </w:rPr>
        <w:t>е</w:t>
      </w:r>
      <w:proofErr w:type="gramEnd"/>
      <w:r w:rsidR="00ED1931" w:rsidRPr="007044F1">
        <w:rPr>
          <w:rFonts w:ascii="Times New Roman" w:hAnsi="Times New Roman" w:cs="Times New Roman"/>
          <w:sz w:val="24"/>
          <w:szCs w:val="24"/>
        </w:rPr>
        <w:t xml:space="preserve"> </w:t>
      </w:r>
      <w:r w:rsidR="000D79A5">
        <w:rPr>
          <w:rFonts w:ascii="Times New Roman" w:hAnsi="Times New Roman" w:cs="Times New Roman"/>
          <w:sz w:val="24"/>
          <w:szCs w:val="24"/>
        </w:rPr>
        <w:t>осъден с влязла в сила присъда</w:t>
      </w:r>
      <w:r w:rsidR="000D79A5">
        <w:rPr>
          <w:rFonts w:ascii="Times New Roman" w:hAnsi="Times New Roman" w:cs="Times New Roman"/>
          <w:sz w:val="24"/>
          <w:szCs w:val="24"/>
          <w:lang w:val="bg-BG"/>
        </w:rPr>
        <w:t xml:space="preserve"> </w:t>
      </w:r>
      <w:r w:rsidR="00ED1931" w:rsidRPr="007044F1">
        <w:rPr>
          <w:rFonts w:ascii="Times New Roman" w:hAnsi="Times New Roman" w:cs="Times New Roman"/>
          <w:sz w:val="24"/>
          <w:szCs w:val="24"/>
        </w:rPr>
        <w:t>за престъпление, аналогично на тези по т. 1, в друга държава членка или трета страна;</w:t>
      </w:r>
    </w:p>
    <w:p w:rsidR="00ED1931" w:rsidRPr="007044F1" w:rsidRDefault="00497A32" w:rsidP="004827C9">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ab/>
      </w:r>
      <w:r w:rsidR="00ED1931" w:rsidRPr="007044F1">
        <w:rPr>
          <w:rFonts w:ascii="Times New Roman" w:hAnsi="Times New Roman" w:cs="Times New Roman"/>
          <w:sz w:val="24"/>
          <w:szCs w:val="24"/>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доказани с влязъл в сила акт на компетентен орган.</w:t>
      </w:r>
    </w:p>
    <w:p w:rsidR="00ED1931" w:rsidRPr="007044F1" w:rsidRDefault="00497A32" w:rsidP="004827C9">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ab/>
      </w:r>
      <w:r w:rsidR="00ED1931" w:rsidRPr="007044F1">
        <w:rPr>
          <w:rFonts w:ascii="Times New Roman" w:hAnsi="Times New Roman" w:cs="Times New Roman"/>
          <w:sz w:val="24"/>
          <w:szCs w:val="24"/>
        </w:rPr>
        <w:t xml:space="preserve"> 4. е налице неравнопоставеност в случаите по чл. 44, ал. 5;</w:t>
      </w:r>
    </w:p>
    <w:p w:rsidR="00ED1931" w:rsidRPr="007044F1" w:rsidRDefault="00497A32" w:rsidP="004827C9">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ab/>
      </w:r>
      <w:r w:rsidRPr="007044F1">
        <w:rPr>
          <w:rFonts w:ascii="Times New Roman" w:hAnsi="Times New Roman" w:cs="Times New Roman"/>
          <w:sz w:val="24"/>
          <w:szCs w:val="24"/>
          <w:lang w:val="bg-BG"/>
        </w:rPr>
        <w:t xml:space="preserve"> </w:t>
      </w:r>
      <w:r w:rsidR="00ED1931" w:rsidRPr="007044F1">
        <w:rPr>
          <w:rFonts w:ascii="Times New Roman" w:hAnsi="Times New Roman" w:cs="Times New Roman"/>
          <w:sz w:val="24"/>
          <w:szCs w:val="24"/>
        </w:rPr>
        <w:t>5. е установено, че:</w:t>
      </w:r>
    </w:p>
    <w:p w:rsidR="00ED1931" w:rsidRPr="007044F1" w:rsidRDefault="00ED1931" w:rsidP="004827C9">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D1931" w:rsidRPr="000D79A5" w:rsidRDefault="00ED1931" w:rsidP="004827C9">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rPr>
        <w:t xml:space="preserve">б) </w:t>
      </w:r>
      <w:proofErr w:type="gramStart"/>
      <w:r w:rsidRPr="007044F1">
        <w:rPr>
          <w:rFonts w:ascii="Times New Roman" w:hAnsi="Times New Roman" w:cs="Times New Roman"/>
          <w:sz w:val="24"/>
          <w:szCs w:val="24"/>
        </w:rPr>
        <w:t>не</w:t>
      </w:r>
      <w:proofErr w:type="gramEnd"/>
      <w:r w:rsidRPr="007044F1">
        <w:rPr>
          <w:rFonts w:ascii="Times New Roman" w:hAnsi="Times New Roman" w:cs="Times New Roman"/>
          <w:sz w:val="24"/>
          <w:szCs w:val="24"/>
        </w:rPr>
        <w:t xml:space="preserve"> е предоставил изискваща се информация, свързана с удостоверяване липсата на основания за отстраняване или изпъл</w:t>
      </w:r>
      <w:r w:rsidR="000D79A5">
        <w:rPr>
          <w:rFonts w:ascii="Times New Roman" w:hAnsi="Times New Roman" w:cs="Times New Roman"/>
          <w:sz w:val="24"/>
          <w:szCs w:val="24"/>
        </w:rPr>
        <w:t>нението на критериите за подбор</w:t>
      </w:r>
      <w:r w:rsidR="000D79A5">
        <w:rPr>
          <w:rFonts w:ascii="Times New Roman" w:hAnsi="Times New Roman" w:cs="Times New Roman"/>
          <w:sz w:val="24"/>
          <w:szCs w:val="24"/>
          <w:lang w:val="bg-BG"/>
        </w:rPr>
        <w:t>.</w:t>
      </w:r>
    </w:p>
    <w:p w:rsidR="00ED1931" w:rsidRPr="007044F1" w:rsidRDefault="00ED1931" w:rsidP="004827C9">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 xml:space="preserve">6. </w:t>
      </w:r>
      <w:proofErr w:type="gramStart"/>
      <w:r w:rsidRPr="007044F1">
        <w:rPr>
          <w:rFonts w:ascii="Times New Roman" w:hAnsi="Times New Roman" w:cs="Times New Roman"/>
          <w:sz w:val="24"/>
          <w:szCs w:val="24"/>
        </w:rPr>
        <w:t>е</w:t>
      </w:r>
      <w:proofErr w:type="gramEnd"/>
      <w:r w:rsidRPr="007044F1">
        <w:rPr>
          <w:rFonts w:ascii="Times New Roman" w:hAnsi="Times New Roman" w:cs="Times New Roman"/>
          <w:sz w:val="24"/>
          <w:szCs w:val="24"/>
        </w:rPr>
        <w:t xml:space="preserve">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D1931" w:rsidRPr="007044F1" w:rsidRDefault="00ED1931" w:rsidP="004827C9">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7. е налице конфликт на интереси, който не може да бъде отстранен.</w:t>
      </w:r>
    </w:p>
    <w:p w:rsidR="00ED1931" w:rsidRPr="007044F1" w:rsidRDefault="00ED1931" w:rsidP="004827C9">
      <w:pPr>
        <w:spacing w:after="0" w:line="276" w:lineRule="auto"/>
        <w:jc w:val="both"/>
        <w:rPr>
          <w:rFonts w:ascii="Times New Roman" w:hAnsi="Times New Roman" w:cs="Times New Roman"/>
          <w:sz w:val="24"/>
          <w:szCs w:val="24"/>
        </w:rPr>
      </w:pPr>
      <w:r w:rsidRPr="007044F1">
        <w:rPr>
          <w:rFonts w:ascii="Times New Roman" w:hAnsi="Times New Roman" w:cs="Times New Roman"/>
          <w:sz w:val="24"/>
          <w:szCs w:val="24"/>
        </w:rPr>
        <w:t xml:space="preserve">        Основанията по точки 2.1.1, 2.1.2 и 2.1.7 се отнасят за лицата, които представляват участника</w:t>
      </w:r>
      <w:r w:rsidR="00771DB6" w:rsidRPr="007044F1">
        <w:rPr>
          <w:rFonts w:ascii="Times New Roman" w:hAnsi="Times New Roman" w:cs="Times New Roman"/>
          <w:sz w:val="24"/>
          <w:szCs w:val="24"/>
          <w:lang w:val="bg-BG"/>
        </w:rPr>
        <w:t xml:space="preserve">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w:t>
      </w:r>
      <w:r w:rsidRPr="007044F1">
        <w:rPr>
          <w:rFonts w:ascii="Times New Roman" w:hAnsi="Times New Roman" w:cs="Times New Roman"/>
          <w:sz w:val="24"/>
          <w:szCs w:val="24"/>
        </w:rPr>
        <w:t>.</w:t>
      </w:r>
      <w:r w:rsidR="00771DB6" w:rsidRPr="007044F1">
        <w:rPr>
          <w:rFonts w:ascii="Times New Roman" w:hAnsi="Times New Roman" w:cs="Times New Roman"/>
          <w:sz w:val="24"/>
          <w:szCs w:val="24"/>
          <w:lang w:val="bg-BG"/>
        </w:rPr>
        <w:t xml:space="preserve">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се отнасят и за това физическо лице.</w:t>
      </w:r>
      <w:r w:rsidRPr="007044F1">
        <w:rPr>
          <w:rFonts w:ascii="Times New Roman" w:hAnsi="Times New Roman" w:cs="Times New Roman"/>
          <w:sz w:val="24"/>
          <w:szCs w:val="24"/>
        </w:rPr>
        <w:t xml:space="preserve"> </w:t>
      </w:r>
    </w:p>
    <w:p w:rsidR="00ED1931" w:rsidRPr="007044F1" w:rsidRDefault="00ED1931" w:rsidP="004827C9">
      <w:pPr>
        <w:spacing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Отстраняване на участник на основание по точка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w:t>
      </w:r>
      <w:r w:rsidR="00127154">
        <w:rPr>
          <w:rFonts w:ascii="Times New Roman" w:hAnsi="Times New Roman" w:cs="Times New Roman"/>
          <w:sz w:val="24"/>
          <w:szCs w:val="24"/>
        </w:rPr>
        <w:t>чена финансова година, но не по</w:t>
      </w:r>
      <w:r w:rsidRPr="007044F1">
        <w:rPr>
          <w:rFonts w:ascii="Times New Roman" w:hAnsi="Times New Roman" w:cs="Times New Roman"/>
          <w:sz w:val="24"/>
          <w:szCs w:val="24"/>
        </w:rPr>
        <w:t>вече от 50 000 лева.</w:t>
      </w:r>
    </w:p>
    <w:p w:rsidR="00771DB6" w:rsidRPr="007044F1" w:rsidRDefault="00771DB6" w:rsidP="004827C9">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b/>
          <w:sz w:val="24"/>
          <w:szCs w:val="24"/>
          <w:lang w:val="bg-BG"/>
        </w:rPr>
        <w:t>2.2</w:t>
      </w:r>
      <w:r w:rsidRPr="007044F1">
        <w:rPr>
          <w:rFonts w:ascii="Times New Roman" w:hAnsi="Times New Roman" w:cs="Times New Roman"/>
          <w:sz w:val="24"/>
          <w:szCs w:val="24"/>
          <w:lang w:val="bg-BG"/>
        </w:rPr>
        <w:t xml:space="preserve"> </w:t>
      </w:r>
      <w:r w:rsidRPr="007044F1">
        <w:rPr>
          <w:rFonts w:ascii="Times New Roman" w:hAnsi="Times New Roman" w:cs="Times New Roman"/>
          <w:sz w:val="24"/>
          <w:szCs w:val="24"/>
        </w:rPr>
        <w:t>На основание чл.</w:t>
      </w:r>
      <w:r w:rsidRPr="007044F1">
        <w:rPr>
          <w:rFonts w:ascii="Times New Roman" w:hAnsi="Times New Roman" w:cs="Times New Roman"/>
          <w:sz w:val="24"/>
          <w:szCs w:val="24"/>
          <w:lang w:val="bg-BG"/>
        </w:rPr>
        <w:t xml:space="preserve"> </w:t>
      </w:r>
      <w:r w:rsidRPr="007044F1">
        <w:rPr>
          <w:rFonts w:ascii="Times New Roman" w:hAnsi="Times New Roman" w:cs="Times New Roman"/>
          <w:sz w:val="24"/>
          <w:szCs w:val="24"/>
        </w:rPr>
        <w:t>55, ал.</w:t>
      </w:r>
      <w:r w:rsidRPr="007044F1">
        <w:rPr>
          <w:rFonts w:ascii="Times New Roman" w:hAnsi="Times New Roman" w:cs="Times New Roman"/>
          <w:sz w:val="24"/>
          <w:szCs w:val="24"/>
          <w:lang w:val="bg-BG"/>
        </w:rPr>
        <w:t xml:space="preserve"> </w:t>
      </w:r>
      <w:r w:rsidRPr="007044F1">
        <w:rPr>
          <w:rFonts w:ascii="Times New Roman" w:hAnsi="Times New Roman" w:cs="Times New Roman"/>
          <w:sz w:val="24"/>
          <w:szCs w:val="24"/>
        </w:rPr>
        <w:t>1 от ЗОП, Възложителят отстранява от участие в процедура за възлагане на обществена поръчка кандидат или участник, за когото е налице някое</w:t>
      </w:r>
      <w:r w:rsidR="00D21A5A" w:rsidRPr="007044F1">
        <w:rPr>
          <w:rFonts w:ascii="Times New Roman" w:hAnsi="Times New Roman" w:cs="Times New Roman"/>
          <w:sz w:val="24"/>
          <w:szCs w:val="24"/>
          <w:lang w:val="bg-BG"/>
        </w:rPr>
        <w:t xml:space="preserve"> от следните обстоятелства:</w:t>
      </w:r>
    </w:p>
    <w:p w:rsidR="007044F1" w:rsidRPr="007044F1" w:rsidRDefault="007044F1" w:rsidP="004827C9">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lastRenderedPageBreak/>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7044F1" w:rsidRPr="007044F1" w:rsidRDefault="007044F1" w:rsidP="004827C9">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t>2. лишен е от правото да упражнява определена професия или дейност съгласно законодателството на държавата, в която е извършено деянието;</w:t>
      </w:r>
    </w:p>
    <w:p w:rsidR="007044F1" w:rsidRPr="007044F1" w:rsidRDefault="007044F1" w:rsidP="004827C9">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t>3. сключил е споразумение с други лица с цел нарушаване на конкуренцията, когато нарушението е установено с акт на компетентен орган;</w:t>
      </w:r>
    </w:p>
    <w:p w:rsidR="007044F1" w:rsidRPr="007044F1" w:rsidRDefault="007044F1" w:rsidP="004827C9">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t>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7044F1" w:rsidRPr="007044F1" w:rsidRDefault="007044F1" w:rsidP="004827C9">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t>5. опитал е да:</w:t>
      </w:r>
    </w:p>
    <w:p w:rsidR="007044F1" w:rsidRPr="007044F1" w:rsidRDefault="007044F1" w:rsidP="004827C9">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7044F1" w:rsidRPr="007044F1" w:rsidRDefault="007044F1" w:rsidP="004827C9">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t>б) получи информация, която може да му даде неоснователно предимство в процедурата за възлагане на обществена</w:t>
      </w:r>
      <w:r w:rsidR="000D79A5">
        <w:rPr>
          <w:rFonts w:ascii="Times New Roman" w:hAnsi="Times New Roman" w:cs="Times New Roman"/>
          <w:sz w:val="24"/>
          <w:szCs w:val="24"/>
          <w:lang w:val="bg-BG"/>
        </w:rPr>
        <w:t xml:space="preserve">та </w:t>
      </w:r>
      <w:r w:rsidRPr="007044F1">
        <w:rPr>
          <w:rFonts w:ascii="Times New Roman" w:hAnsi="Times New Roman" w:cs="Times New Roman"/>
          <w:sz w:val="24"/>
          <w:szCs w:val="24"/>
          <w:lang w:val="bg-BG"/>
        </w:rPr>
        <w:t>поръчка.</w:t>
      </w:r>
    </w:p>
    <w:p w:rsidR="007044F1" w:rsidRPr="007044F1" w:rsidRDefault="007044F1" w:rsidP="004827C9">
      <w:pPr>
        <w:spacing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t>Основанията по т. 2.2.5 се отнасят за лицата, посочени в чл. 54, ал. 2 и 3 от ЗОП.</w:t>
      </w:r>
    </w:p>
    <w:p w:rsidR="00ED1931" w:rsidRPr="00713CCF" w:rsidRDefault="00ED1931" w:rsidP="004827C9">
      <w:pPr>
        <w:widowControl w:val="0"/>
        <w:autoSpaceDE w:val="0"/>
        <w:autoSpaceDN w:val="0"/>
        <w:adjustRightInd w:val="0"/>
        <w:spacing w:line="276" w:lineRule="auto"/>
        <w:ind w:firstLine="709"/>
        <w:jc w:val="both"/>
        <w:rPr>
          <w:rFonts w:ascii="Times New Roman" w:hAnsi="Times New Roman" w:cs="Times New Roman"/>
          <w:sz w:val="24"/>
          <w:szCs w:val="24"/>
          <w:lang w:val="bg-BG"/>
        </w:rPr>
      </w:pPr>
      <w:r w:rsidRPr="007044F1">
        <w:rPr>
          <w:rFonts w:ascii="Times New Roman" w:hAnsi="Times New Roman" w:cs="Times New Roman"/>
          <w:sz w:val="24"/>
          <w:szCs w:val="24"/>
        </w:rPr>
        <w:t xml:space="preserve">Участник, за когото са налице основанията за отстраняване по </w:t>
      </w:r>
      <w:r w:rsidR="007044F1">
        <w:rPr>
          <w:rFonts w:ascii="Times New Roman" w:hAnsi="Times New Roman" w:cs="Times New Roman"/>
          <w:sz w:val="24"/>
          <w:szCs w:val="24"/>
          <w:lang w:val="bg-BG"/>
        </w:rPr>
        <w:t>чл. 54, ал. 1 и чл. 55, ал. 1 от ЗОП</w:t>
      </w:r>
      <w:r w:rsidRPr="007044F1">
        <w:rPr>
          <w:rFonts w:ascii="Times New Roman" w:hAnsi="Times New Roman" w:cs="Times New Roman"/>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ал. </w:t>
      </w:r>
      <w:proofErr w:type="gramStart"/>
      <w:r w:rsidRPr="007044F1">
        <w:rPr>
          <w:rFonts w:ascii="Times New Roman" w:hAnsi="Times New Roman" w:cs="Times New Roman"/>
          <w:sz w:val="24"/>
          <w:szCs w:val="24"/>
        </w:rPr>
        <w:t>1</w:t>
      </w:r>
      <w:proofErr w:type="gramEnd"/>
      <w:r w:rsidRPr="007044F1">
        <w:rPr>
          <w:rFonts w:ascii="Times New Roman" w:hAnsi="Times New Roman" w:cs="Times New Roman"/>
          <w:sz w:val="24"/>
          <w:szCs w:val="24"/>
        </w:rPr>
        <w:t xml:space="preserve"> от ЗОП, а именно:</w:t>
      </w:r>
      <w:r w:rsidR="00713CCF">
        <w:rPr>
          <w:rFonts w:ascii="Times New Roman" w:hAnsi="Times New Roman" w:cs="Times New Roman"/>
          <w:sz w:val="24"/>
          <w:szCs w:val="24"/>
          <w:lang w:val="bg-BG"/>
        </w:rPr>
        <w:t xml:space="preserve"> </w:t>
      </w:r>
    </w:p>
    <w:p w:rsidR="00ED1931" w:rsidRPr="007044F1" w:rsidRDefault="00ED1931" w:rsidP="004827C9">
      <w:pPr>
        <w:widowControl w:val="0"/>
        <w:autoSpaceDE w:val="0"/>
        <w:autoSpaceDN w:val="0"/>
        <w:adjustRightInd w:val="0"/>
        <w:spacing w:line="276" w:lineRule="auto"/>
        <w:ind w:firstLine="709"/>
        <w:jc w:val="both"/>
        <w:rPr>
          <w:rFonts w:ascii="Times New Roman" w:hAnsi="Times New Roman" w:cs="Times New Roman"/>
          <w:sz w:val="24"/>
          <w:szCs w:val="24"/>
        </w:rPr>
      </w:pPr>
      <w:r w:rsidRPr="007044F1">
        <w:rPr>
          <w:rFonts w:ascii="Times New Roman" w:hAnsi="Times New Roman" w:cs="Times New Roman"/>
          <w:sz w:val="24"/>
          <w:szCs w:val="24"/>
        </w:rPr>
        <w:t xml:space="preserve">- </w:t>
      </w:r>
      <w:proofErr w:type="gramStart"/>
      <w:r w:rsidRPr="007044F1">
        <w:rPr>
          <w:rFonts w:ascii="Times New Roman" w:hAnsi="Times New Roman" w:cs="Times New Roman"/>
          <w:sz w:val="24"/>
          <w:szCs w:val="24"/>
        </w:rPr>
        <w:t>че</w:t>
      </w:r>
      <w:proofErr w:type="gramEnd"/>
      <w:r w:rsidRPr="007044F1">
        <w:rPr>
          <w:rFonts w:ascii="Times New Roman" w:hAnsi="Times New Roman" w:cs="Times New Roman"/>
          <w:sz w:val="24"/>
          <w:szCs w:val="24"/>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ED1931" w:rsidRPr="007044F1" w:rsidRDefault="00ED1931" w:rsidP="004827C9">
      <w:pPr>
        <w:widowControl w:val="0"/>
        <w:autoSpaceDE w:val="0"/>
        <w:autoSpaceDN w:val="0"/>
        <w:adjustRightInd w:val="0"/>
        <w:spacing w:line="276" w:lineRule="auto"/>
        <w:ind w:firstLine="709"/>
        <w:jc w:val="both"/>
        <w:rPr>
          <w:rFonts w:ascii="Times New Roman" w:hAnsi="Times New Roman" w:cs="Times New Roman"/>
          <w:sz w:val="24"/>
          <w:szCs w:val="24"/>
        </w:rPr>
      </w:pPr>
      <w:r w:rsidRPr="007044F1">
        <w:rPr>
          <w:rFonts w:ascii="Times New Roman" w:hAnsi="Times New Roman" w:cs="Times New Roman"/>
          <w:sz w:val="24"/>
          <w:szCs w:val="24"/>
        </w:rPr>
        <w:t>- е платил или е в процес на изплащане на дължимото обезщетение за всички вреди, настъпили в резултат от извършеното от него престъпление или нарушение;</w:t>
      </w:r>
    </w:p>
    <w:p w:rsidR="00ED1931" w:rsidRPr="007044F1" w:rsidRDefault="00ED1931" w:rsidP="004827C9">
      <w:pPr>
        <w:widowControl w:val="0"/>
        <w:autoSpaceDE w:val="0"/>
        <w:autoSpaceDN w:val="0"/>
        <w:adjustRightInd w:val="0"/>
        <w:spacing w:line="276" w:lineRule="auto"/>
        <w:ind w:firstLine="709"/>
        <w:jc w:val="both"/>
        <w:rPr>
          <w:rFonts w:ascii="Times New Roman" w:hAnsi="Times New Roman" w:cs="Times New Roman"/>
          <w:sz w:val="24"/>
          <w:szCs w:val="24"/>
        </w:rPr>
      </w:pPr>
      <w:r w:rsidRPr="007044F1">
        <w:rPr>
          <w:rFonts w:ascii="Times New Roman" w:hAnsi="Times New Roman" w:cs="Times New Roman"/>
          <w:sz w:val="24"/>
          <w:szCs w:val="24"/>
        </w:rPr>
        <w:t>- 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D1931" w:rsidRPr="007044F1" w:rsidRDefault="00ED1931" w:rsidP="004827C9">
      <w:pPr>
        <w:widowControl w:val="0"/>
        <w:autoSpaceDE w:val="0"/>
        <w:autoSpaceDN w:val="0"/>
        <w:adjustRightInd w:val="0"/>
        <w:spacing w:line="276" w:lineRule="auto"/>
        <w:ind w:firstLine="709"/>
        <w:jc w:val="both"/>
        <w:rPr>
          <w:rFonts w:ascii="Times New Roman" w:hAnsi="Times New Roman" w:cs="Times New Roman"/>
          <w:sz w:val="24"/>
          <w:szCs w:val="24"/>
        </w:rPr>
      </w:pPr>
      <w:r w:rsidRPr="007044F1">
        <w:rPr>
          <w:rFonts w:ascii="Times New Roman" w:hAnsi="Times New Roman" w:cs="Times New Roman"/>
          <w:sz w:val="24"/>
          <w:szCs w:val="24"/>
        </w:rPr>
        <w:t>- че е платил изцяло дължимото вземане по чл. 128, чл. 228, ал. 3 или чл. 245 от Кодекса на труда.</w:t>
      </w:r>
    </w:p>
    <w:p w:rsidR="00ED1931" w:rsidRPr="007044F1" w:rsidRDefault="00ED1931" w:rsidP="004827C9">
      <w:pPr>
        <w:widowControl w:val="0"/>
        <w:autoSpaceDE w:val="0"/>
        <w:autoSpaceDN w:val="0"/>
        <w:adjustRightInd w:val="0"/>
        <w:spacing w:line="276" w:lineRule="auto"/>
        <w:ind w:firstLine="709"/>
        <w:jc w:val="both"/>
        <w:rPr>
          <w:rFonts w:ascii="Times New Roman" w:hAnsi="Times New Roman" w:cs="Times New Roman"/>
          <w:sz w:val="24"/>
          <w:szCs w:val="24"/>
        </w:rPr>
      </w:pPr>
      <w:r w:rsidRPr="007044F1">
        <w:rPr>
          <w:rFonts w:ascii="Times New Roman" w:eastAsia="Calibri" w:hAnsi="Times New Roman" w:cs="Times New Roman"/>
          <w:noProof/>
          <w:sz w:val="24"/>
          <w:szCs w:val="24"/>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ED1931" w:rsidRDefault="00ED1931" w:rsidP="004827C9">
      <w:pPr>
        <w:widowControl w:val="0"/>
        <w:autoSpaceDE w:val="0"/>
        <w:autoSpaceDN w:val="0"/>
        <w:adjustRightInd w:val="0"/>
        <w:spacing w:line="276" w:lineRule="auto"/>
        <w:ind w:firstLine="709"/>
        <w:jc w:val="both"/>
        <w:rPr>
          <w:rFonts w:ascii="Times New Roman" w:hAnsi="Times New Roman" w:cs="Times New Roman"/>
          <w:sz w:val="24"/>
          <w:szCs w:val="24"/>
        </w:rPr>
      </w:pPr>
      <w:r w:rsidRPr="007044F1">
        <w:rPr>
          <w:rFonts w:ascii="Times New Roman" w:hAnsi="Times New Roman" w:cs="Times New Roman"/>
          <w:sz w:val="24"/>
          <w:szCs w:val="24"/>
        </w:rPr>
        <w:lastRenderedPageBreak/>
        <w:t>Основанията за отстраняване се прилагат до изтичане на сроковете, посочени в чл. 57, ал. 3 от ЗОП.</w:t>
      </w:r>
    </w:p>
    <w:p w:rsidR="00ED1931" w:rsidRPr="003C3904" w:rsidRDefault="007044F1" w:rsidP="004827C9">
      <w:pPr>
        <w:widowControl w:val="0"/>
        <w:autoSpaceDE w:val="0"/>
        <w:autoSpaceDN w:val="0"/>
        <w:adjustRightInd w:val="0"/>
        <w:spacing w:line="276"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Основанията за отстраняване се прилагат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E16CA7" w:rsidRPr="003C3904" w:rsidRDefault="00ED1931" w:rsidP="004827C9">
      <w:pPr>
        <w:shd w:val="clear" w:color="auto" w:fill="FFFFFF"/>
        <w:spacing w:line="276" w:lineRule="auto"/>
        <w:jc w:val="both"/>
        <w:rPr>
          <w:rFonts w:ascii="Times New Roman" w:eastAsia="Arial Unicode MS" w:hAnsi="Times New Roman" w:cs="Times New Roman"/>
          <w:b/>
          <w:sz w:val="24"/>
          <w:szCs w:val="24"/>
        </w:rPr>
      </w:pPr>
      <w:r>
        <w:rPr>
          <w:rFonts w:eastAsia="Arial Unicode MS"/>
          <w:b/>
        </w:rPr>
        <w:tab/>
      </w:r>
      <w:r w:rsidR="00E16CA7" w:rsidRPr="00843C4B">
        <w:rPr>
          <w:rFonts w:ascii="Times New Roman" w:eastAsia="Arial Unicode MS" w:hAnsi="Times New Roman" w:cs="Times New Roman"/>
          <w:b/>
          <w:sz w:val="24"/>
          <w:szCs w:val="24"/>
        </w:rPr>
        <w:t>2.3</w:t>
      </w:r>
      <w:r w:rsidRPr="00843C4B">
        <w:rPr>
          <w:rFonts w:ascii="Times New Roman" w:eastAsia="Arial Unicode MS" w:hAnsi="Times New Roman" w:cs="Times New Roman"/>
          <w:b/>
          <w:sz w:val="24"/>
          <w:szCs w:val="24"/>
        </w:rPr>
        <w:t>.</w:t>
      </w:r>
      <w:r w:rsidRPr="003C3904">
        <w:rPr>
          <w:rFonts w:ascii="Times New Roman" w:eastAsia="Arial Unicode MS" w:hAnsi="Times New Roman" w:cs="Times New Roman"/>
          <w:sz w:val="24"/>
          <w:szCs w:val="24"/>
        </w:rPr>
        <w:t xml:space="preserve"> </w:t>
      </w:r>
      <w:r w:rsidR="00E16CA7" w:rsidRPr="003C3904">
        <w:rPr>
          <w:rFonts w:ascii="Times New Roman" w:eastAsia="Arial Unicode MS" w:hAnsi="Times New Roman" w:cs="Times New Roman"/>
          <w:bCs/>
          <w:sz w:val="24"/>
          <w:szCs w:val="24"/>
          <w:lang w:val="bg-BG"/>
        </w:rPr>
        <w:t>Освен на основанията по чл. 54 и чл. 55, ал. 1 от ЗОП, възложителят отстранява от участие в процедурата:</w:t>
      </w:r>
      <w:r w:rsidRPr="003C3904">
        <w:rPr>
          <w:rFonts w:ascii="Times New Roman" w:eastAsia="Arial Unicode MS" w:hAnsi="Times New Roman" w:cs="Times New Roman"/>
          <w:b/>
          <w:sz w:val="24"/>
          <w:szCs w:val="24"/>
        </w:rPr>
        <w:tab/>
      </w:r>
    </w:p>
    <w:p w:rsidR="00E16CA7" w:rsidRPr="003C3904" w:rsidRDefault="00E16CA7" w:rsidP="004827C9">
      <w:pPr>
        <w:shd w:val="clear" w:color="auto" w:fill="FFFFFF"/>
        <w:spacing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
          <w:sz w:val="24"/>
          <w:szCs w:val="24"/>
        </w:rPr>
        <w:tab/>
      </w:r>
      <w:r w:rsidRPr="003C3904">
        <w:rPr>
          <w:rFonts w:ascii="Times New Roman" w:eastAsia="Arial Unicode MS" w:hAnsi="Times New Roman" w:cs="Times New Roman"/>
          <w:bCs/>
          <w:sz w:val="24"/>
          <w:szCs w:val="24"/>
          <w:lang w:val="bg-BG"/>
        </w:rP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E16CA7" w:rsidRPr="003C3904" w:rsidRDefault="00E16CA7" w:rsidP="004827C9">
      <w:pPr>
        <w:shd w:val="clear" w:color="auto" w:fill="FFFFFF"/>
        <w:spacing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2. участник, който е представил оферта, която не отговаря на:</w:t>
      </w:r>
    </w:p>
    <w:p w:rsidR="00E16CA7" w:rsidRPr="003C3904" w:rsidRDefault="00E16CA7" w:rsidP="004827C9">
      <w:pPr>
        <w:shd w:val="clear" w:color="auto" w:fill="FFFFFF"/>
        <w:spacing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а) предварително обявените условия за изпълнение на поръчката;</w:t>
      </w:r>
    </w:p>
    <w:p w:rsidR="00E16CA7" w:rsidRPr="003C3904" w:rsidRDefault="00E16CA7" w:rsidP="004827C9">
      <w:pPr>
        <w:shd w:val="clear" w:color="auto" w:fill="FFFFFF"/>
        <w:spacing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E16CA7" w:rsidRPr="003C3904" w:rsidRDefault="00E16CA7" w:rsidP="004827C9">
      <w:pPr>
        <w:shd w:val="clear" w:color="auto" w:fill="FFFFFF"/>
        <w:spacing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3. участник, който не е представил в срок обосновката по чл. 72, ал. 1 от ЗОП или чиято оферта не е приета съгласно чл. 72, ал. 3 – 5 от ЗОП;</w:t>
      </w:r>
    </w:p>
    <w:p w:rsidR="00E16CA7" w:rsidRPr="003C3904" w:rsidRDefault="00E16CA7" w:rsidP="004827C9">
      <w:pPr>
        <w:shd w:val="clear" w:color="auto" w:fill="FFFFFF"/>
        <w:spacing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4. кандидати или участници, които са свързани лица;</w:t>
      </w:r>
    </w:p>
    <w:p w:rsidR="00E16CA7" w:rsidRPr="003C3904" w:rsidRDefault="00E16CA7" w:rsidP="004827C9">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w:t>
      </w:r>
      <w:r w:rsidRPr="003C3904">
        <w:rPr>
          <w:rFonts w:ascii="Times New Roman" w:eastAsia="Arial Unicode MS" w:hAnsi="Times New Roman" w:cs="Times New Roman"/>
          <w:i/>
          <w:sz w:val="24"/>
          <w:szCs w:val="24"/>
          <w:u w:val="single"/>
          <w:lang w:val="en"/>
        </w:rPr>
        <w:t>Свързани лица</w:t>
      </w:r>
      <w:r w:rsidRPr="003C3904">
        <w:rPr>
          <w:rFonts w:ascii="Times New Roman" w:eastAsia="Arial Unicode MS" w:hAnsi="Times New Roman" w:cs="Times New Roman"/>
          <w:i/>
          <w:sz w:val="24"/>
          <w:szCs w:val="24"/>
          <w:lang w:val="en"/>
        </w:rPr>
        <w:t>" са:</w:t>
      </w:r>
    </w:p>
    <w:p w:rsidR="00E16CA7" w:rsidRPr="003C3904" w:rsidRDefault="00E16CA7" w:rsidP="004827C9">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а) лицата, едното от които контролира другото лице или негово дъщерно дружество;</w:t>
      </w:r>
    </w:p>
    <w:p w:rsidR="00E16CA7" w:rsidRPr="003C3904" w:rsidRDefault="00E16CA7" w:rsidP="004827C9">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б) лицата, чиято дейност се контролира от трето лице;</w:t>
      </w:r>
    </w:p>
    <w:p w:rsidR="00E16CA7" w:rsidRPr="003C3904" w:rsidRDefault="00E16CA7" w:rsidP="004827C9">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в) лицата, които съвместно контролират трето лице;</w:t>
      </w:r>
    </w:p>
    <w:p w:rsidR="00E16CA7" w:rsidRPr="003C3904" w:rsidRDefault="00E16CA7" w:rsidP="004827C9">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E16CA7" w:rsidRPr="003C3904" w:rsidRDefault="00E16CA7" w:rsidP="004827C9">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w:t>
      </w:r>
      <w:r w:rsidRPr="003C3904">
        <w:rPr>
          <w:rFonts w:ascii="Times New Roman" w:eastAsia="Arial Unicode MS" w:hAnsi="Times New Roman" w:cs="Times New Roman"/>
          <w:i/>
          <w:sz w:val="24"/>
          <w:szCs w:val="24"/>
          <w:u w:val="single"/>
          <w:lang w:val="en"/>
        </w:rPr>
        <w:t>Контрол</w:t>
      </w:r>
      <w:r w:rsidRPr="003C3904">
        <w:rPr>
          <w:rFonts w:ascii="Times New Roman" w:eastAsia="Arial Unicode MS" w:hAnsi="Times New Roman" w:cs="Times New Roman"/>
          <w:i/>
          <w:sz w:val="24"/>
          <w:szCs w:val="24"/>
          <w:lang w:val="en"/>
        </w:rPr>
        <w:t>" е налице, когато едно лице:</w:t>
      </w:r>
    </w:p>
    <w:p w:rsidR="00E16CA7" w:rsidRPr="003C3904" w:rsidRDefault="00E16CA7" w:rsidP="004827C9">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E16CA7" w:rsidRPr="003C3904" w:rsidRDefault="00E16CA7" w:rsidP="004827C9">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lastRenderedPageBreak/>
        <w:tab/>
        <w:t>б) може да определя пряко или непряко повече от половината от членовете на управителния или контролния орган на едно юридическо лице; или</w:t>
      </w:r>
    </w:p>
    <w:p w:rsidR="00E16CA7" w:rsidRPr="003C3904" w:rsidRDefault="00E16CA7" w:rsidP="004827C9">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в) може по друг начин да упражнява решаващо влияние върху вземането на решения във връзка с дейността на юридическо лице.</w:t>
      </w:r>
    </w:p>
    <w:p w:rsidR="00E16CA7" w:rsidRPr="003C3904" w:rsidRDefault="00E16CA7" w:rsidP="004827C9">
      <w:pPr>
        <w:shd w:val="clear" w:color="auto" w:fill="FFFFFF"/>
        <w:spacing w:after="0"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5. кандидат или участник, подал оферта, която не отговаря на условията за представяне, включително за форма, начин и срок;</w:t>
      </w:r>
    </w:p>
    <w:p w:rsidR="00E16CA7" w:rsidRPr="003C3904" w:rsidRDefault="00E16CA7" w:rsidP="004827C9">
      <w:pPr>
        <w:shd w:val="clear" w:color="auto" w:fill="FFFFFF"/>
        <w:spacing w:after="0"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6. кандидати или участници, за които са налице ограничения след освобождаване от висша публична длъжност, на основание чл. 69 от Закона за противодействие на корупцията и за отнемане на незаконно придобитото имущество (ЗПКОНПИ);</w:t>
      </w:r>
    </w:p>
    <w:p w:rsidR="00E16CA7" w:rsidRPr="003C3904" w:rsidRDefault="00ED26B3" w:rsidP="004827C9">
      <w:pPr>
        <w:shd w:val="clear" w:color="auto" w:fill="FFFFFF"/>
        <w:spacing w:line="276" w:lineRule="auto"/>
        <w:jc w:val="both"/>
        <w:rPr>
          <w:rFonts w:ascii="Times New Roman" w:eastAsia="Arial Unicode MS" w:hAnsi="Times New Roman" w:cs="Times New Roman"/>
          <w:sz w:val="24"/>
          <w:szCs w:val="24"/>
          <w:lang w:val="bg-BG"/>
        </w:rPr>
      </w:pPr>
      <w:r>
        <w:rPr>
          <w:rFonts w:ascii="Times New Roman" w:eastAsia="Arial Unicode MS" w:hAnsi="Times New Roman" w:cs="Times New Roman"/>
          <w:bCs/>
          <w:sz w:val="24"/>
          <w:szCs w:val="24"/>
          <w:lang w:val="bg-BG"/>
        </w:rPr>
        <w:tab/>
        <w:t xml:space="preserve">7. </w:t>
      </w:r>
      <w:r w:rsidR="00E16CA7" w:rsidRPr="003C3904">
        <w:rPr>
          <w:rFonts w:ascii="Times New Roman" w:eastAsia="Arial Unicode MS" w:hAnsi="Times New Roman" w:cs="Times New Roman"/>
          <w:bCs/>
          <w:sz w:val="24"/>
          <w:szCs w:val="24"/>
          <w:lang w:val="bg-BG"/>
        </w:rPr>
        <w:t xml:space="preserve">кандидати или участници, </w:t>
      </w:r>
      <w:r w:rsidR="00E16CA7" w:rsidRPr="003C3904">
        <w:rPr>
          <w:rFonts w:ascii="Times New Roman" w:eastAsia="Arial Unicode MS" w:hAnsi="Times New Roman" w:cs="Times New Roman"/>
          <w:sz w:val="24"/>
          <w:szCs w:val="24"/>
          <w:lang w:val="bg-BG"/>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E16CA7" w:rsidRPr="003C3904" w:rsidRDefault="00E16CA7" w:rsidP="004827C9">
      <w:pPr>
        <w:shd w:val="clear" w:color="auto" w:fill="FFFFFF"/>
        <w:spacing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u w:val="single"/>
          <w:lang w:val="bg-BG"/>
        </w:rPr>
        <w:t>Забележка:</w:t>
      </w:r>
      <w:r w:rsidR="001F494C" w:rsidRPr="003C3904">
        <w:rPr>
          <w:rFonts w:ascii="Times New Roman" w:eastAsia="Arial Unicode MS" w:hAnsi="Times New Roman" w:cs="Times New Roman"/>
          <w:i/>
          <w:sz w:val="24"/>
          <w:szCs w:val="24"/>
          <w:lang w:val="bg-BG"/>
        </w:rPr>
        <w:t xml:space="preserve"> т. 2.3.7</w:t>
      </w:r>
      <w:r w:rsidRPr="003C3904">
        <w:rPr>
          <w:rFonts w:ascii="Times New Roman" w:eastAsia="Arial Unicode MS" w:hAnsi="Times New Roman" w:cs="Times New Roman"/>
          <w:i/>
          <w:sz w:val="24"/>
          <w:szCs w:val="24"/>
          <w:lang w:val="bg-BG"/>
        </w:rPr>
        <w:t>. не се прилага, когато:</w:t>
      </w:r>
    </w:p>
    <w:p w:rsidR="00E16CA7" w:rsidRPr="003C3904" w:rsidRDefault="00E16CA7" w:rsidP="004827C9">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E16CA7" w:rsidRPr="003C3904" w:rsidRDefault="00E16CA7" w:rsidP="004827C9">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3C3904">
        <w:rPr>
          <w:rFonts w:ascii="Times New Roman" w:eastAsia="Arial Unicode MS" w:hAnsi="Times New Roman" w:cs="Times New Roman"/>
          <w:bCs/>
          <w:i/>
          <w:sz w:val="24"/>
          <w:szCs w:val="24"/>
          <w:lang w:val="bg-BG"/>
        </w:rPr>
        <w:t>ЗИФОДРЮПДРКЛТДС</w:t>
      </w:r>
      <w:r w:rsidRPr="003C3904">
        <w:rPr>
          <w:rFonts w:ascii="Times New Roman" w:eastAsia="Arial Unicode MS" w:hAnsi="Times New Roman" w:cs="Times New Roman"/>
          <w:i/>
          <w:sz w:val="24"/>
          <w:szCs w:val="24"/>
          <w:lang w:val="bg-BG"/>
        </w:rPr>
        <w:t>;</w:t>
      </w:r>
    </w:p>
    <w:p w:rsidR="00E16CA7" w:rsidRPr="003C3904" w:rsidRDefault="00E16CA7" w:rsidP="004827C9">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3C3904">
        <w:rPr>
          <w:rFonts w:ascii="Times New Roman" w:eastAsia="Arial Unicode MS" w:hAnsi="Times New Roman" w:cs="Times New Roman"/>
          <w:bCs/>
          <w:i/>
          <w:sz w:val="24"/>
          <w:szCs w:val="24"/>
          <w:lang w:val="bg-BG"/>
        </w:rPr>
        <w:t>ЗИФОДРЮПДРКЛТДС</w:t>
      </w:r>
      <w:r w:rsidRPr="003C3904">
        <w:rPr>
          <w:rFonts w:ascii="Times New Roman" w:eastAsia="Arial Unicode MS" w:hAnsi="Times New Roman" w:cs="Times New Roman"/>
          <w:i/>
          <w:sz w:val="24"/>
          <w:szCs w:val="24"/>
          <w:lang w:val="bg-BG"/>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E16CA7" w:rsidRPr="003C3904" w:rsidRDefault="00E16CA7" w:rsidP="004827C9">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w:t>
      </w:r>
      <w:r w:rsidRPr="003C3904">
        <w:rPr>
          <w:rFonts w:ascii="Times New Roman" w:eastAsia="Arial Unicode MS" w:hAnsi="Times New Roman" w:cs="Times New Roman"/>
          <w:i/>
          <w:sz w:val="24"/>
          <w:szCs w:val="24"/>
          <w:lang w:val="bg-BG"/>
        </w:rPr>
        <w:lastRenderedPageBreak/>
        <w:t>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16CA7" w:rsidRPr="003C3904" w:rsidRDefault="00E16CA7" w:rsidP="004827C9">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3C3904">
        <w:rPr>
          <w:rFonts w:ascii="Times New Roman" w:eastAsia="Arial Unicode MS" w:hAnsi="Times New Roman" w:cs="Times New Roman"/>
          <w:bCs/>
          <w:i/>
          <w:sz w:val="24"/>
          <w:szCs w:val="24"/>
          <w:lang w:val="bg-BG"/>
        </w:rPr>
        <w:t>ЗИФОДРЮПДРКЛТДС</w:t>
      </w:r>
      <w:r w:rsidRPr="003C3904">
        <w:rPr>
          <w:rFonts w:ascii="Times New Roman" w:eastAsia="Arial Unicode MS" w:hAnsi="Times New Roman" w:cs="Times New Roman"/>
          <w:i/>
          <w:sz w:val="24"/>
          <w:szCs w:val="24"/>
          <w:lang w:val="bg-BG"/>
        </w:rPr>
        <w:t xml:space="preserve"> - за дейностите, за които се прилага споразумението;</w:t>
      </w:r>
    </w:p>
    <w:p w:rsidR="00E16CA7" w:rsidRPr="003C3904" w:rsidRDefault="00E16CA7" w:rsidP="004827C9">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3C3904">
        <w:rPr>
          <w:rFonts w:ascii="Times New Roman" w:eastAsia="Arial Unicode MS" w:hAnsi="Times New Roman" w:cs="Times New Roman"/>
          <w:i/>
          <w:sz w:val="24"/>
          <w:szCs w:val="24"/>
          <w:lang w:val="en"/>
        </w:rPr>
        <w:t>OB</w:t>
      </w:r>
      <w:r w:rsidRPr="003C3904">
        <w:rPr>
          <w:rFonts w:ascii="Times New Roman" w:eastAsia="Arial Unicode MS" w:hAnsi="Times New Roman" w:cs="Times New Roman"/>
          <w:i/>
          <w:sz w:val="24"/>
          <w:szCs w:val="24"/>
          <w:lang w:val="bg-BG"/>
        </w:rPr>
        <w:t xml:space="preserve">, </w:t>
      </w:r>
      <w:r w:rsidRPr="003C3904">
        <w:rPr>
          <w:rFonts w:ascii="Times New Roman" w:eastAsia="Arial Unicode MS" w:hAnsi="Times New Roman" w:cs="Times New Roman"/>
          <w:i/>
          <w:sz w:val="24"/>
          <w:szCs w:val="24"/>
          <w:lang w:val="en"/>
        </w:rPr>
        <w:t>L</w:t>
      </w:r>
      <w:r w:rsidRPr="003C3904">
        <w:rPr>
          <w:rFonts w:ascii="Times New Roman" w:eastAsia="Arial Unicode MS" w:hAnsi="Times New Roman" w:cs="Times New Roman"/>
          <w:i/>
          <w:sz w:val="24"/>
          <w:szCs w:val="24"/>
          <w:lang w:val="bg-BG"/>
        </w:rPr>
        <w:t xml:space="preserve"> 344/1 от 19 декември 2013 г.) и неговите действителни собственици - физически лица, са вписани в регистъра по чл. 6 от </w:t>
      </w:r>
      <w:r w:rsidRPr="003C3904">
        <w:rPr>
          <w:rFonts w:ascii="Times New Roman" w:eastAsia="Arial Unicode MS" w:hAnsi="Times New Roman" w:cs="Times New Roman"/>
          <w:bCs/>
          <w:i/>
          <w:sz w:val="24"/>
          <w:szCs w:val="24"/>
          <w:lang w:val="bg-BG"/>
        </w:rPr>
        <w:t>ЗИФОДРЮПДРКЛТДС</w:t>
      </w:r>
      <w:r w:rsidRPr="003C3904">
        <w:rPr>
          <w:rFonts w:ascii="Times New Roman" w:eastAsia="Arial Unicode MS" w:hAnsi="Times New Roman" w:cs="Times New Roman"/>
          <w:i/>
          <w:sz w:val="24"/>
          <w:szCs w:val="24"/>
          <w:lang w:val="bg-BG"/>
        </w:rPr>
        <w:t xml:space="preserve"> - за дейностите, за които се прилага решението;</w:t>
      </w:r>
    </w:p>
    <w:p w:rsidR="00E16CA7" w:rsidRPr="003C3904" w:rsidRDefault="00E16CA7" w:rsidP="004827C9">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3C3904">
        <w:rPr>
          <w:rFonts w:ascii="Times New Roman" w:eastAsia="Arial Unicode MS" w:hAnsi="Times New Roman" w:cs="Times New Roman"/>
          <w:bCs/>
          <w:i/>
          <w:sz w:val="24"/>
          <w:szCs w:val="24"/>
          <w:lang w:val="bg-BG"/>
        </w:rPr>
        <w:t>ЗИФОДРЮПДРКЛТДС</w:t>
      </w:r>
      <w:r w:rsidRPr="003C3904">
        <w:rPr>
          <w:rFonts w:ascii="Times New Roman" w:eastAsia="Arial Unicode MS" w:hAnsi="Times New Roman" w:cs="Times New Roman"/>
          <w:i/>
          <w:sz w:val="24"/>
          <w:szCs w:val="24"/>
          <w:lang w:val="bg-BG"/>
        </w:rPr>
        <w:t>;</w:t>
      </w:r>
    </w:p>
    <w:p w:rsidR="00E16CA7" w:rsidRPr="003C3904" w:rsidRDefault="00E16CA7" w:rsidP="004827C9">
      <w:pPr>
        <w:shd w:val="clear" w:color="auto" w:fill="FFFFFF"/>
        <w:spacing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3C3904">
        <w:rPr>
          <w:rFonts w:ascii="Times New Roman" w:eastAsia="Arial Unicode MS" w:hAnsi="Times New Roman" w:cs="Times New Roman"/>
          <w:bCs/>
          <w:i/>
          <w:sz w:val="24"/>
          <w:szCs w:val="24"/>
          <w:lang w:val="bg-BG"/>
        </w:rPr>
        <w:t>ЗИФОДРЮПДРКЛТДС</w:t>
      </w:r>
      <w:r w:rsidRPr="003C3904">
        <w:rPr>
          <w:rFonts w:ascii="Times New Roman" w:eastAsia="Arial Unicode MS" w:hAnsi="Times New Roman" w:cs="Times New Roman"/>
          <w:i/>
          <w:sz w:val="24"/>
          <w:szCs w:val="24"/>
          <w:lang w:val="bg-BG"/>
        </w:rPr>
        <w:t>.</w:t>
      </w:r>
    </w:p>
    <w:p w:rsidR="001E3CA1" w:rsidRPr="00900BCE" w:rsidRDefault="001E3CA1" w:rsidP="004827C9">
      <w:pPr>
        <w:tabs>
          <w:tab w:val="left" w:pos="0"/>
          <w:tab w:val="left" w:pos="567"/>
        </w:tabs>
        <w:spacing w:after="0" w:line="276" w:lineRule="auto"/>
        <w:ind w:firstLine="709"/>
        <w:jc w:val="both"/>
        <w:rPr>
          <w:rFonts w:ascii="Times New Roman" w:eastAsia="Times New Roman" w:hAnsi="Times New Roman" w:cs="Times New Roman"/>
          <w:sz w:val="24"/>
          <w:highlight w:val="yellow"/>
          <w:lang w:val="bg-BG" w:eastAsia="bg-BG"/>
        </w:rPr>
      </w:pPr>
    </w:p>
    <w:p w:rsidR="001E3CA1" w:rsidRPr="00B22E17" w:rsidRDefault="001E3CA1" w:rsidP="004827C9">
      <w:pPr>
        <w:shd w:val="clear" w:color="auto" w:fill="D5DCE4"/>
        <w:tabs>
          <w:tab w:val="left" w:pos="0"/>
        </w:tabs>
        <w:autoSpaceDE w:val="0"/>
        <w:autoSpaceDN w:val="0"/>
        <w:adjustRightInd w:val="0"/>
        <w:spacing w:after="0" w:line="276" w:lineRule="auto"/>
        <w:ind w:firstLine="709"/>
        <w:jc w:val="both"/>
        <w:rPr>
          <w:rFonts w:ascii="Times New Roman" w:eastAsia="Calibri" w:hAnsi="Times New Roman" w:cs="Times New Roman"/>
          <w:b/>
          <w:sz w:val="24"/>
          <w:szCs w:val="24"/>
          <w:u w:val="single"/>
          <w:lang w:val="bg-BG"/>
        </w:rPr>
      </w:pPr>
      <w:r w:rsidRPr="00B22E17">
        <w:rPr>
          <w:rFonts w:ascii="Times New Roman" w:eastAsia="Calibri" w:hAnsi="Times New Roman" w:cs="Times New Roman"/>
          <w:b/>
          <w:sz w:val="24"/>
          <w:szCs w:val="24"/>
          <w:u w:val="single"/>
          <w:lang w:val="bg-BG"/>
        </w:rPr>
        <w:t>Удостоверяване:</w:t>
      </w:r>
    </w:p>
    <w:p w:rsidR="001E3CA1" w:rsidRPr="00B22E17" w:rsidRDefault="001E3CA1" w:rsidP="00A2338E">
      <w:pPr>
        <w:shd w:val="clear" w:color="auto" w:fill="D5DCE4"/>
        <w:tabs>
          <w:tab w:val="left" w:pos="0"/>
        </w:tabs>
        <w:spacing w:after="0" w:line="276" w:lineRule="auto"/>
        <w:jc w:val="both"/>
        <w:rPr>
          <w:rFonts w:ascii="Times New Roman" w:eastAsia="Times New Roman" w:hAnsi="Times New Roman" w:cs="Times New Roman"/>
          <w:sz w:val="24"/>
          <w:lang w:val="bg-BG" w:eastAsia="bg-BG"/>
        </w:rPr>
      </w:pPr>
      <w:r w:rsidRPr="00B22E17">
        <w:rPr>
          <w:rFonts w:ascii="Times New Roman" w:eastAsia="Times New Roman" w:hAnsi="Times New Roman" w:cs="Times New Roman"/>
          <w:sz w:val="24"/>
          <w:lang w:val="bg-BG" w:eastAsia="bg-BG"/>
        </w:rPr>
        <w:t xml:space="preserve">При подаването на офертата участникът декларира липсата на основанията за отстраняване чрез представянето на Единен европейски документ за обществени поръчки </w:t>
      </w:r>
      <w:r w:rsidR="006A12D0">
        <w:rPr>
          <w:rFonts w:ascii="Times New Roman" w:eastAsia="Times New Roman" w:hAnsi="Times New Roman" w:cs="Times New Roman"/>
          <w:sz w:val="24"/>
          <w:lang w:val="bg-BG" w:eastAsia="bg-BG"/>
        </w:rPr>
        <w:t>е</w:t>
      </w:r>
      <w:r w:rsidRPr="00B22E17">
        <w:rPr>
          <w:rFonts w:ascii="Times New Roman" w:eastAsia="Times New Roman" w:hAnsi="Times New Roman" w:cs="Times New Roman"/>
          <w:sz w:val="24"/>
          <w:lang w:val="bg-BG" w:eastAsia="bg-BG"/>
        </w:rPr>
        <w:t xml:space="preserve">(ЕЕДОП) </w:t>
      </w:r>
      <w:r w:rsidR="006A12D0">
        <w:rPr>
          <w:rFonts w:ascii="Times New Roman" w:eastAsia="Times New Roman" w:hAnsi="Times New Roman" w:cs="Times New Roman"/>
          <w:sz w:val="24"/>
          <w:lang w:val="bg-BG" w:eastAsia="bg-BG"/>
        </w:rPr>
        <w:t xml:space="preserve">в електронен вид </w:t>
      </w:r>
      <w:r w:rsidRPr="00B22E17">
        <w:rPr>
          <w:rFonts w:ascii="Times New Roman" w:eastAsia="Times New Roman" w:hAnsi="Times New Roman" w:cs="Times New Roman"/>
          <w:sz w:val="24"/>
          <w:lang w:val="bg-BG" w:eastAsia="bg-BG"/>
        </w:rPr>
        <w:t xml:space="preserve">– Част </w:t>
      </w:r>
      <w:r w:rsidRPr="00B22E17">
        <w:rPr>
          <w:rFonts w:ascii="Times New Roman" w:eastAsia="Times New Roman" w:hAnsi="Times New Roman" w:cs="Times New Roman"/>
          <w:sz w:val="24"/>
          <w:lang w:eastAsia="bg-BG"/>
        </w:rPr>
        <w:t>III</w:t>
      </w:r>
      <w:r w:rsidRPr="00B22E17">
        <w:rPr>
          <w:rFonts w:ascii="Times New Roman" w:eastAsia="Times New Roman" w:hAnsi="Times New Roman" w:cs="Times New Roman"/>
          <w:sz w:val="24"/>
          <w:lang w:val="ru-RU" w:eastAsia="bg-BG"/>
        </w:rPr>
        <w:t xml:space="preserve"> </w:t>
      </w:r>
      <w:r w:rsidRPr="00B22E17">
        <w:rPr>
          <w:rFonts w:ascii="Times New Roman" w:eastAsia="Times New Roman" w:hAnsi="Times New Roman" w:cs="Times New Roman"/>
          <w:sz w:val="24"/>
          <w:lang w:val="bg-BG" w:eastAsia="bg-BG"/>
        </w:rPr>
        <w:t>„Основания за изключване“.</w:t>
      </w:r>
    </w:p>
    <w:p w:rsidR="001E3CA1" w:rsidRPr="00B22E17" w:rsidRDefault="00E1788C" w:rsidP="00A2338E">
      <w:pPr>
        <w:shd w:val="clear" w:color="auto" w:fill="D5DCE4"/>
        <w:tabs>
          <w:tab w:val="left" w:pos="0"/>
        </w:tabs>
        <w:spacing w:after="0" w:line="276" w:lineRule="auto"/>
        <w:jc w:val="both"/>
        <w:rPr>
          <w:rFonts w:ascii="Times New Roman" w:eastAsia="Times New Roman" w:hAnsi="Times New Roman" w:cs="Times New Roman"/>
          <w:sz w:val="24"/>
          <w:lang w:val="bg-BG" w:eastAsia="bg-BG"/>
        </w:rPr>
      </w:pPr>
      <w:r w:rsidRPr="00E1788C">
        <w:rPr>
          <w:rFonts w:ascii="Times New Roman" w:eastAsia="Times New Roman" w:hAnsi="Times New Roman" w:cs="Times New Roman"/>
          <w:sz w:val="24"/>
          <w:lang w:val="bg-BG" w:eastAsia="bg-BG"/>
        </w:rPr>
        <w:t>В хипотезата на чл.</w:t>
      </w:r>
      <w:r w:rsidR="001538A3">
        <w:rPr>
          <w:rFonts w:ascii="Times New Roman" w:eastAsia="Times New Roman" w:hAnsi="Times New Roman" w:cs="Times New Roman"/>
          <w:sz w:val="24"/>
          <w:lang w:val="bg-BG" w:eastAsia="bg-BG"/>
        </w:rPr>
        <w:t xml:space="preserve"> </w:t>
      </w:r>
      <w:r w:rsidRPr="00E1788C">
        <w:rPr>
          <w:rFonts w:ascii="Times New Roman" w:eastAsia="Times New Roman" w:hAnsi="Times New Roman" w:cs="Times New Roman"/>
          <w:sz w:val="24"/>
          <w:lang w:val="bg-BG" w:eastAsia="bg-BG"/>
        </w:rPr>
        <w:t>67, ал.</w:t>
      </w:r>
      <w:r w:rsidR="001538A3">
        <w:rPr>
          <w:rFonts w:ascii="Times New Roman" w:eastAsia="Times New Roman" w:hAnsi="Times New Roman" w:cs="Times New Roman"/>
          <w:sz w:val="24"/>
          <w:lang w:val="bg-BG" w:eastAsia="bg-BG"/>
        </w:rPr>
        <w:t xml:space="preserve"> </w:t>
      </w:r>
      <w:r w:rsidRPr="00E1788C">
        <w:rPr>
          <w:rFonts w:ascii="Times New Roman" w:eastAsia="Times New Roman" w:hAnsi="Times New Roman" w:cs="Times New Roman"/>
          <w:sz w:val="24"/>
          <w:lang w:val="bg-BG" w:eastAsia="bg-BG"/>
        </w:rPr>
        <w:t xml:space="preserve">5 от ЗОП възложителят може да изиска от участниците по всяко време да представят всички или част от документите, </w:t>
      </w:r>
      <w:r w:rsidR="00A04598">
        <w:rPr>
          <w:rFonts w:ascii="Times New Roman" w:eastAsia="Times New Roman" w:hAnsi="Times New Roman" w:cs="Times New Roman"/>
          <w:sz w:val="24"/>
          <w:lang w:val="bg-BG" w:eastAsia="bg-BG"/>
        </w:rPr>
        <w:t>чрез които се доказва информацията, посочена</w:t>
      </w:r>
      <w:r w:rsidRPr="00E1788C">
        <w:rPr>
          <w:rFonts w:ascii="Times New Roman" w:eastAsia="Times New Roman" w:hAnsi="Times New Roman" w:cs="Times New Roman"/>
          <w:sz w:val="24"/>
          <w:lang w:val="bg-BG" w:eastAsia="bg-BG"/>
        </w:rPr>
        <w:t xml:space="preserve"> в </w:t>
      </w:r>
      <w:r w:rsidR="001538A3">
        <w:rPr>
          <w:rFonts w:ascii="Times New Roman" w:eastAsia="Times New Roman" w:hAnsi="Times New Roman" w:cs="Times New Roman"/>
          <w:sz w:val="24"/>
          <w:lang w:val="bg-BG" w:eastAsia="bg-BG"/>
        </w:rPr>
        <w:t>е</w:t>
      </w:r>
      <w:r w:rsidRPr="00E1788C">
        <w:rPr>
          <w:rFonts w:ascii="Times New Roman" w:eastAsia="Times New Roman" w:hAnsi="Times New Roman" w:cs="Times New Roman"/>
          <w:sz w:val="24"/>
          <w:lang w:val="bg-BG" w:eastAsia="bg-BG"/>
        </w:rPr>
        <w:t>ЕЕДОП</w:t>
      </w:r>
      <w:r w:rsidR="00A04598">
        <w:rPr>
          <w:rFonts w:ascii="Times New Roman" w:eastAsia="Times New Roman" w:hAnsi="Times New Roman" w:cs="Times New Roman"/>
          <w:sz w:val="24"/>
          <w:lang w:val="bg-BG" w:eastAsia="bg-BG"/>
        </w:rPr>
        <w:t>.</w:t>
      </w:r>
    </w:p>
    <w:p w:rsidR="001E3CA1" w:rsidRPr="00B22E17" w:rsidRDefault="001E3CA1" w:rsidP="004827C9">
      <w:pPr>
        <w:shd w:val="clear" w:color="auto" w:fill="D5DCE4"/>
        <w:tabs>
          <w:tab w:val="left" w:pos="0"/>
        </w:tabs>
        <w:autoSpaceDE w:val="0"/>
        <w:autoSpaceDN w:val="0"/>
        <w:adjustRightInd w:val="0"/>
        <w:spacing w:after="0" w:line="276" w:lineRule="auto"/>
        <w:ind w:firstLine="709"/>
        <w:jc w:val="both"/>
        <w:rPr>
          <w:rFonts w:ascii="Times New Roman" w:eastAsia="Calibri" w:hAnsi="Times New Roman" w:cs="Times New Roman"/>
          <w:b/>
          <w:sz w:val="24"/>
          <w:szCs w:val="24"/>
          <w:u w:val="single"/>
          <w:lang w:val="bg-BG"/>
        </w:rPr>
      </w:pPr>
      <w:r w:rsidRPr="00B22E17">
        <w:rPr>
          <w:rFonts w:ascii="Times New Roman" w:eastAsia="Calibri" w:hAnsi="Times New Roman" w:cs="Times New Roman"/>
          <w:b/>
          <w:sz w:val="24"/>
          <w:szCs w:val="24"/>
          <w:u w:val="single"/>
          <w:lang w:val="bg-BG"/>
        </w:rPr>
        <w:t>Доказване:</w:t>
      </w:r>
    </w:p>
    <w:p w:rsidR="001E3CA1" w:rsidRPr="00B22E17" w:rsidRDefault="00A2338E" w:rsidP="00A2338E">
      <w:pPr>
        <w:shd w:val="clear" w:color="auto" w:fill="D5DCE4"/>
        <w:tabs>
          <w:tab w:val="left" w:pos="0"/>
        </w:tabs>
        <w:spacing w:after="0" w:line="276" w:lineRule="auto"/>
        <w:jc w:val="both"/>
        <w:rPr>
          <w:rFonts w:ascii="Times New Roman" w:eastAsia="Times New Roman" w:hAnsi="Times New Roman" w:cs="Times New Roman"/>
          <w:sz w:val="24"/>
          <w:lang w:val="bg-BG" w:eastAsia="bg-BG"/>
        </w:rPr>
      </w:pPr>
      <w:r>
        <w:rPr>
          <w:rFonts w:ascii="Times New Roman" w:eastAsia="Calibri" w:hAnsi="Times New Roman" w:cs="Times New Roman"/>
          <w:b/>
          <w:sz w:val="24"/>
          <w:szCs w:val="24"/>
          <w:lang w:val="bg-BG"/>
        </w:rPr>
        <w:t xml:space="preserve">При сключване </w:t>
      </w:r>
      <w:r w:rsidR="001E3CA1" w:rsidRPr="00B22E17">
        <w:rPr>
          <w:rFonts w:ascii="Times New Roman" w:eastAsia="Calibri" w:hAnsi="Times New Roman" w:cs="Times New Roman"/>
          <w:b/>
          <w:sz w:val="24"/>
          <w:szCs w:val="24"/>
          <w:lang w:val="bg-BG"/>
        </w:rPr>
        <w:t>на договора</w:t>
      </w:r>
      <w:r w:rsidR="001E3CA1" w:rsidRPr="00B22E17">
        <w:rPr>
          <w:rFonts w:ascii="Times New Roman" w:eastAsia="Times New Roman" w:hAnsi="Times New Roman" w:cs="Times New Roman"/>
          <w:sz w:val="24"/>
          <w:lang w:val="bg-BG" w:eastAsia="bg-BG"/>
        </w:rPr>
        <w:t xml:space="preserve"> Възложителят изисква актуални документи, удостоверяващи липсата на основания за отстраняване от процедурата</w:t>
      </w:r>
      <w:r w:rsidR="00ED7949">
        <w:rPr>
          <w:rFonts w:ascii="Times New Roman" w:eastAsia="Times New Roman" w:hAnsi="Times New Roman" w:cs="Times New Roman"/>
          <w:sz w:val="24"/>
          <w:lang w:val="bg-BG" w:eastAsia="bg-BG"/>
        </w:rPr>
        <w:t xml:space="preserve">, при спазване на разпоредбата на чл. </w:t>
      </w:r>
      <w:r w:rsidR="00A04598">
        <w:rPr>
          <w:rFonts w:ascii="Times New Roman" w:eastAsia="Times New Roman" w:hAnsi="Times New Roman" w:cs="Times New Roman"/>
          <w:sz w:val="24"/>
          <w:lang w:val="bg-BG" w:eastAsia="bg-BG"/>
        </w:rPr>
        <w:t>112</w:t>
      </w:r>
      <w:r w:rsidR="00ED7949">
        <w:rPr>
          <w:rFonts w:ascii="Times New Roman" w:eastAsia="Times New Roman" w:hAnsi="Times New Roman" w:cs="Times New Roman"/>
          <w:sz w:val="24"/>
          <w:lang w:val="bg-BG" w:eastAsia="bg-BG"/>
        </w:rPr>
        <w:t xml:space="preserve">, ал. </w:t>
      </w:r>
      <w:r w:rsidR="00A04598">
        <w:rPr>
          <w:rFonts w:ascii="Times New Roman" w:eastAsia="Times New Roman" w:hAnsi="Times New Roman" w:cs="Times New Roman"/>
          <w:sz w:val="24"/>
          <w:lang w:val="bg-BG" w:eastAsia="bg-BG"/>
        </w:rPr>
        <w:t>9</w:t>
      </w:r>
      <w:r w:rsidR="00ED7949">
        <w:rPr>
          <w:rFonts w:ascii="Times New Roman" w:eastAsia="Times New Roman" w:hAnsi="Times New Roman" w:cs="Times New Roman"/>
          <w:sz w:val="24"/>
          <w:lang w:val="bg-BG" w:eastAsia="bg-BG"/>
        </w:rPr>
        <w:t xml:space="preserve"> от ЗОП</w:t>
      </w:r>
      <w:r w:rsidR="001E3CA1" w:rsidRPr="00B22E17">
        <w:rPr>
          <w:rFonts w:ascii="Times New Roman" w:eastAsia="Times New Roman" w:hAnsi="Times New Roman" w:cs="Times New Roman"/>
          <w:sz w:val="24"/>
          <w:lang w:val="bg-BG" w:eastAsia="bg-BG"/>
        </w:rPr>
        <w:t>.</w:t>
      </w:r>
    </w:p>
    <w:p w:rsidR="001E3CA1" w:rsidRPr="00B22E17" w:rsidRDefault="001E3CA1" w:rsidP="004827C9">
      <w:pPr>
        <w:spacing w:after="0" w:line="276" w:lineRule="auto"/>
        <w:jc w:val="both"/>
        <w:rPr>
          <w:rFonts w:ascii="Times New Roman" w:eastAsia="Times New Roman" w:hAnsi="Times New Roman" w:cs="Times New Roman"/>
          <w:sz w:val="24"/>
          <w:lang w:val="bg-BG" w:eastAsia="bg-BG"/>
        </w:rPr>
      </w:pPr>
    </w:p>
    <w:p w:rsidR="00A53942" w:rsidRPr="00B22E17" w:rsidRDefault="00A53942" w:rsidP="004827C9">
      <w:pPr>
        <w:spacing w:after="0" w:line="276" w:lineRule="auto"/>
        <w:jc w:val="both"/>
        <w:rPr>
          <w:rFonts w:ascii="Times New Roman" w:eastAsia="Times New Roman" w:hAnsi="Times New Roman" w:cs="Times New Roman"/>
          <w:sz w:val="24"/>
          <w:lang w:val="bg-BG" w:eastAsia="bg-BG"/>
        </w:rPr>
      </w:pPr>
    </w:p>
    <w:p w:rsidR="006A2CA6" w:rsidRPr="00B22E17" w:rsidRDefault="00467AA8" w:rsidP="006C7C5E">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Calibri Light" w:eastAsia="Calibri" w:hAnsi="Calibri Light" w:cs="Times New Roman"/>
          <w:i/>
          <w:iCs/>
          <w:caps/>
          <w:color w:val="404040"/>
          <w:spacing w:val="15"/>
          <w:szCs w:val="24"/>
          <w:lang w:val="bg-BG"/>
        </w:rPr>
      </w:pPr>
      <w:bookmarkStart w:id="8" w:name="_Toc9262464"/>
      <w:r w:rsidRPr="00B22E17">
        <w:rPr>
          <w:rFonts w:ascii="Times New Roman" w:eastAsia="Times New Roman" w:hAnsi="Times New Roman" w:cs="Times New Roman"/>
          <w:caps/>
          <w:color w:val="FFFFFF"/>
          <w:spacing w:val="15"/>
          <w:sz w:val="24"/>
          <w:szCs w:val="24"/>
          <w:lang w:val="ru-RU" w:eastAsia="bg-BG"/>
        </w:rPr>
        <w:t>2</w:t>
      </w:r>
      <w:r w:rsidR="00A53942" w:rsidRPr="00B22E17">
        <w:rPr>
          <w:rFonts w:ascii="Times New Roman" w:eastAsia="Times New Roman" w:hAnsi="Times New Roman" w:cs="Times New Roman"/>
          <w:caps/>
          <w:color w:val="FFFFFF"/>
          <w:spacing w:val="15"/>
          <w:sz w:val="24"/>
          <w:szCs w:val="24"/>
          <w:lang w:val="ru-RU" w:eastAsia="bg-BG"/>
        </w:rPr>
        <w:t>.2.</w:t>
      </w:r>
      <w:r w:rsidR="006A2CA6" w:rsidRPr="00B22E17">
        <w:rPr>
          <w:rFonts w:ascii="Times New Roman" w:eastAsia="Times New Roman" w:hAnsi="Times New Roman" w:cs="Times New Roman"/>
          <w:caps/>
          <w:color w:val="FFFFFF"/>
          <w:spacing w:val="15"/>
          <w:sz w:val="24"/>
          <w:szCs w:val="24"/>
          <w:lang w:val="ru-RU" w:eastAsia="bg-BG"/>
        </w:rPr>
        <w:t>ИЗИСКВАНИЯ КЪМ ГОДНОСТ (П</w:t>
      </w:r>
      <w:r w:rsidR="001538A3">
        <w:rPr>
          <w:rFonts w:ascii="Times New Roman" w:eastAsia="Times New Roman" w:hAnsi="Times New Roman" w:cs="Times New Roman"/>
          <w:caps/>
          <w:color w:val="FFFFFF"/>
          <w:spacing w:val="15"/>
          <w:sz w:val="24"/>
          <w:szCs w:val="24"/>
          <w:lang w:val="ru-RU" w:eastAsia="bg-BG"/>
        </w:rPr>
        <w:t>РАВОСПОСОБНОСТ) ЗА УПРАЖНЯВАНЕ</w:t>
      </w:r>
      <w:r w:rsidR="00F42987">
        <w:rPr>
          <w:rFonts w:ascii="Times New Roman" w:eastAsia="Times New Roman" w:hAnsi="Times New Roman" w:cs="Times New Roman"/>
          <w:caps/>
          <w:color w:val="FFFFFF"/>
          <w:spacing w:val="15"/>
          <w:sz w:val="24"/>
          <w:szCs w:val="24"/>
          <w:lang w:val="ru-RU" w:eastAsia="bg-BG"/>
        </w:rPr>
        <w:t>ТО</w:t>
      </w:r>
      <w:r w:rsidR="006A2CA6" w:rsidRPr="00B22E17">
        <w:rPr>
          <w:rFonts w:ascii="Times New Roman" w:eastAsia="Times New Roman" w:hAnsi="Times New Roman" w:cs="Times New Roman"/>
          <w:caps/>
          <w:color w:val="FFFFFF"/>
          <w:spacing w:val="15"/>
          <w:sz w:val="24"/>
          <w:szCs w:val="24"/>
          <w:lang w:val="ru-RU" w:eastAsia="bg-BG"/>
        </w:rPr>
        <w:t xml:space="preserve"> НА ПРОФЕСИОНАЛНА ДЕЙНОСТ</w:t>
      </w:r>
      <w:bookmarkEnd w:id="8"/>
    </w:p>
    <w:p w:rsidR="006A2CA6" w:rsidRPr="00B22E17" w:rsidRDefault="006A2CA6" w:rsidP="004827C9">
      <w:pPr>
        <w:spacing w:after="0" w:line="276" w:lineRule="auto"/>
        <w:jc w:val="both"/>
        <w:rPr>
          <w:rFonts w:ascii="Times New Roman" w:eastAsia="Times New Roman" w:hAnsi="Times New Roman" w:cs="Times New Roman"/>
          <w:sz w:val="24"/>
          <w:szCs w:val="24"/>
          <w:lang w:val="bg-BG"/>
        </w:rPr>
      </w:pPr>
    </w:p>
    <w:p w:rsidR="001A3A5C" w:rsidRPr="001A3A5C" w:rsidRDefault="001A3A5C" w:rsidP="004827C9">
      <w:pPr>
        <w:spacing w:after="120" w:line="276" w:lineRule="auto"/>
        <w:rPr>
          <w:rFonts w:ascii="Times New Roman" w:eastAsia="Times New Roman" w:hAnsi="Times New Roman" w:cs="Times New Roman"/>
          <w:b/>
          <w:color w:val="000000"/>
          <w:sz w:val="24"/>
          <w:szCs w:val="24"/>
          <w:lang w:val="bg-BG" w:eastAsia="bg-BG"/>
        </w:rPr>
      </w:pPr>
      <w:r w:rsidRPr="001A3A5C">
        <w:rPr>
          <w:rFonts w:ascii="Times New Roman" w:eastAsia="Times New Roman" w:hAnsi="Times New Roman" w:cs="Times New Roman"/>
          <w:b/>
          <w:color w:val="000000"/>
          <w:sz w:val="24"/>
          <w:szCs w:val="24"/>
          <w:lang w:val="bg-BG" w:eastAsia="bg-BG"/>
        </w:rPr>
        <w:t>1. Годност (правоспособност) за упражняване на професионална дейност</w:t>
      </w:r>
    </w:p>
    <w:p w:rsidR="001A3A5C" w:rsidRPr="001A3A5C" w:rsidRDefault="001A3A5C" w:rsidP="004827C9">
      <w:pPr>
        <w:autoSpaceDE w:val="0"/>
        <w:autoSpaceDN w:val="0"/>
        <w:adjustRightInd w:val="0"/>
        <w:spacing w:after="120" w:line="276" w:lineRule="auto"/>
        <w:jc w:val="both"/>
        <w:rPr>
          <w:rFonts w:ascii="Times New Roman" w:eastAsia="Times New Roman" w:hAnsi="Times New Roman" w:cs="Times New Roman"/>
          <w:b/>
          <w:bCs/>
          <w:color w:val="000000"/>
          <w:sz w:val="24"/>
          <w:szCs w:val="24"/>
          <w:lang w:val="bg-BG"/>
        </w:rPr>
      </w:pPr>
      <w:r w:rsidRPr="001A3A5C">
        <w:rPr>
          <w:rFonts w:ascii="Times New Roman" w:eastAsia="Times New Roman" w:hAnsi="Times New Roman" w:cs="Times New Roman"/>
          <w:b/>
          <w:bCs/>
          <w:color w:val="000000"/>
          <w:sz w:val="24"/>
          <w:szCs w:val="24"/>
          <w:lang w:val="bg-BG"/>
        </w:rPr>
        <w:t>Изискване за вп</w:t>
      </w:r>
      <w:r w:rsidR="00F42987">
        <w:rPr>
          <w:rFonts w:ascii="Times New Roman" w:eastAsia="Times New Roman" w:hAnsi="Times New Roman" w:cs="Times New Roman"/>
          <w:b/>
          <w:bCs/>
          <w:color w:val="000000"/>
          <w:sz w:val="24"/>
          <w:szCs w:val="24"/>
          <w:lang w:val="bg-BG"/>
        </w:rPr>
        <w:t>исване в професионален регистър</w:t>
      </w:r>
    </w:p>
    <w:p w:rsidR="001A3A5C" w:rsidRPr="001A3A5C" w:rsidRDefault="001A3A5C" w:rsidP="004827C9">
      <w:pPr>
        <w:autoSpaceDE w:val="0"/>
        <w:autoSpaceDN w:val="0"/>
        <w:adjustRightInd w:val="0"/>
        <w:spacing w:after="120" w:line="276" w:lineRule="auto"/>
        <w:jc w:val="both"/>
        <w:rPr>
          <w:rFonts w:ascii="Times New Roman" w:eastAsia="Times New Roman" w:hAnsi="Times New Roman" w:cs="Times New Roman"/>
          <w:color w:val="000000"/>
          <w:sz w:val="24"/>
          <w:szCs w:val="24"/>
          <w:lang w:val="en-GB"/>
        </w:rPr>
      </w:pPr>
      <w:r w:rsidRPr="001A3A5C">
        <w:rPr>
          <w:rFonts w:ascii="Times New Roman" w:eastAsia="Times New Roman" w:hAnsi="Times New Roman" w:cs="Times New Roman"/>
          <w:bCs/>
          <w:color w:val="000000"/>
          <w:sz w:val="24"/>
          <w:szCs w:val="24"/>
          <w:lang w:val="en-GB"/>
        </w:rPr>
        <w:t>Участниците в обществената поръчка</w:t>
      </w:r>
      <w:r w:rsidRPr="001A3A5C">
        <w:rPr>
          <w:rFonts w:ascii="Times New Roman" w:eastAsia="Times New Roman" w:hAnsi="Times New Roman" w:cs="Times New Roman"/>
          <w:color w:val="000000"/>
          <w:sz w:val="24"/>
          <w:szCs w:val="24"/>
          <w:lang w:val="en-GB"/>
        </w:rPr>
        <w:t xml:space="preserve"> трябва да са вписани в Централния професионален регистър на строителя (ЦПРС) към Камара на строителите в България (КСБ), а за чуждестранните лица – в аналогичен регистър съгласно законодателството на държава – членка на Европейския съюз, в която са установени или на друга държава – страна по Споразумението за Европейското икономическо пространство.</w:t>
      </w:r>
    </w:p>
    <w:p w:rsidR="001A3A5C" w:rsidRPr="001A3A5C" w:rsidRDefault="001A3A5C" w:rsidP="004827C9">
      <w:pPr>
        <w:autoSpaceDE w:val="0"/>
        <w:autoSpaceDN w:val="0"/>
        <w:adjustRightInd w:val="0"/>
        <w:spacing w:after="120" w:line="276" w:lineRule="auto"/>
        <w:jc w:val="both"/>
        <w:rPr>
          <w:rFonts w:ascii="Times New Roman" w:eastAsia="Times New Roman" w:hAnsi="Times New Roman" w:cs="Times New Roman"/>
          <w:color w:val="000000"/>
          <w:sz w:val="24"/>
          <w:szCs w:val="24"/>
          <w:lang w:val="en-GB"/>
        </w:rPr>
      </w:pPr>
      <w:r w:rsidRPr="001A3A5C">
        <w:rPr>
          <w:rFonts w:ascii="Times New Roman" w:eastAsia="Times New Roman" w:hAnsi="Times New Roman" w:cs="Times New Roman"/>
          <w:b/>
          <w:color w:val="000000"/>
          <w:sz w:val="24"/>
          <w:szCs w:val="24"/>
          <w:lang w:val="en-GB"/>
        </w:rPr>
        <w:t>Минимално ниво:</w:t>
      </w:r>
      <w:r w:rsidRPr="001A3A5C">
        <w:rPr>
          <w:rFonts w:ascii="Times New Roman" w:eastAsia="Times New Roman" w:hAnsi="Times New Roman" w:cs="Times New Roman"/>
          <w:color w:val="000000"/>
          <w:sz w:val="24"/>
          <w:szCs w:val="24"/>
          <w:lang w:val="en-GB"/>
        </w:rPr>
        <w:t xml:space="preserve"> участникът следва да има правоспособност да изпълнява строежи от категория</w:t>
      </w:r>
      <w:r w:rsidR="00127154">
        <w:rPr>
          <w:rFonts w:ascii="Times New Roman" w:eastAsia="Times New Roman" w:hAnsi="Times New Roman" w:cs="Times New Roman"/>
          <w:color w:val="000000"/>
          <w:sz w:val="24"/>
          <w:szCs w:val="24"/>
          <w:lang w:val="en-GB"/>
        </w:rPr>
        <w:t>та</w:t>
      </w:r>
      <w:r w:rsidR="00D935E0">
        <w:rPr>
          <w:rFonts w:ascii="Times New Roman" w:eastAsia="Times New Roman" w:hAnsi="Times New Roman" w:cs="Times New Roman"/>
          <w:color w:val="000000"/>
          <w:sz w:val="24"/>
          <w:szCs w:val="24"/>
          <w:lang w:val="bg-BG"/>
        </w:rPr>
        <w:t xml:space="preserve"> и групата</w:t>
      </w:r>
      <w:r w:rsidR="00127154">
        <w:rPr>
          <w:rFonts w:ascii="Times New Roman" w:eastAsia="Times New Roman" w:hAnsi="Times New Roman" w:cs="Times New Roman"/>
          <w:color w:val="000000"/>
          <w:sz w:val="24"/>
          <w:szCs w:val="24"/>
          <w:lang w:val="en-GB"/>
        </w:rPr>
        <w:t xml:space="preserve"> строеж, в която попада обект</w:t>
      </w:r>
      <w:r w:rsidR="00127154">
        <w:rPr>
          <w:rFonts w:ascii="Times New Roman" w:eastAsia="Times New Roman" w:hAnsi="Times New Roman" w:cs="Times New Roman"/>
          <w:color w:val="000000"/>
          <w:sz w:val="24"/>
          <w:szCs w:val="24"/>
          <w:lang w:val="bg-BG"/>
        </w:rPr>
        <w:t>ът</w:t>
      </w:r>
      <w:r w:rsidRPr="001A3A5C">
        <w:rPr>
          <w:rFonts w:ascii="Times New Roman" w:eastAsia="Times New Roman" w:hAnsi="Times New Roman" w:cs="Times New Roman"/>
          <w:color w:val="000000"/>
          <w:sz w:val="24"/>
          <w:szCs w:val="24"/>
          <w:lang w:val="en-GB"/>
        </w:rPr>
        <w:t xml:space="preserve"> на поръчката – </w:t>
      </w:r>
      <w:r w:rsidR="00D935E0" w:rsidRPr="00D935E0">
        <w:rPr>
          <w:rFonts w:ascii="Times New Roman" w:eastAsia="Times New Roman" w:hAnsi="Times New Roman" w:cs="Times New Roman"/>
          <w:b/>
          <w:color w:val="000000"/>
          <w:sz w:val="24"/>
          <w:szCs w:val="24"/>
          <w:lang w:val="en-GB"/>
        </w:rPr>
        <w:t>първа група</w:t>
      </w:r>
      <w:r w:rsidR="00D935E0" w:rsidRPr="00D935E0">
        <w:rPr>
          <w:rFonts w:ascii="Times New Roman" w:eastAsia="Times New Roman" w:hAnsi="Times New Roman" w:cs="Times New Roman"/>
          <w:b/>
          <w:color w:val="000000"/>
          <w:sz w:val="24"/>
          <w:szCs w:val="24"/>
          <w:lang w:val="bg-BG"/>
        </w:rPr>
        <w:t>,</w:t>
      </w:r>
      <w:r w:rsidR="00D935E0">
        <w:rPr>
          <w:rFonts w:ascii="Times New Roman" w:eastAsia="Times New Roman" w:hAnsi="Times New Roman" w:cs="Times New Roman"/>
          <w:b/>
          <w:bCs/>
          <w:color w:val="000000"/>
          <w:sz w:val="24"/>
          <w:szCs w:val="24"/>
          <w:lang w:val="bg-BG"/>
        </w:rPr>
        <w:t xml:space="preserve"> </w:t>
      </w:r>
      <w:r w:rsidR="00705394">
        <w:rPr>
          <w:rFonts w:ascii="Times New Roman" w:eastAsia="Times New Roman" w:hAnsi="Times New Roman" w:cs="Times New Roman"/>
          <w:b/>
          <w:bCs/>
          <w:color w:val="000000"/>
          <w:sz w:val="24"/>
          <w:szCs w:val="24"/>
          <w:lang w:val="bg-BG"/>
        </w:rPr>
        <w:t>четвърта</w:t>
      </w:r>
      <w:r w:rsidRPr="001A3A5C">
        <w:rPr>
          <w:rFonts w:ascii="Times New Roman" w:eastAsia="Times New Roman" w:hAnsi="Times New Roman" w:cs="Times New Roman"/>
          <w:b/>
          <w:bCs/>
          <w:color w:val="000000"/>
          <w:sz w:val="24"/>
          <w:szCs w:val="24"/>
          <w:lang w:val="en-GB"/>
        </w:rPr>
        <w:t xml:space="preserve"> </w:t>
      </w:r>
      <w:r w:rsidRPr="001A3A5C">
        <w:rPr>
          <w:rFonts w:ascii="Times New Roman" w:eastAsia="Times New Roman" w:hAnsi="Times New Roman" w:cs="Times New Roman"/>
          <w:b/>
          <w:color w:val="000000"/>
          <w:sz w:val="24"/>
          <w:szCs w:val="24"/>
          <w:lang w:val="en-GB"/>
        </w:rPr>
        <w:t>категория</w:t>
      </w:r>
      <w:r w:rsidR="00D935E0">
        <w:rPr>
          <w:rFonts w:ascii="Times New Roman" w:eastAsia="Times New Roman" w:hAnsi="Times New Roman" w:cs="Times New Roman"/>
          <w:color w:val="000000"/>
          <w:sz w:val="24"/>
          <w:szCs w:val="24"/>
          <w:lang w:val="en-GB"/>
        </w:rPr>
        <w:t>.</w:t>
      </w:r>
    </w:p>
    <w:p w:rsidR="001A3A5C" w:rsidRPr="001A3A5C" w:rsidRDefault="001A3A5C" w:rsidP="004827C9">
      <w:pPr>
        <w:shd w:val="clear" w:color="auto" w:fill="FFFFFF"/>
        <w:spacing w:after="0" w:line="276" w:lineRule="auto"/>
        <w:jc w:val="both"/>
        <w:rPr>
          <w:rFonts w:ascii="Times New Roman" w:eastAsia="Times New Roman" w:hAnsi="Times New Roman" w:cs="Times New Roman"/>
          <w:b/>
          <w:i/>
          <w:color w:val="000000"/>
          <w:sz w:val="24"/>
          <w:szCs w:val="24"/>
          <w:lang w:val="bg-BG" w:eastAsia="bg-BG"/>
        </w:rPr>
      </w:pPr>
    </w:p>
    <w:p w:rsidR="001A3A5C" w:rsidRPr="001A3A5C" w:rsidRDefault="001A3A5C" w:rsidP="004827C9">
      <w:pPr>
        <w:autoSpaceDE w:val="0"/>
        <w:autoSpaceDN w:val="0"/>
        <w:adjustRightInd w:val="0"/>
        <w:spacing w:after="0" w:line="276" w:lineRule="auto"/>
        <w:jc w:val="both"/>
        <w:rPr>
          <w:rFonts w:ascii="Times New Roman" w:eastAsia="Calibri" w:hAnsi="Times New Roman" w:cs="Times New Roman"/>
          <w:color w:val="000000"/>
          <w:sz w:val="24"/>
          <w:szCs w:val="24"/>
          <w:lang w:val="bg-BG"/>
        </w:rPr>
      </w:pPr>
      <w:r w:rsidRPr="001A3A5C">
        <w:rPr>
          <w:rFonts w:ascii="Times New Roman" w:eastAsia="Times New Roman" w:hAnsi="Times New Roman" w:cs="Times New Roman"/>
          <w:b/>
          <w:color w:val="000000"/>
          <w:sz w:val="24"/>
          <w:szCs w:val="24"/>
          <w:u w:val="single"/>
          <w:lang w:val="en-GB"/>
        </w:rPr>
        <w:t>Удостоверяване</w:t>
      </w:r>
      <w:r w:rsidRPr="001A3A5C">
        <w:rPr>
          <w:rFonts w:ascii="Times New Roman" w:eastAsia="Times New Roman" w:hAnsi="Times New Roman" w:cs="Times New Roman"/>
          <w:b/>
          <w:color w:val="000000"/>
          <w:sz w:val="24"/>
          <w:szCs w:val="24"/>
          <w:lang w:val="en-GB"/>
        </w:rPr>
        <w:t xml:space="preserve">: </w:t>
      </w:r>
      <w:r w:rsidRPr="001A3A5C">
        <w:rPr>
          <w:rFonts w:ascii="Times New Roman" w:eastAsia="Times New Roman" w:hAnsi="Times New Roman" w:cs="Times New Roman"/>
          <w:color w:val="000000"/>
          <w:sz w:val="24"/>
          <w:szCs w:val="24"/>
          <w:lang w:val="en-GB"/>
        </w:rPr>
        <w:t>Обстоятелств</w:t>
      </w:r>
      <w:r w:rsidR="00912855">
        <w:rPr>
          <w:rFonts w:ascii="Times New Roman" w:eastAsia="Times New Roman" w:hAnsi="Times New Roman" w:cs="Times New Roman"/>
          <w:color w:val="000000"/>
          <w:sz w:val="24"/>
          <w:szCs w:val="24"/>
          <w:lang w:val="en-GB"/>
        </w:rPr>
        <w:t xml:space="preserve">ото се удостоверява </w:t>
      </w:r>
      <w:r w:rsidRPr="001A3A5C">
        <w:rPr>
          <w:rFonts w:ascii="Times New Roman" w:eastAsia="Times New Roman" w:hAnsi="Times New Roman" w:cs="Times New Roman"/>
          <w:color w:val="000000"/>
          <w:sz w:val="24"/>
          <w:szCs w:val="24"/>
          <w:lang w:val="en-GB"/>
        </w:rPr>
        <w:t xml:space="preserve">в </w:t>
      </w:r>
      <w:r w:rsidRPr="001A3A5C">
        <w:rPr>
          <w:rFonts w:ascii="Times New Roman" w:eastAsia="Times New Roman" w:hAnsi="Times New Roman" w:cs="Times New Roman"/>
          <w:color w:val="000000"/>
          <w:sz w:val="24"/>
          <w:szCs w:val="24"/>
          <w:lang w:val="bg-BG"/>
        </w:rPr>
        <w:t>е</w:t>
      </w:r>
      <w:r w:rsidRPr="001A3A5C">
        <w:rPr>
          <w:rFonts w:ascii="Times New Roman" w:eastAsia="Times New Roman" w:hAnsi="Times New Roman" w:cs="Times New Roman"/>
          <w:b/>
          <w:color w:val="000000"/>
          <w:sz w:val="24"/>
          <w:szCs w:val="24"/>
          <w:lang w:val="en-GB"/>
        </w:rPr>
        <w:t xml:space="preserve">ЕЕДОП, </w:t>
      </w:r>
      <w:r w:rsidRPr="001A3A5C">
        <w:rPr>
          <w:rFonts w:ascii="Times New Roman" w:eastAsia="Calibri" w:hAnsi="Times New Roman" w:cs="Times New Roman"/>
          <w:b/>
          <w:color w:val="000000"/>
          <w:sz w:val="24"/>
          <w:szCs w:val="24"/>
          <w:lang w:val="en-GB"/>
        </w:rPr>
        <w:t>Част IV: Критерии за подбор, раздел А.</w:t>
      </w:r>
      <w:r w:rsidRPr="001A3A5C">
        <w:rPr>
          <w:rFonts w:ascii="Times New Roman" w:eastAsia="Calibri" w:hAnsi="Times New Roman" w:cs="Times New Roman"/>
          <w:b/>
          <w:color w:val="000000"/>
          <w:sz w:val="24"/>
          <w:szCs w:val="24"/>
          <w:lang w:val="bg-BG"/>
        </w:rPr>
        <w:t xml:space="preserve"> </w:t>
      </w:r>
      <w:r w:rsidRPr="001A3A5C">
        <w:rPr>
          <w:rFonts w:ascii="Times New Roman" w:eastAsia="Calibri" w:hAnsi="Times New Roman" w:cs="Times New Roman"/>
          <w:b/>
          <w:color w:val="000000"/>
          <w:sz w:val="24"/>
          <w:szCs w:val="24"/>
          <w:lang w:val="en-GB"/>
        </w:rPr>
        <w:t>Годност</w:t>
      </w:r>
      <w:r w:rsidR="00912855">
        <w:rPr>
          <w:rFonts w:ascii="Times New Roman" w:eastAsia="Calibri" w:hAnsi="Times New Roman" w:cs="Times New Roman"/>
          <w:b/>
          <w:color w:val="000000"/>
          <w:sz w:val="24"/>
          <w:szCs w:val="24"/>
          <w:lang w:val="bg-BG"/>
        </w:rPr>
        <w:t>,</w:t>
      </w:r>
      <w:r w:rsidRPr="001A3A5C">
        <w:rPr>
          <w:rFonts w:ascii="Times New Roman" w:eastAsia="Calibri" w:hAnsi="Times New Roman" w:cs="Times New Roman"/>
          <w:b/>
          <w:color w:val="000000"/>
          <w:sz w:val="24"/>
          <w:szCs w:val="24"/>
          <w:lang w:val="bg-BG"/>
        </w:rPr>
        <w:t xml:space="preserve"> </w:t>
      </w:r>
      <w:r w:rsidR="00912855">
        <w:rPr>
          <w:rFonts w:ascii="Times New Roman" w:eastAsia="Times New Roman" w:hAnsi="Times New Roman" w:cs="Times New Roman"/>
          <w:color w:val="000000"/>
          <w:sz w:val="24"/>
          <w:szCs w:val="24"/>
          <w:lang w:val="bg-BG"/>
        </w:rPr>
        <w:t>като се посочва информация относно</w:t>
      </w:r>
      <w:r w:rsidRPr="001A3A5C">
        <w:rPr>
          <w:rFonts w:ascii="Times New Roman" w:eastAsia="Times New Roman" w:hAnsi="Times New Roman" w:cs="Times New Roman"/>
          <w:color w:val="000000"/>
          <w:sz w:val="24"/>
          <w:szCs w:val="24"/>
          <w:lang w:val="bg-BG"/>
        </w:rPr>
        <w:t xml:space="preserve"> </w:t>
      </w:r>
      <w:r w:rsidRPr="001A3A5C">
        <w:rPr>
          <w:rFonts w:ascii="Times New Roman" w:eastAsia="Times New Roman" w:hAnsi="Times New Roman" w:cs="Times New Roman"/>
          <w:color w:val="000000"/>
          <w:sz w:val="24"/>
          <w:szCs w:val="24"/>
          <w:lang w:val="en-GB"/>
        </w:rPr>
        <w:t>вписването в ЦПРС, респ. в аналогичен регистър</w:t>
      </w:r>
      <w:r w:rsidRPr="001A3A5C">
        <w:rPr>
          <w:rFonts w:ascii="Times New Roman" w:eastAsia="Calibri" w:hAnsi="Times New Roman" w:cs="Times New Roman"/>
          <w:color w:val="000000"/>
          <w:sz w:val="24"/>
          <w:szCs w:val="24"/>
          <w:lang w:val="bg-BG"/>
        </w:rPr>
        <w:t xml:space="preserve">, </w:t>
      </w:r>
      <w:r w:rsidRPr="001A3A5C">
        <w:rPr>
          <w:rFonts w:ascii="Times New Roman" w:eastAsia="Calibri" w:hAnsi="Times New Roman" w:cs="Times New Roman"/>
          <w:color w:val="000000"/>
          <w:sz w:val="24"/>
          <w:szCs w:val="24"/>
          <w:lang w:val="en-GB"/>
        </w:rPr>
        <w:t>дали съответните документи са на разположение в електронен формат; посочва се уеб адрес, орган или служба, издаващи документа за регистрация и точно позоваване на документа</w:t>
      </w:r>
      <w:r w:rsidRPr="001A3A5C">
        <w:rPr>
          <w:rFonts w:ascii="Times New Roman" w:eastAsia="Calibri" w:hAnsi="Times New Roman" w:cs="Times New Roman"/>
          <w:color w:val="000000"/>
          <w:sz w:val="24"/>
          <w:szCs w:val="24"/>
          <w:lang w:val="bg-BG"/>
        </w:rPr>
        <w:t xml:space="preserve"> (рег. номер и срок на валидност) и</w:t>
      </w:r>
      <w:r w:rsidRPr="001A3A5C">
        <w:rPr>
          <w:rFonts w:ascii="Times New Roman" w:eastAsia="Calibri" w:hAnsi="Times New Roman" w:cs="Times New Roman"/>
          <w:color w:val="000000"/>
          <w:sz w:val="24"/>
          <w:szCs w:val="24"/>
          <w:lang w:val="en-GB"/>
        </w:rPr>
        <w:t xml:space="preserve"> обхвата на регистрацията </w:t>
      </w:r>
      <w:r w:rsidRPr="001A3A5C">
        <w:rPr>
          <w:rFonts w:ascii="Times New Roman" w:eastAsia="Calibri" w:hAnsi="Times New Roman" w:cs="Times New Roman"/>
          <w:color w:val="000000"/>
          <w:sz w:val="24"/>
          <w:szCs w:val="24"/>
          <w:lang w:val="bg-BG"/>
        </w:rPr>
        <w:t>(</w:t>
      </w:r>
      <w:r w:rsidR="00912855">
        <w:rPr>
          <w:rFonts w:ascii="Times New Roman" w:eastAsia="Calibri" w:hAnsi="Times New Roman" w:cs="Times New Roman"/>
          <w:color w:val="000000"/>
          <w:sz w:val="24"/>
          <w:szCs w:val="24"/>
          <w:lang w:val="en-GB"/>
        </w:rPr>
        <w:t>категорията</w:t>
      </w:r>
      <w:r w:rsidR="00184C9E">
        <w:rPr>
          <w:rFonts w:ascii="Times New Roman" w:eastAsia="Calibri" w:hAnsi="Times New Roman" w:cs="Times New Roman"/>
          <w:color w:val="000000"/>
          <w:sz w:val="24"/>
          <w:szCs w:val="24"/>
          <w:lang w:val="bg-BG"/>
        </w:rPr>
        <w:t xml:space="preserve"> и групата</w:t>
      </w:r>
      <w:r w:rsidR="00912855">
        <w:rPr>
          <w:rFonts w:ascii="Times New Roman" w:eastAsia="Calibri" w:hAnsi="Times New Roman" w:cs="Times New Roman"/>
          <w:color w:val="000000"/>
          <w:sz w:val="24"/>
          <w:szCs w:val="24"/>
          <w:lang w:val="en-GB"/>
        </w:rPr>
        <w:t xml:space="preserve"> строеж</w:t>
      </w:r>
      <w:r w:rsidRPr="001A3A5C">
        <w:rPr>
          <w:rFonts w:ascii="Times New Roman" w:eastAsia="Calibri" w:hAnsi="Times New Roman" w:cs="Times New Roman"/>
          <w:color w:val="000000"/>
          <w:sz w:val="24"/>
          <w:szCs w:val="24"/>
          <w:lang w:val="bg-BG"/>
        </w:rPr>
        <w:t>, описан</w:t>
      </w:r>
      <w:r w:rsidR="00912855">
        <w:rPr>
          <w:rFonts w:ascii="Times New Roman" w:eastAsia="Calibri" w:hAnsi="Times New Roman" w:cs="Times New Roman"/>
          <w:color w:val="000000"/>
          <w:sz w:val="24"/>
          <w:szCs w:val="24"/>
          <w:lang w:val="bg-BG"/>
        </w:rPr>
        <w:t>а</w:t>
      </w:r>
      <w:r w:rsidRPr="001A3A5C">
        <w:rPr>
          <w:rFonts w:ascii="Times New Roman" w:eastAsia="Calibri" w:hAnsi="Times New Roman" w:cs="Times New Roman"/>
          <w:color w:val="000000"/>
          <w:sz w:val="24"/>
          <w:szCs w:val="24"/>
          <w:lang w:val="bg-BG"/>
        </w:rPr>
        <w:t xml:space="preserve"> в него).</w:t>
      </w:r>
    </w:p>
    <w:p w:rsidR="001A3A5C" w:rsidRPr="001A3A5C" w:rsidRDefault="001A3A5C" w:rsidP="004827C9">
      <w:pPr>
        <w:autoSpaceDE w:val="0"/>
        <w:autoSpaceDN w:val="0"/>
        <w:adjustRightInd w:val="0"/>
        <w:spacing w:after="0" w:line="276" w:lineRule="auto"/>
        <w:jc w:val="both"/>
        <w:rPr>
          <w:rFonts w:ascii="Times New Roman" w:eastAsia="Calibri" w:hAnsi="Times New Roman" w:cs="Times New Roman"/>
          <w:color w:val="000000"/>
          <w:sz w:val="24"/>
          <w:szCs w:val="24"/>
          <w:lang w:val="bg-BG"/>
        </w:rPr>
      </w:pPr>
      <w:r w:rsidRPr="001A3A5C">
        <w:rPr>
          <w:rFonts w:ascii="Times New Roman" w:eastAsia="Calibri" w:hAnsi="Times New Roman" w:cs="Times New Roman"/>
          <w:color w:val="000000"/>
          <w:sz w:val="24"/>
          <w:szCs w:val="24"/>
          <w:lang w:val="bg-BG"/>
        </w:rPr>
        <w:t>В хипотезата на чл. 67, ал. 5 от ЗОП възложителят може да изиска от участниците по всяко време да представят всички или част от документите, на които участникът се позовава в еЕЕДОП.</w:t>
      </w:r>
    </w:p>
    <w:p w:rsidR="001A3A5C" w:rsidRPr="001A3A5C" w:rsidRDefault="001A3A5C" w:rsidP="004827C9">
      <w:pPr>
        <w:autoSpaceDE w:val="0"/>
        <w:autoSpaceDN w:val="0"/>
        <w:adjustRightInd w:val="0"/>
        <w:spacing w:after="0" w:line="276" w:lineRule="auto"/>
        <w:jc w:val="both"/>
        <w:rPr>
          <w:rFonts w:ascii="Times New Roman" w:eastAsia="Calibri" w:hAnsi="Times New Roman" w:cs="Times New Roman"/>
          <w:color w:val="000000"/>
          <w:sz w:val="24"/>
          <w:szCs w:val="24"/>
          <w:lang w:val="bg-BG"/>
        </w:rPr>
      </w:pPr>
    </w:p>
    <w:p w:rsidR="001A3A5C" w:rsidRPr="001A3A5C" w:rsidRDefault="001A3A5C" w:rsidP="004827C9">
      <w:pPr>
        <w:autoSpaceDE w:val="0"/>
        <w:autoSpaceDN w:val="0"/>
        <w:adjustRightInd w:val="0"/>
        <w:spacing w:after="0" w:line="276" w:lineRule="auto"/>
        <w:jc w:val="both"/>
        <w:rPr>
          <w:rFonts w:ascii="Times New Roman" w:eastAsia="Calibri" w:hAnsi="Times New Roman" w:cs="Times New Roman"/>
          <w:color w:val="000000"/>
          <w:sz w:val="24"/>
          <w:szCs w:val="24"/>
          <w:lang w:val="bg-BG"/>
        </w:rPr>
      </w:pPr>
      <w:r w:rsidRPr="001A3A5C">
        <w:rPr>
          <w:rFonts w:ascii="Times New Roman" w:eastAsia="Calibri" w:hAnsi="Times New Roman" w:cs="Times New Roman"/>
          <w:b/>
          <w:color w:val="000000"/>
          <w:sz w:val="24"/>
          <w:szCs w:val="24"/>
          <w:u w:val="single"/>
          <w:lang w:val="bg-BG"/>
        </w:rPr>
        <w:t>Доказване</w:t>
      </w:r>
      <w:r w:rsidRPr="001A3A5C">
        <w:rPr>
          <w:rFonts w:ascii="Times New Roman" w:eastAsia="Calibri" w:hAnsi="Times New Roman" w:cs="Times New Roman"/>
          <w:b/>
          <w:color w:val="000000"/>
          <w:sz w:val="24"/>
          <w:szCs w:val="24"/>
          <w:lang w:val="bg-BG"/>
        </w:rPr>
        <w:t>:</w:t>
      </w:r>
    </w:p>
    <w:p w:rsidR="001A3A5C" w:rsidRPr="00545EDC" w:rsidRDefault="001A3A5C" w:rsidP="004827C9">
      <w:pPr>
        <w:autoSpaceDE w:val="0"/>
        <w:autoSpaceDN w:val="0"/>
        <w:adjustRightInd w:val="0"/>
        <w:spacing w:after="0" w:line="276" w:lineRule="auto"/>
        <w:jc w:val="both"/>
        <w:rPr>
          <w:rFonts w:ascii="Times New Roman" w:eastAsia="Calibri" w:hAnsi="Times New Roman" w:cs="Times New Roman"/>
          <w:color w:val="000000"/>
          <w:sz w:val="24"/>
          <w:szCs w:val="24"/>
          <w:lang w:val="en-GB"/>
        </w:rPr>
      </w:pPr>
      <w:r w:rsidRPr="00545EDC">
        <w:rPr>
          <w:rFonts w:ascii="Times New Roman" w:eastAsia="Calibri" w:hAnsi="Times New Roman" w:cs="Times New Roman"/>
          <w:color w:val="000000"/>
          <w:sz w:val="24"/>
          <w:szCs w:val="24"/>
          <w:lang w:val="bg-BG"/>
        </w:rPr>
        <w:t>При сключване на договора</w:t>
      </w:r>
      <w:r w:rsidR="00F42987">
        <w:rPr>
          <w:rFonts w:ascii="Times New Roman" w:eastAsia="Calibri" w:hAnsi="Times New Roman" w:cs="Times New Roman"/>
          <w:color w:val="000000"/>
          <w:sz w:val="24"/>
          <w:szCs w:val="24"/>
          <w:lang w:val="bg-BG"/>
        </w:rPr>
        <w:t>,</w:t>
      </w:r>
      <w:r w:rsidRPr="00545EDC">
        <w:rPr>
          <w:rFonts w:ascii="Times New Roman" w:eastAsia="Calibri" w:hAnsi="Times New Roman" w:cs="Times New Roman"/>
          <w:color w:val="000000"/>
          <w:sz w:val="24"/>
          <w:szCs w:val="24"/>
          <w:lang w:val="bg-BG"/>
        </w:rPr>
        <w:t xml:space="preserve"> </w:t>
      </w:r>
      <w:r w:rsidRPr="00545EDC">
        <w:rPr>
          <w:rFonts w:ascii="Times New Roman" w:eastAsia="Calibri" w:hAnsi="Times New Roman" w:cs="Times New Roman"/>
          <w:color w:val="000000"/>
          <w:sz w:val="24"/>
          <w:szCs w:val="24"/>
          <w:lang w:val="en-GB"/>
        </w:rPr>
        <w:t>възложителят изисква</w:t>
      </w:r>
      <w:r w:rsidRPr="00545EDC">
        <w:rPr>
          <w:rFonts w:ascii="Times New Roman" w:eastAsia="Calibri" w:hAnsi="Times New Roman" w:cs="Times New Roman"/>
          <w:color w:val="000000"/>
          <w:sz w:val="24"/>
          <w:szCs w:val="24"/>
          <w:lang w:val="bg-BG"/>
        </w:rPr>
        <w:t xml:space="preserve"> </w:t>
      </w:r>
      <w:r w:rsidRPr="00545EDC">
        <w:rPr>
          <w:rFonts w:ascii="Times New Roman" w:eastAsia="Calibri" w:hAnsi="Times New Roman" w:cs="Times New Roman"/>
          <w:color w:val="000000"/>
          <w:sz w:val="24"/>
          <w:szCs w:val="24"/>
          <w:lang w:val="en-GB"/>
        </w:rPr>
        <w:t>копие на Удостоверение за вписване в ЦПРС към Строителната</w:t>
      </w:r>
      <w:r w:rsidRPr="00545EDC">
        <w:rPr>
          <w:rFonts w:ascii="Times New Roman" w:eastAsia="Calibri" w:hAnsi="Times New Roman" w:cs="Times New Roman"/>
          <w:color w:val="000000"/>
          <w:sz w:val="24"/>
          <w:szCs w:val="24"/>
          <w:lang w:val="bg-BG"/>
        </w:rPr>
        <w:t xml:space="preserve"> </w:t>
      </w:r>
      <w:r w:rsidRPr="00545EDC">
        <w:rPr>
          <w:rFonts w:ascii="Times New Roman" w:eastAsia="Calibri" w:hAnsi="Times New Roman" w:cs="Times New Roman"/>
          <w:color w:val="000000"/>
          <w:sz w:val="24"/>
          <w:szCs w:val="24"/>
          <w:lang w:val="en-GB"/>
        </w:rPr>
        <w:t>камара за изпълнение на строежи от кат</w:t>
      </w:r>
      <w:r w:rsidR="00912855" w:rsidRPr="00545EDC">
        <w:rPr>
          <w:rFonts w:ascii="Times New Roman" w:eastAsia="Calibri" w:hAnsi="Times New Roman" w:cs="Times New Roman"/>
          <w:color w:val="000000"/>
          <w:sz w:val="24"/>
          <w:szCs w:val="24"/>
          <w:lang w:val="en-GB"/>
        </w:rPr>
        <w:t>егорията</w:t>
      </w:r>
      <w:r w:rsidR="00184C9E">
        <w:rPr>
          <w:rFonts w:ascii="Times New Roman" w:eastAsia="Calibri" w:hAnsi="Times New Roman" w:cs="Times New Roman"/>
          <w:color w:val="000000"/>
          <w:sz w:val="24"/>
          <w:szCs w:val="24"/>
          <w:lang w:val="bg-BG"/>
        </w:rPr>
        <w:t xml:space="preserve"> и групата</w:t>
      </w:r>
      <w:r w:rsidR="00912855" w:rsidRPr="00545EDC">
        <w:rPr>
          <w:rFonts w:ascii="Times New Roman" w:eastAsia="Calibri" w:hAnsi="Times New Roman" w:cs="Times New Roman"/>
          <w:color w:val="000000"/>
          <w:sz w:val="24"/>
          <w:szCs w:val="24"/>
          <w:lang w:val="en-GB"/>
        </w:rPr>
        <w:t xml:space="preserve"> строеж, в която попада</w:t>
      </w:r>
      <w:r w:rsidR="001D62B2">
        <w:rPr>
          <w:rFonts w:ascii="Times New Roman" w:eastAsia="Calibri" w:hAnsi="Times New Roman" w:cs="Times New Roman"/>
          <w:color w:val="000000"/>
          <w:sz w:val="24"/>
          <w:szCs w:val="24"/>
          <w:lang w:val="bg-BG"/>
        </w:rPr>
        <w:t xml:space="preserve"> </w:t>
      </w:r>
      <w:r w:rsidRPr="00545EDC">
        <w:rPr>
          <w:rFonts w:ascii="Times New Roman" w:eastAsia="Calibri" w:hAnsi="Times New Roman" w:cs="Times New Roman"/>
          <w:color w:val="000000"/>
          <w:sz w:val="24"/>
          <w:szCs w:val="24"/>
          <w:lang w:val="en-GB"/>
        </w:rPr>
        <w:t>обект</w:t>
      </w:r>
      <w:r w:rsidR="001D62B2">
        <w:rPr>
          <w:rFonts w:ascii="Times New Roman" w:eastAsia="Calibri" w:hAnsi="Times New Roman" w:cs="Times New Roman"/>
          <w:color w:val="000000"/>
          <w:sz w:val="24"/>
          <w:szCs w:val="24"/>
          <w:lang w:val="bg-BG"/>
        </w:rPr>
        <w:t>ът</w:t>
      </w:r>
      <w:r w:rsidRPr="00545EDC">
        <w:rPr>
          <w:rFonts w:ascii="Times New Roman" w:eastAsia="Calibri" w:hAnsi="Times New Roman" w:cs="Times New Roman"/>
          <w:color w:val="000000"/>
          <w:sz w:val="24"/>
          <w:szCs w:val="24"/>
          <w:lang w:val="en-GB"/>
        </w:rPr>
        <w:t xml:space="preserve"> на</w:t>
      </w:r>
      <w:r w:rsidRPr="00545EDC">
        <w:rPr>
          <w:rFonts w:ascii="Times New Roman" w:eastAsia="Calibri" w:hAnsi="Times New Roman" w:cs="Times New Roman"/>
          <w:color w:val="000000"/>
          <w:sz w:val="24"/>
          <w:szCs w:val="24"/>
          <w:lang w:val="bg-BG"/>
        </w:rPr>
        <w:t xml:space="preserve"> </w:t>
      </w:r>
      <w:r w:rsidRPr="00545EDC">
        <w:rPr>
          <w:rFonts w:ascii="Times New Roman" w:eastAsia="Calibri" w:hAnsi="Times New Roman" w:cs="Times New Roman"/>
          <w:color w:val="000000"/>
          <w:sz w:val="24"/>
          <w:szCs w:val="24"/>
          <w:lang w:val="en-GB"/>
        </w:rPr>
        <w:t>поръчката.</w:t>
      </w:r>
    </w:p>
    <w:p w:rsidR="001A3A5C" w:rsidRPr="001A3A5C" w:rsidRDefault="001A3A5C" w:rsidP="004827C9">
      <w:pPr>
        <w:autoSpaceDE w:val="0"/>
        <w:autoSpaceDN w:val="0"/>
        <w:adjustRightInd w:val="0"/>
        <w:spacing w:after="0" w:line="276" w:lineRule="auto"/>
        <w:jc w:val="both"/>
        <w:rPr>
          <w:rFonts w:ascii="Times New Roman" w:eastAsia="Calibri" w:hAnsi="Times New Roman" w:cs="Times New Roman"/>
          <w:color w:val="000000"/>
          <w:sz w:val="24"/>
          <w:szCs w:val="24"/>
          <w:lang w:val="bg-BG"/>
        </w:rPr>
      </w:pPr>
      <w:r w:rsidRPr="001A3A5C">
        <w:rPr>
          <w:rFonts w:ascii="Times New Roman" w:eastAsia="Calibri" w:hAnsi="Times New Roman" w:cs="Times New Roman"/>
          <w:color w:val="000000"/>
          <w:sz w:val="24"/>
          <w:szCs w:val="24"/>
          <w:lang w:val="en-GB"/>
        </w:rPr>
        <w:t>В случай, че участникът е чуждестранно лице той може да представи валиден</w:t>
      </w:r>
      <w:r w:rsidRPr="001A3A5C">
        <w:rPr>
          <w:rFonts w:ascii="Times New Roman" w:eastAsia="Calibri" w:hAnsi="Times New Roman" w:cs="Times New Roman"/>
          <w:color w:val="000000"/>
          <w:sz w:val="24"/>
          <w:szCs w:val="24"/>
          <w:lang w:val="bg-BG"/>
        </w:rPr>
        <w:t xml:space="preserve"> </w:t>
      </w:r>
      <w:r w:rsidRPr="001A3A5C">
        <w:rPr>
          <w:rFonts w:ascii="Times New Roman" w:eastAsia="Calibri" w:hAnsi="Times New Roman" w:cs="Times New Roman"/>
          <w:color w:val="000000"/>
          <w:sz w:val="24"/>
          <w:szCs w:val="24"/>
          <w:lang w:val="en-GB"/>
        </w:rPr>
        <w:t>екв</w:t>
      </w:r>
      <w:r w:rsidR="00912855">
        <w:rPr>
          <w:rFonts w:ascii="Times New Roman" w:eastAsia="Calibri" w:hAnsi="Times New Roman" w:cs="Times New Roman"/>
          <w:color w:val="000000"/>
          <w:sz w:val="24"/>
          <w:szCs w:val="24"/>
          <w:lang w:val="en-GB"/>
        </w:rPr>
        <w:t>ивалентен документ</w:t>
      </w:r>
      <w:r w:rsidR="001538A3">
        <w:rPr>
          <w:rFonts w:ascii="Times New Roman" w:eastAsia="Calibri" w:hAnsi="Times New Roman" w:cs="Times New Roman"/>
          <w:color w:val="000000"/>
          <w:sz w:val="24"/>
          <w:szCs w:val="24"/>
          <w:lang w:val="en-GB"/>
        </w:rPr>
        <w:t>, издаден</w:t>
      </w:r>
      <w:r w:rsidRPr="001A3A5C">
        <w:rPr>
          <w:rFonts w:ascii="Times New Roman" w:eastAsia="Calibri" w:hAnsi="Times New Roman" w:cs="Times New Roman"/>
          <w:color w:val="000000"/>
          <w:sz w:val="24"/>
          <w:szCs w:val="24"/>
          <w:lang w:val="en-GB"/>
        </w:rPr>
        <w:t xml:space="preserve"> от компетентен орган на</w:t>
      </w:r>
      <w:r w:rsidRPr="001A3A5C">
        <w:rPr>
          <w:rFonts w:ascii="Times New Roman" w:eastAsia="Calibri" w:hAnsi="Times New Roman" w:cs="Times New Roman"/>
          <w:color w:val="000000"/>
          <w:sz w:val="24"/>
          <w:szCs w:val="24"/>
          <w:lang w:val="bg-BG"/>
        </w:rPr>
        <w:t xml:space="preserve"> </w:t>
      </w:r>
      <w:r w:rsidRPr="001A3A5C">
        <w:rPr>
          <w:rFonts w:ascii="Times New Roman" w:eastAsia="Calibri" w:hAnsi="Times New Roman" w:cs="Times New Roman"/>
          <w:color w:val="000000"/>
          <w:sz w:val="24"/>
          <w:szCs w:val="24"/>
          <w:lang w:val="en-GB"/>
        </w:rPr>
        <w:t>държава - членка на Европейския съюз, или на друга държава - страна по Споразумението за</w:t>
      </w:r>
      <w:r w:rsidRPr="001A3A5C">
        <w:rPr>
          <w:rFonts w:ascii="Times New Roman" w:eastAsia="Calibri" w:hAnsi="Times New Roman" w:cs="Times New Roman"/>
          <w:color w:val="000000"/>
          <w:sz w:val="24"/>
          <w:szCs w:val="24"/>
          <w:lang w:val="bg-BG"/>
        </w:rPr>
        <w:t xml:space="preserve"> </w:t>
      </w:r>
      <w:r w:rsidRPr="001A3A5C">
        <w:rPr>
          <w:rFonts w:ascii="Times New Roman" w:eastAsia="Calibri" w:hAnsi="Times New Roman" w:cs="Times New Roman"/>
          <w:color w:val="000000"/>
          <w:sz w:val="24"/>
          <w:szCs w:val="24"/>
          <w:lang w:val="en-GB"/>
        </w:rPr>
        <w:t>Европейското икон</w:t>
      </w:r>
      <w:r w:rsidR="00912855">
        <w:rPr>
          <w:rFonts w:ascii="Times New Roman" w:eastAsia="Calibri" w:hAnsi="Times New Roman" w:cs="Times New Roman"/>
          <w:color w:val="000000"/>
          <w:sz w:val="24"/>
          <w:szCs w:val="24"/>
          <w:lang w:val="en-GB"/>
        </w:rPr>
        <w:t>омическо пространство, доказващ</w:t>
      </w:r>
      <w:r w:rsidRPr="001A3A5C">
        <w:rPr>
          <w:rFonts w:ascii="Times New Roman" w:eastAsia="Calibri" w:hAnsi="Times New Roman" w:cs="Times New Roman"/>
          <w:color w:val="000000"/>
          <w:sz w:val="24"/>
          <w:szCs w:val="24"/>
          <w:lang w:val="en-GB"/>
        </w:rPr>
        <w:t xml:space="preserve"> вписването на участника в съответен</w:t>
      </w:r>
      <w:r w:rsidRPr="001A3A5C">
        <w:rPr>
          <w:rFonts w:ascii="Times New Roman" w:eastAsia="Calibri" w:hAnsi="Times New Roman" w:cs="Times New Roman"/>
          <w:color w:val="000000"/>
          <w:sz w:val="24"/>
          <w:szCs w:val="24"/>
          <w:lang w:val="bg-BG"/>
        </w:rPr>
        <w:t xml:space="preserve"> </w:t>
      </w:r>
      <w:r w:rsidRPr="001A3A5C">
        <w:rPr>
          <w:rFonts w:ascii="Times New Roman" w:eastAsia="Calibri" w:hAnsi="Times New Roman" w:cs="Times New Roman"/>
          <w:color w:val="000000"/>
          <w:sz w:val="24"/>
          <w:szCs w:val="24"/>
          <w:lang w:val="en-GB"/>
        </w:rPr>
        <w:t>регистър на тази държава</w:t>
      </w:r>
      <w:r w:rsidRPr="001A3A5C">
        <w:rPr>
          <w:rFonts w:ascii="Times New Roman" w:eastAsia="Calibri" w:hAnsi="Times New Roman" w:cs="Times New Roman"/>
          <w:color w:val="000000"/>
          <w:sz w:val="24"/>
          <w:szCs w:val="24"/>
          <w:lang w:val="bg-BG"/>
        </w:rPr>
        <w:t>.</w:t>
      </w:r>
    </w:p>
    <w:p w:rsidR="001A3A5C" w:rsidRPr="001A3A5C" w:rsidRDefault="001A3A5C" w:rsidP="004827C9">
      <w:pPr>
        <w:spacing w:after="0" w:line="276" w:lineRule="auto"/>
        <w:jc w:val="both"/>
        <w:rPr>
          <w:rFonts w:ascii="Times New Roman" w:eastAsia="Times New Roman" w:hAnsi="Times New Roman" w:cs="Times New Roman"/>
          <w:color w:val="000000"/>
          <w:sz w:val="24"/>
          <w:szCs w:val="24"/>
          <w:lang w:val="bg-BG" w:eastAsia="bg-BG"/>
        </w:rPr>
      </w:pPr>
    </w:p>
    <w:p w:rsidR="00BC7202" w:rsidRPr="00B22E17" w:rsidRDefault="00BC7202" w:rsidP="004827C9">
      <w:pPr>
        <w:pBdr>
          <w:top w:val="single" w:sz="24" w:space="0" w:color="5B9BD5"/>
          <w:left w:val="single" w:sz="24" w:space="0" w:color="5B9BD5"/>
          <w:bottom w:val="single" w:sz="24" w:space="0" w:color="5B9BD5"/>
          <w:right w:val="single" w:sz="24" w:space="0" w:color="5B9BD5"/>
        </w:pBdr>
        <w:shd w:val="clear" w:color="auto" w:fill="2E74B5"/>
        <w:spacing w:after="0" w:line="276" w:lineRule="auto"/>
        <w:jc w:val="both"/>
        <w:outlineLvl w:val="0"/>
        <w:rPr>
          <w:rFonts w:ascii="Calibri Light" w:eastAsia="Calibri" w:hAnsi="Calibri Light" w:cs="Times New Roman"/>
          <w:i/>
          <w:iCs/>
          <w:caps/>
          <w:color w:val="404040"/>
          <w:spacing w:val="15"/>
          <w:szCs w:val="24"/>
          <w:lang w:val="bg-BG"/>
        </w:rPr>
      </w:pPr>
      <w:bookmarkStart w:id="9" w:name="_Toc9262465"/>
      <w:r w:rsidRPr="00B22E17">
        <w:rPr>
          <w:rFonts w:ascii="Times New Roman" w:eastAsia="Times New Roman" w:hAnsi="Times New Roman" w:cs="Times New Roman"/>
          <w:caps/>
          <w:color w:val="FFFFFF"/>
          <w:spacing w:val="15"/>
          <w:sz w:val="24"/>
          <w:szCs w:val="24"/>
          <w:lang w:val="ru-RU" w:eastAsia="bg-BG"/>
        </w:rPr>
        <w:t>2</w:t>
      </w:r>
      <w:r>
        <w:rPr>
          <w:rFonts w:ascii="Times New Roman" w:eastAsia="Times New Roman" w:hAnsi="Times New Roman" w:cs="Times New Roman"/>
          <w:caps/>
          <w:color w:val="FFFFFF"/>
          <w:spacing w:val="15"/>
          <w:sz w:val="24"/>
          <w:szCs w:val="24"/>
          <w:lang w:val="ru-RU" w:eastAsia="bg-BG"/>
        </w:rPr>
        <w:t>.3</w:t>
      </w:r>
      <w:r w:rsidRPr="00B22E17">
        <w:rPr>
          <w:rFonts w:ascii="Times New Roman" w:eastAsia="Times New Roman" w:hAnsi="Times New Roman" w:cs="Times New Roman"/>
          <w:caps/>
          <w:color w:val="FFFFFF"/>
          <w:spacing w:val="15"/>
          <w:sz w:val="24"/>
          <w:szCs w:val="24"/>
          <w:lang w:val="ru-RU" w:eastAsia="bg-BG"/>
        </w:rPr>
        <w:t>.</w:t>
      </w:r>
      <w:r>
        <w:rPr>
          <w:rFonts w:ascii="Times New Roman" w:eastAsia="Times New Roman" w:hAnsi="Times New Roman" w:cs="Times New Roman"/>
          <w:caps/>
          <w:color w:val="FFFFFF"/>
          <w:spacing w:val="15"/>
          <w:sz w:val="24"/>
          <w:szCs w:val="24"/>
          <w:lang w:val="ru-RU" w:eastAsia="bg-BG"/>
        </w:rPr>
        <w:t xml:space="preserve"> </w:t>
      </w:r>
      <w:r w:rsidRPr="00B22E17">
        <w:rPr>
          <w:rFonts w:ascii="Times New Roman" w:eastAsia="Times New Roman" w:hAnsi="Times New Roman" w:cs="Times New Roman"/>
          <w:caps/>
          <w:color w:val="FFFFFF"/>
          <w:spacing w:val="15"/>
          <w:sz w:val="24"/>
          <w:szCs w:val="24"/>
          <w:lang w:val="ru-RU" w:eastAsia="bg-BG"/>
        </w:rPr>
        <w:t xml:space="preserve">ИЗИСКВАНИЯ </w:t>
      </w:r>
      <w:r>
        <w:rPr>
          <w:rFonts w:ascii="Times New Roman" w:eastAsia="Times New Roman" w:hAnsi="Times New Roman" w:cs="Times New Roman"/>
          <w:caps/>
          <w:color w:val="FFFFFF"/>
          <w:spacing w:val="15"/>
          <w:sz w:val="24"/>
          <w:szCs w:val="24"/>
          <w:lang w:val="ru-RU" w:eastAsia="bg-BG"/>
        </w:rPr>
        <w:t>ЗА ИКОНОМИЧЕСКО И ФИНАНСОВО СЪСТОЯНИЕ НА УЧАСТНИЦИТЕ</w:t>
      </w:r>
      <w:bookmarkEnd w:id="9"/>
    </w:p>
    <w:p w:rsidR="001A3A5C" w:rsidRPr="008531AC" w:rsidRDefault="00BC7202" w:rsidP="004827C9">
      <w:pPr>
        <w:spacing w:after="120" w:line="276" w:lineRule="auto"/>
        <w:jc w:val="both"/>
        <w:rPr>
          <w:rFonts w:ascii="Times New Roman" w:eastAsia="Times New Roman" w:hAnsi="Times New Roman" w:cs="Times New Roman"/>
          <w:b/>
          <w:color w:val="000000"/>
          <w:sz w:val="24"/>
          <w:szCs w:val="24"/>
          <w:lang w:val="bg-BG" w:eastAsia="bg-BG"/>
        </w:rPr>
      </w:pPr>
      <w:r>
        <w:rPr>
          <w:rFonts w:ascii="Times New Roman" w:eastAsia="Times New Roman" w:hAnsi="Times New Roman" w:cs="Times New Roman"/>
          <w:b/>
          <w:color w:val="000000"/>
          <w:sz w:val="24"/>
          <w:szCs w:val="24"/>
          <w:lang w:val="bg-BG" w:eastAsia="bg-BG"/>
        </w:rPr>
        <w:t xml:space="preserve">1. </w:t>
      </w:r>
      <w:r w:rsidR="001A3A5C" w:rsidRPr="001A3A5C">
        <w:rPr>
          <w:rFonts w:ascii="Times New Roman" w:eastAsia="Times New Roman" w:hAnsi="Times New Roman" w:cs="Times New Roman"/>
          <w:b/>
          <w:color w:val="000000"/>
          <w:sz w:val="24"/>
          <w:szCs w:val="24"/>
          <w:lang w:val="bg-BG" w:eastAsia="bg-BG"/>
        </w:rPr>
        <w:t>Ико</w:t>
      </w:r>
      <w:r w:rsidR="008531AC">
        <w:rPr>
          <w:rFonts w:ascii="Times New Roman" w:eastAsia="Times New Roman" w:hAnsi="Times New Roman" w:cs="Times New Roman"/>
          <w:b/>
          <w:color w:val="000000"/>
          <w:sz w:val="24"/>
          <w:szCs w:val="24"/>
          <w:lang w:val="bg-BG" w:eastAsia="bg-BG"/>
        </w:rPr>
        <w:t>номическо и финансово състояние</w:t>
      </w:r>
    </w:p>
    <w:p w:rsidR="001A3A5C" w:rsidRPr="001A3A5C" w:rsidRDefault="001A3A5C" w:rsidP="004827C9">
      <w:pPr>
        <w:shd w:val="clear" w:color="auto" w:fill="FFFFFF"/>
        <w:tabs>
          <w:tab w:val="left" w:pos="284"/>
        </w:tabs>
        <w:autoSpaceDE w:val="0"/>
        <w:autoSpaceDN w:val="0"/>
        <w:adjustRightInd w:val="0"/>
        <w:spacing w:after="0" w:line="276" w:lineRule="auto"/>
        <w:contextualSpacing/>
        <w:rPr>
          <w:rFonts w:ascii="Times New Roman" w:eastAsia="Calibri" w:hAnsi="Times New Roman" w:cs="Times New Roman"/>
          <w:b/>
          <w:color w:val="000000"/>
          <w:sz w:val="24"/>
          <w:szCs w:val="24"/>
          <w:lang w:val="bg-BG"/>
        </w:rPr>
      </w:pPr>
      <w:r w:rsidRPr="001A3A5C">
        <w:rPr>
          <w:rFonts w:ascii="Times New Roman" w:eastAsia="Calibri" w:hAnsi="Times New Roman" w:cs="Times New Roman"/>
          <w:b/>
          <w:color w:val="000000"/>
          <w:sz w:val="24"/>
          <w:szCs w:val="24"/>
          <w:shd w:val="clear" w:color="auto" w:fill="FFFFFF"/>
          <w:lang w:val="bg-BG"/>
        </w:rPr>
        <w:t>Изискване за наличие на застраховка</w:t>
      </w:r>
      <w:r w:rsidRPr="001A3A5C">
        <w:rPr>
          <w:rFonts w:ascii="Times New Roman" w:eastAsia="Calibri" w:hAnsi="Times New Roman" w:cs="Times New Roman"/>
          <w:b/>
          <w:color w:val="000000"/>
          <w:sz w:val="24"/>
          <w:szCs w:val="24"/>
          <w:lang w:val="bg-BG"/>
        </w:rPr>
        <w:t>:</w:t>
      </w:r>
    </w:p>
    <w:p w:rsidR="008531AC" w:rsidRPr="008531AC" w:rsidRDefault="001A3A5C" w:rsidP="004827C9">
      <w:pPr>
        <w:shd w:val="clear" w:color="auto" w:fill="FFFFFF"/>
        <w:tabs>
          <w:tab w:val="left" w:pos="284"/>
        </w:tabs>
        <w:autoSpaceDE w:val="0"/>
        <w:autoSpaceDN w:val="0"/>
        <w:adjustRightInd w:val="0"/>
        <w:spacing w:after="0" w:line="276" w:lineRule="auto"/>
        <w:contextualSpacing/>
        <w:jc w:val="both"/>
        <w:rPr>
          <w:rFonts w:ascii="Times New Roman" w:eastAsia="Calibri" w:hAnsi="Times New Roman" w:cs="Times New Roman"/>
          <w:b/>
          <w:color w:val="000000"/>
          <w:sz w:val="24"/>
          <w:szCs w:val="24"/>
          <w:lang w:val="bg-BG"/>
        </w:rPr>
      </w:pPr>
      <w:r w:rsidRPr="001A3A5C">
        <w:rPr>
          <w:rFonts w:ascii="Times New Roman" w:eastAsia="Calibri" w:hAnsi="Times New Roman" w:cs="Times New Roman"/>
          <w:color w:val="000000"/>
          <w:sz w:val="24"/>
          <w:szCs w:val="24"/>
          <w:lang w:val="bg-BG"/>
        </w:rPr>
        <w:lastRenderedPageBreak/>
        <w:t>Участниците в обществената поръчка следва да имат застраховка „Професионална отговорност“ за „строител“, съгласно чл. 171, ал. 1 от Закона за устройство на територията. За участник, установен/регистриран извън Република България застраховката за професионална отговорност следва да бъде еквивалентна на тази по чл. 1</w:t>
      </w:r>
      <w:r w:rsidR="00F42987">
        <w:rPr>
          <w:rFonts w:ascii="Times New Roman" w:eastAsia="Calibri" w:hAnsi="Times New Roman" w:cs="Times New Roman"/>
          <w:color w:val="000000"/>
          <w:sz w:val="24"/>
          <w:szCs w:val="24"/>
          <w:lang w:val="bg-BG"/>
        </w:rPr>
        <w:t>71,</w:t>
      </w:r>
      <w:r w:rsidRPr="001A3A5C">
        <w:rPr>
          <w:rFonts w:ascii="Times New Roman" w:eastAsia="Calibri" w:hAnsi="Times New Roman" w:cs="Times New Roman"/>
          <w:color w:val="000000"/>
          <w:sz w:val="24"/>
          <w:szCs w:val="24"/>
          <w:lang w:val="bg-BG"/>
        </w:rPr>
        <w:t xml:space="preserve"> ал. 1 от ЗУТ, съгласно законодателството на държавата, където е установен/регистриран участникът. Застрахователното покритие следва да съответства на обема и характера на поръчката, произтичащо от нормативен акт.</w:t>
      </w:r>
    </w:p>
    <w:p w:rsidR="001A3A5C" w:rsidRPr="00545EDC" w:rsidRDefault="001A3A5C" w:rsidP="004827C9">
      <w:pPr>
        <w:shd w:val="clear" w:color="auto" w:fill="FFFFFF"/>
        <w:autoSpaceDE w:val="0"/>
        <w:autoSpaceDN w:val="0"/>
        <w:adjustRightInd w:val="0"/>
        <w:spacing w:after="120" w:line="276" w:lineRule="auto"/>
        <w:jc w:val="both"/>
        <w:rPr>
          <w:rFonts w:ascii="Times New Roman" w:eastAsia="Times New Roman" w:hAnsi="Times New Roman" w:cs="Times New Roman"/>
          <w:bCs/>
          <w:color w:val="000000"/>
          <w:sz w:val="24"/>
          <w:szCs w:val="24"/>
          <w:lang w:val="bg-BG"/>
        </w:rPr>
      </w:pPr>
      <w:r w:rsidRPr="001A3A5C">
        <w:rPr>
          <w:rFonts w:ascii="Times New Roman" w:eastAsia="Times New Roman" w:hAnsi="Times New Roman" w:cs="Times New Roman"/>
          <w:b/>
          <w:color w:val="000000"/>
          <w:sz w:val="24"/>
          <w:szCs w:val="24"/>
          <w:lang w:val="en-GB"/>
        </w:rPr>
        <w:t xml:space="preserve">Минимално ниво: </w:t>
      </w:r>
      <w:r w:rsidR="00545EDC" w:rsidRPr="00545EDC">
        <w:rPr>
          <w:rFonts w:ascii="Times New Roman" w:eastAsia="Times New Roman" w:hAnsi="Times New Roman" w:cs="Times New Roman"/>
          <w:bCs/>
          <w:color w:val="000000"/>
          <w:sz w:val="24"/>
          <w:szCs w:val="24"/>
          <w:lang w:val="bg-BG"/>
        </w:rPr>
        <w:t xml:space="preserve">Участникът трябва да притежава валидна застраховка за професионална отговорност за извършване на </w:t>
      </w:r>
      <w:r w:rsidR="00726EEA">
        <w:rPr>
          <w:rFonts w:ascii="Times New Roman" w:eastAsia="Times New Roman" w:hAnsi="Times New Roman" w:cs="Times New Roman"/>
          <w:bCs/>
          <w:color w:val="000000"/>
          <w:sz w:val="24"/>
          <w:szCs w:val="24"/>
          <w:lang w:val="bg-BG"/>
        </w:rPr>
        <w:t>СМР в размер не по-малко от 100`</w:t>
      </w:r>
      <w:r w:rsidR="00545EDC" w:rsidRPr="00545EDC">
        <w:rPr>
          <w:rFonts w:ascii="Times New Roman" w:eastAsia="Times New Roman" w:hAnsi="Times New Roman" w:cs="Times New Roman"/>
          <w:bCs/>
          <w:color w:val="000000"/>
          <w:sz w:val="24"/>
          <w:szCs w:val="24"/>
          <w:lang w:val="bg-BG"/>
        </w:rPr>
        <w:t xml:space="preserve">000 /сто хиляди/ лв., покриваща минималната застрахователна сума за </w:t>
      </w:r>
      <w:r w:rsidR="00545EDC" w:rsidRPr="00545EDC">
        <w:rPr>
          <w:rFonts w:ascii="Times New Roman" w:eastAsia="Times New Roman" w:hAnsi="Times New Roman" w:cs="Times New Roman"/>
          <w:bCs/>
          <w:color w:val="000000"/>
          <w:sz w:val="24"/>
          <w:szCs w:val="24"/>
          <w:u w:val="single"/>
          <w:lang w:val="bg-BG"/>
        </w:rPr>
        <w:t>строежи четвърта категория</w:t>
      </w:r>
      <w:r w:rsidR="00545EDC" w:rsidRPr="00545EDC">
        <w:rPr>
          <w:rFonts w:ascii="Times New Roman" w:eastAsia="Times New Roman" w:hAnsi="Times New Roman" w:cs="Times New Roman"/>
          <w:bCs/>
          <w:color w:val="000000"/>
          <w:sz w:val="24"/>
          <w:szCs w:val="24"/>
          <w:lang w:val="bg-BG"/>
        </w:rPr>
        <w:t xml:space="preserve">, съобразно чл. 5, ал. 2, т. 4 от Наредбата за условията и реда за задължително застраховане в проектирането и строителството, </w:t>
      </w:r>
      <w:r w:rsidR="00545EDC">
        <w:rPr>
          <w:rFonts w:ascii="Times New Roman" w:eastAsia="Times New Roman" w:hAnsi="Times New Roman" w:cs="Times New Roman"/>
          <w:bCs/>
          <w:color w:val="000000"/>
          <w:sz w:val="24"/>
          <w:szCs w:val="24"/>
          <w:lang w:val="bg-BG"/>
        </w:rPr>
        <w:t>или еквивалент.</w:t>
      </w:r>
    </w:p>
    <w:p w:rsidR="001A3A5C" w:rsidRPr="001A3A5C" w:rsidRDefault="001A3A5C" w:rsidP="004827C9">
      <w:pPr>
        <w:shd w:val="clear" w:color="auto" w:fill="FFFFFF"/>
        <w:autoSpaceDE w:val="0"/>
        <w:autoSpaceDN w:val="0"/>
        <w:adjustRightInd w:val="0"/>
        <w:spacing w:after="0" w:line="276" w:lineRule="auto"/>
        <w:jc w:val="both"/>
        <w:rPr>
          <w:rFonts w:ascii="Times New Roman" w:eastAsia="Calibri" w:hAnsi="Times New Roman" w:cs="Times New Roman"/>
          <w:b/>
          <w:color w:val="000000"/>
          <w:sz w:val="24"/>
          <w:szCs w:val="24"/>
          <w:u w:val="single"/>
          <w:lang w:val="bg-BG"/>
        </w:rPr>
      </w:pPr>
      <w:r w:rsidRPr="001A3A5C">
        <w:rPr>
          <w:rFonts w:ascii="Times New Roman" w:eastAsia="Calibri" w:hAnsi="Times New Roman" w:cs="Times New Roman"/>
          <w:b/>
          <w:color w:val="000000"/>
          <w:sz w:val="24"/>
          <w:szCs w:val="24"/>
          <w:u w:val="single"/>
          <w:lang w:val="bg-BG"/>
        </w:rPr>
        <w:t>Удостоверяване:</w:t>
      </w:r>
    </w:p>
    <w:p w:rsidR="001A3A5C" w:rsidRPr="000E7020" w:rsidRDefault="001A3A5C" w:rsidP="004827C9">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en-GB"/>
        </w:rPr>
      </w:pPr>
      <w:r w:rsidRPr="001A3A5C">
        <w:rPr>
          <w:rFonts w:ascii="Times New Roman" w:eastAsia="Times New Roman" w:hAnsi="Times New Roman" w:cs="Times New Roman"/>
          <w:color w:val="000000"/>
          <w:sz w:val="24"/>
          <w:szCs w:val="24"/>
          <w:lang w:val="en-GB"/>
        </w:rPr>
        <w:t xml:space="preserve">При подаване на офертата обстоятелството се декларира в </w:t>
      </w:r>
      <w:r w:rsidRPr="001A3A5C">
        <w:rPr>
          <w:rFonts w:ascii="Times New Roman" w:eastAsia="Times New Roman" w:hAnsi="Times New Roman" w:cs="Times New Roman"/>
          <w:color w:val="000000"/>
          <w:sz w:val="24"/>
          <w:szCs w:val="24"/>
          <w:lang w:val="bg-BG"/>
        </w:rPr>
        <w:t>е</w:t>
      </w:r>
      <w:r w:rsidRPr="001A3A5C">
        <w:rPr>
          <w:rFonts w:ascii="Times New Roman" w:eastAsia="Times New Roman" w:hAnsi="Times New Roman" w:cs="Times New Roman"/>
          <w:color w:val="000000"/>
          <w:sz w:val="24"/>
          <w:szCs w:val="24"/>
          <w:lang w:val="en-GB"/>
        </w:rPr>
        <w:t>ЕЕДОП, Част IV: Критерии за подбор, раздел, Б.</w:t>
      </w:r>
      <w:r w:rsidRPr="001A3A5C">
        <w:rPr>
          <w:rFonts w:ascii="Times New Roman" w:eastAsia="Times New Roman" w:hAnsi="Times New Roman" w:cs="Times New Roman"/>
          <w:color w:val="000000"/>
          <w:sz w:val="24"/>
          <w:szCs w:val="24"/>
          <w:lang w:val="bg-BG"/>
        </w:rPr>
        <w:t xml:space="preserve"> </w:t>
      </w:r>
      <w:r w:rsidRPr="001A3A5C">
        <w:rPr>
          <w:rFonts w:ascii="Times New Roman" w:eastAsia="Times New Roman" w:hAnsi="Times New Roman" w:cs="Times New Roman"/>
          <w:color w:val="000000"/>
          <w:sz w:val="24"/>
          <w:szCs w:val="24"/>
          <w:lang w:val="en-GB"/>
        </w:rPr>
        <w:t>Икономическо и финансово състояние</w:t>
      </w:r>
      <w:r w:rsidR="00545EDC">
        <w:rPr>
          <w:rFonts w:ascii="Times New Roman" w:eastAsia="Times New Roman" w:hAnsi="Times New Roman" w:cs="Times New Roman"/>
          <w:color w:val="000000"/>
          <w:sz w:val="24"/>
          <w:szCs w:val="24"/>
          <w:lang w:val="bg-BG"/>
        </w:rPr>
        <w:t>, като</w:t>
      </w:r>
      <w:r w:rsidRPr="001A3A5C">
        <w:rPr>
          <w:rFonts w:ascii="Times New Roman" w:eastAsia="Times New Roman" w:hAnsi="Times New Roman" w:cs="Times New Roman"/>
          <w:color w:val="000000"/>
          <w:sz w:val="24"/>
          <w:szCs w:val="24"/>
          <w:lang w:val="en-GB"/>
        </w:rPr>
        <w:t xml:space="preserve"> се посочват </w:t>
      </w:r>
      <w:r w:rsidRPr="001A3A5C">
        <w:rPr>
          <w:rFonts w:ascii="Times New Roman" w:eastAsia="Times New Roman" w:hAnsi="Times New Roman" w:cs="Times New Roman"/>
          <w:bCs/>
          <w:color w:val="000000"/>
          <w:sz w:val="24"/>
          <w:szCs w:val="24"/>
          <w:lang w:val="en-GB"/>
        </w:rPr>
        <w:t xml:space="preserve">данни (застрахователна сума, </w:t>
      </w:r>
      <w:r w:rsidRPr="001A3A5C">
        <w:rPr>
          <w:rFonts w:ascii="Times New Roman" w:eastAsia="Calibri" w:hAnsi="Times New Roman" w:cs="Times New Roman"/>
          <w:color w:val="000000"/>
          <w:sz w:val="24"/>
          <w:szCs w:val="24"/>
          <w:lang w:val="en-GB"/>
        </w:rPr>
        <w:t>уеб адрес, орган или служба, издаващи документа, точ</w:t>
      </w:r>
      <w:r w:rsidR="00545EDC">
        <w:rPr>
          <w:rFonts w:ascii="Times New Roman" w:eastAsia="Calibri" w:hAnsi="Times New Roman" w:cs="Times New Roman"/>
          <w:color w:val="000000"/>
          <w:sz w:val="24"/>
          <w:szCs w:val="24"/>
          <w:lang w:val="en-GB"/>
        </w:rPr>
        <w:t>но позоваване на документа – №</w:t>
      </w:r>
      <w:r w:rsidRPr="001A3A5C">
        <w:rPr>
          <w:rFonts w:ascii="Times New Roman" w:eastAsia="Calibri" w:hAnsi="Times New Roman" w:cs="Times New Roman"/>
          <w:color w:val="000000"/>
          <w:sz w:val="24"/>
          <w:szCs w:val="24"/>
          <w:lang w:val="bg-BG"/>
        </w:rPr>
        <w:t xml:space="preserve">, </w:t>
      </w:r>
      <w:r w:rsidRPr="001A3A5C">
        <w:rPr>
          <w:rFonts w:ascii="Times New Roman" w:eastAsia="Calibri" w:hAnsi="Times New Roman" w:cs="Times New Roman"/>
          <w:color w:val="000000"/>
          <w:sz w:val="24"/>
          <w:szCs w:val="24"/>
          <w:lang w:val="en-GB"/>
        </w:rPr>
        <w:t xml:space="preserve">вид на застрахованата дейност и </w:t>
      </w:r>
      <w:r w:rsidRPr="001A3A5C">
        <w:rPr>
          <w:rFonts w:ascii="Times New Roman" w:eastAsia="Calibri" w:hAnsi="Times New Roman" w:cs="Times New Roman"/>
          <w:color w:val="000000"/>
          <w:sz w:val="24"/>
          <w:szCs w:val="24"/>
          <w:lang w:val="bg-BG"/>
        </w:rPr>
        <w:t xml:space="preserve">срок </w:t>
      </w:r>
      <w:r w:rsidRPr="001A3A5C">
        <w:rPr>
          <w:rFonts w:ascii="Times New Roman" w:eastAsia="Calibri" w:hAnsi="Times New Roman" w:cs="Times New Roman"/>
          <w:color w:val="000000"/>
          <w:sz w:val="24"/>
          <w:szCs w:val="24"/>
          <w:lang w:val="en-GB"/>
        </w:rPr>
        <w:t>на валидност)</w:t>
      </w:r>
      <w:r w:rsidRPr="001A3A5C">
        <w:rPr>
          <w:rFonts w:ascii="Times New Roman" w:eastAsia="Times New Roman" w:hAnsi="Times New Roman" w:cs="Times New Roman"/>
          <w:color w:val="000000"/>
          <w:sz w:val="24"/>
          <w:szCs w:val="24"/>
          <w:lang w:val="bg-BG"/>
        </w:rPr>
        <w:t xml:space="preserve"> </w:t>
      </w:r>
      <w:r w:rsidRPr="001A3A5C">
        <w:rPr>
          <w:rFonts w:ascii="Times New Roman" w:eastAsia="Times New Roman" w:hAnsi="Times New Roman" w:cs="Times New Roman"/>
          <w:color w:val="000000"/>
          <w:sz w:val="24"/>
          <w:szCs w:val="24"/>
          <w:lang w:val="en-GB"/>
        </w:rPr>
        <w:t xml:space="preserve">за наличие на </w:t>
      </w:r>
      <w:r w:rsidRPr="000E7020">
        <w:rPr>
          <w:rFonts w:ascii="Times New Roman" w:eastAsia="Times New Roman" w:hAnsi="Times New Roman" w:cs="Times New Roman"/>
          <w:color w:val="000000"/>
          <w:sz w:val="24"/>
          <w:szCs w:val="24"/>
          <w:lang w:val="en-GB"/>
        </w:rPr>
        <w:t>валидна застраховка за „Професионална отговорност“ по чл.</w:t>
      </w:r>
      <w:r w:rsidRPr="000E7020">
        <w:rPr>
          <w:rFonts w:ascii="Times New Roman" w:eastAsia="Times New Roman" w:hAnsi="Times New Roman" w:cs="Times New Roman"/>
          <w:color w:val="000000"/>
          <w:sz w:val="24"/>
          <w:szCs w:val="24"/>
          <w:lang w:val="bg-BG"/>
        </w:rPr>
        <w:t xml:space="preserve"> </w:t>
      </w:r>
      <w:r w:rsidRPr="000E7020">
        <w:rPr>
          <w:rFonts w:ascii="Times New Roman" w:eastAsia="Times New Roman" w:hAnsi="Times New Roman" w:cs="Times New Roman"/>
          <w:color w:val="000000"/>
          <w:sz w:val="24"/>
          <w:szCs w:val="24"/>
          <w:lang w:val="en-GB"/>
        </w:rPr>
        <w:t>171</w:t>
      </w:r>
      <w:r w:rsidR="00F42987">
        <w:rPr>
          <w:rFonts w:ascii="Times New Roman" w:eastAsia="Times New Roman" w:hAnsi="Times New Roman" w:cs="Times New Roman"/>
          <w:color w:val="000000"/>
          <w:sz w:val="24"/>
          <w:szCs w:val="24"/>
          <w:lang w:val="bg-BG"/>
        </w:rPr>
        <w:t>,</w:t>
      </w:r>
      <w:r w:rsidRPr="000E7020">
        <w:rPr>
          <w:rFonts w:ascii="Times New Roman" w:eastAsia="Times New Roman" w:hAnsi="Times New Roman" w:cs="Times New Roman"/>
          <w:color w:val="000000"/>
          <w:sz w:val="24"/>
          <w:szCs w:val="24"/>
          <w:lang w:val="en-GB"/>
        </w:rPr>
        <w:t xml:space="preserve"> ал.</w:t>
      </w:r>
      <w:r w:rsidRPr="000E7020">
        <w:rPr>
          <w:rFonts w:ascii="Times New Roman" w:eastAsia="Times New Roman" w:hAnsi="Times New Roman" w:cs="Times New Roman"/>
          <w:color w:val="000000"/>
          <w:sz w:val="24"/>
          <w:szCs w:val="24"/>
          <w:lang w:val="bg-BG"/>
        </w:rPr>
        <w:t xml:space="preserve"> </w:t>
      </w:r>
      <w:r w:rsidRPr="000E7020">
        <w:rPr>
          <w:rFonts w:ascii="Times New Roman" w:eastAsia="Times New Roman" w:hAnsi="Times New Roman" w:cs="Times New Roman"/>
          <w:color w:val="000000"/>
          <w:sz w:val="24"/>
          <w:szCs w:val="24"/>
          <w:lang w:val="en-GB"/>
        </w:rPr>
        <w:t>1 от ЗУТ</w:t>
      </w:r>
      <w:r w:rsidRPr="000E7020">
        <w:rPr>
          <w:rFonts w:ascii="Times New Roman" w:eastAsia="Times New Roman" w:hAnsi="Times New Roman" w:cs="Times New Roman"/>
          <w:color w:val="000000"/>
          <w:sz w:val="24"/>
          <w:szCs w:val="24"/>
          <w:lang w:val="bg-BG"/>
        </w:rPr>
        <w:t xml:space="preserve"> за „строител“</w:t>
      </w:r>
      <w:r w:rsidRPr="000E7020">
        <w:rPr>
          <w:rFonts w:ascii="Times New Roman" w:eastAsia="Times New Roman" w:hAnsi="Times New Roman" w:cs="Times New Roman"/>
          <w:color w:val="000000"/>
          <w:sz w:val="24"/>
          <w:szCs w:val="24"/>
          <w:lang w:val="en-GB"/>
        </w:rPr>
        <w:t>, при лимит на отговорността, съгласно чл.</w:t>
      </w:r>
      <w:r w:rsidRPr="000E7020">
        <w:rPr>
          <w:rFonts w:ascii="Times New Roman" w:eastAsia="Times New Roman" w:hAnsi="Times New Roman" w:cs="Times New Roman"/>
          <w:color w:val="000000"/>
          <w:sz w:val="24"/>
          <w:szCs w:val="24"/>
          <w:lang w:val="bg-BG"/>
        </w:rPr>
        <w:t xml:space="preserve"> </w:t>
      </w:r>
      <w:r w:rsidRPr="000E7020">
        <w:rPr>
          <w:rFonts w:ascii="Times New Roman" w:eastAsia="Times New Roman" w:hAnsi="Times New Roman" w:cs="Times New Roman"/>
          <w:color w:val="000000"/>
          <w:sz w:val="24"/>
          <w:szCs w:val="24"/>
          <w:lang w:val="en-GB"/>
        </w:rPr>
        <w:t>5, ал.</w:t>
      </w:r>
      <w:r w:rsidRPr="000E7020">
        <w:rPr>
          <w:rFonts w:ascii="Times New Roman" w:eastAsia="Times New Roman" w:hAnsi="Times New Roman" w:cs="Times New Roman"/>
          <w:color w:val="000000"/>
          <w:sz w:val="24"/>
          <w:szCs w:val="24"/>
          <w:lang w:val="bg-BG"/>
        </w:rPr>
        <w:t xml:space="preserve"> </w:t>
      </w:r>
      <w:r w:rsidRPr="000E7020">
        <w:rPr>
          <w:rFonts w:ascii="Times New Roman" w:eastAsia="Times New Roman" w:hAnsi="Times New Roman" w:cs="Times New Roman"/>
          <w:color w:val="000000"/>
          <w:sz w:val="24"/>
          <w:szCs w:val="24"/>
          <w:lang w:val="en-GB"/>
        </w:rPr>
        <w:t xml:space="preserve">2 от Наредбата за условията и реда за задължително застраховане в проектирането и строителството или еквивалентен документ /за чуждестранните лица/. </w:t>
      </w:r>
    </w:p>
    <w:p w:rsidR="001A3A5C" w:rsidRPr="000E7020" w:rsidRDefault="001A3A5C" w:rsidP="004827C9">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en-GB"/>
        </w:rPr>
      </w:pPr>
      <w:r w:rsidRPr="000E7020">
        <w:rPr>
          <w:rFonts w:ascii="Times New Roman" w:eastAsia="Times New Roman" w:hAnsi="Times New Roman" w:cs="Times New Roman"/>
          <w:color w:val="000000"/>
          <w:sz w:val="24"/>
          <w:szCs w:val="24"/>
          <w:lang w:val="en-GB"/>
        </w:rPr>
        <w:t>В хипотезата на чл.</w:t>
      </w:r>
      <w:r w:rsidRPr="000E7020">
        <w:rPr>
          <w:rFonts w:ascii="Times New Roman" w:eastAsia="Times New Roman" w:hAnsi="Times New Roman" w:cs="Times New Roman"/>
          <w:color w:val="000000"/>
          <w:sz w:val="24"/>
          <w:szCs w:val="24"/>
          <w:lang w:val="bg-BG"/>
        </w:rPr>
        <w:t xml:space="preserve"> </w:t>
      </w:r>
      <w:r w:rsidRPr="000E7020">
        <w:rPr>
          <w:rFonts w:ascii="Times New Roman" w:eastAsia="Times New Roman" w:hAnsi="Times New Roman" w:cs="Times New Roman"/>
          <w:color w:val="000000"/>
          <w:sz w:val="24"/>
          <w:szCs w:val="24"/>
          <w:lang w:val="en-GB"/>
        </w:rPr>
        <w:t>67, ал.</w:t>
      </w:r>
      <w:r w:rsidRPr="000E7020">
        <w:rPr>
          <w:rFonts w:ascii="Times New Roman" w:eastAsia="Times New Roman" w:hAnsi="Times New Roman" w:cs="Times New Roman"/>
          <w:color w:val="000000"/>
          <w:sz w:val="24"/>
          <w:szCs w:val="24"/>
          <w:lang w:val="bg-BG"/>
        </w:rPr>
        <w:t xml:space="preserve"> </w:t>
      </w:r>
      <w:r w:rsidRPr="000E7020">
        <w:rPr>
          <w:rFonts w:ascii="Times New Roman" w:eastAsia="Times New Roman" w:hAnsi="Times New Roman" w:cs="Times New Roman"/>
          <w:color w:val="000000"/>
          <w:sz w:val="24"/>
          <w:szCs w:val="24"/>
          <w:lang w:val="en-GB"/>
        </w:rPr>
        <w:t>5 от ЗОП</w:t>
      </w:r>
      <w:r w:rsidR="00F42987">
        <w:rPr>
          <w:rFonts w:ascii="Times New Roman" w:eastAsia="Times New Roman" w:hAnsi="Times New Roman" w:cs="Times New Roman"/>
          <w:color w:val="000000"/>
          <w:sz w:val="24"/>
          <w:szCs w:val="24"/>
          <w:lang w:val="bg-BG"/>
        </w:rPr>
        <w:t>,</w:t>
      </w:r>
      <w:r w:rsidRPr="000E7020">
        <w:rPr>
          <w:rFonts w:ascii="Times New Roman" w:eastAsia="Times New Roman" w:hAnsi="Times New Roman" w:cs="Times New Roman"/>
          <w:color w:val="000000"/>
          <w:sz w:val="24"/>
          <w:szCs w:val="24"/>
          <w:lang w:val="en-GB"/>
        </w:rPr>
        <w:t xml:space="preserve"> възложителят може да изиска от участниците по всяко време да представят всички или част от документите, на които участникът се позовава в </w:t>
      </w:r>
      <w:r w:rsidRPr="000E7020">
        <w:rPr>
          <w:rFonts w:ascii="Times New Roman" w:eastAsia="Times New Roman" w:hAnsi="Times New Roman" w:cs="Times New Roman"/>
          <w:color w:val="000000"/>
          <w:sz w:val="24"/>
          <w:szCs w:val="24"/>
          <w:lang w:val="bg-BG"/>
        </w:rPr>
        <w:t>е</w:t>
      </w:r>
      <w:r w:rsidRPr="000E7020">
        <w:rPr>
          <w:rFonts w:ascii="Times New Roman" w:eastAsia="Times New Roman" w:hAnsi="Times New Roman" w:cs="Times New Roman"/>
          <w:color w:val="000000"/>
          <w:sz w:val="24"/>
          <w:szCs w:val="24"/>
          <w:lang w:val="en-GB"/>
        </w:rPr>
        <w:t>ЕЕДОП.</w:t>
      </w:r>
    </w:p>
    <w:p w:rsidR="001A3A5C" w:rsidRPr="000E7020" w:rsidRDefault="001A3A5C" w:rsidP="004827C9">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en-GB"/>
        </w:rPr>
      </w:pPr>
    </w:p>
    <w:p w:rsidR="001A3A5C" w:rsidRPr="000E7020" w:rsidRDefault="001A3A5C" w:rsidP="004827C9">
      <w:pPr>
        <w:shd w:val="clear" w:color="auto" w:fill="FFFFFF"/>
        <w:autoSpaceDE w:val="0"/>
        <w:autoSpaceDN w:val="0"/>
        <w:adjustRightInd w:val="0"/>
        <w:spacing w:after="0" w:line="276" w:lineRule="auto"/>
        <w:jc w:val="both"/>
        <w:rPr>
          <w:rFonts w:ascii="Times New Roman" w:eastAsia="Calibri" w:hAnsi="Times New Roman" w:cs="Times New Roman"/>
          <w:b/>
          <w:color w:val="000000"/>
          <w:sz w:val="24"/>
          <w:szCs w:val="24"/>
          <w:u w:val="single"/>
          <w:lang w:val="bg-BG"/>
        </w:rPr>
      </w:pPr>
      <w:r w:rsidRPr="000E7020">
        <w:rPr>
          <w:rFonts w:ascii="Times New Roman" w:eastAsia="Calibri" w:hAnsi="Times New Roman" w:cs="Times New Roman"/>
          <w:b/>
          <w:color w:val="000000"/>
          <w:sz w:val="24"/>
          <w:szCs w:val="24"/>
          <w:u w:val="single"/>
          <w:lang w:val="bg-BG"/>
        </w:rPr>
        <w:t>Доказване:</w:t>
      </w:r>
    </w:p>
    <w:p w:rsidR="001A3A5C" w:rsidRPr="000E7020" w:rsidRDefault="001A3A5C" w:rsidP="004827C9">
      <w:pPr>
        <w:shd w:val="clear" w:color="auto" w:fill="FFFFFF"/>
        <w:autoSpaceDE w:val="0"/>
        <w:autoSpaceDN w:val="0"/>
        <w:adjustRightInd w:val="0"/>
        <w:spacing w:after="0" w:line="276" w:lineRule="auto"/>
        <w:jc w:val="both"/>
        <w:rPr>
          <w:rFonts w:ascii="Times New Roman" w:eastAsia="Calibri" w:hAnsi="Times New Roman" w:cs="Times New Roman"/>
          <w:sz w:val="24"/>
          <w:szCs w:val="24"/>
          <w:lang w:val="bg-BG"/>
        </w:rPr>
      </w:pPr>
      <w:r w:rsidRPr="000E7020">
        <w:rPr>
          <w:rFonts w:ascii="Times New Roman" w:eastAsia="Calibri" w:hAnsi="Times New Roman" w:cs="Times New Roman"/>
          <w:color w:val="000000"/>
          <w:sz w:val="24"/>
          <w:szCs w:val="24"/>
          <w:lang w:val="en-GB"/>
        </w:rPr>
        <w:t>При сключване на договора, участникът избран за изпълнител</w:t>
      </w:r>
      <w:r w:rsidRPr="000E7020">
        <w:rPr>
          <w:rFonts w:ascii="Times New Roman" w:eastAsia="Calibri" w:hAnsi="Times New Roman" w:cs="Times New Roman"/>
          <w:color w:val="000000"/>
          <w:sz w:val="24"/>
          <w:szCs w:val="24"/>
          <w:lang w:val="bg-BG"/>
        </w:rPr>
        <w:t>,</w:t>
      </w:r>
      <w:r w:rsidRPr="000E7020">
        <w:rPr>
          <w:rFonts w:ascii="Times New Roman" w:eastAsia="Calibri" w:hAnsi="Times New Roman" w:cs="Times New Roman"/>
          <w:color w:val="000000"/>
          <w:sz w:val="24"/>
          <w:szCs w:val="24"/>
          <w:lang w:val="en-GB"/>
        </w:rPr>
        <w:t xml:space="preserve"> следва да представи заверено копие на валидна застрахователна полица или еквивалентна застраховка за професионална отговорност</w:t>
      </w:r>
      <w:r w:rsidR="00545EDC">
        <w:rPr>
          <w:rFonts w:ascii="Times New Roman" w:eastAsia="Calibri" w:hAnsi="Times New Roman" w:cs="Times New Roman"/>
          <w:color w:val="000000"/>
          <w:sz w:val="24"/>
          <w:szCs w:val="24"/>
          <w:lang w:val="bg-BG"/>
        </w:rPr>
        <w:t>,</w:t>
      </w:r>
      <w:r w:rsidRPr="000E7020">
        <w:rPr>
          <w:rFonts w:ascii="Times New Roman" w:eastAsia="Calibri" w:hAnsi="Times New Roman" w:cs="Times New Roman"/>
          <w:color w:val="000000"/>
          <w:sz w:val="24"/>
          <w:szCs w:val="24"/>
          <w:lang w:val="en-GB"/>
        </w:rPr>
        <w:t xml:space="preserve"> в случай че участникът е установен в друга държава – членка на Европейския съюз, или в страна </w:t>
      </w:r>
      <w:r w:rsidRPr="000E7020">
        <w:rPr>
          <w:rFonts w:ascii="Times New Roman" w:eastAsia="Calibri" w:hAnsi="Times New Roman" w:cs="Times New Roman"/>
          <w:sz w:val="24"/>
          <w:szCs w:val="24"/>
          <w:lang w:val="en-GB"/>
        </w:rPr>
        <w:t xml:space="preserve">по Споразумението за Европейското икономическо пространство /за чуждестранните лица/, съобразно декларираното в </w:t>
      </w:r>
      <w:r w:rsidRPr="000E7020">
        <w:rPr>
          <w:rFonts w:ascii="Times New Roman" w:eastAsia="Calibri" w:hAnsi="Times New Roman" w:cs="Times New Roman"/>
          <w:sz w:val="24"/>
          <w:szCs w:val="24"/>
          <w:lang w:val="bg-BG"/>
        </w:rPr>
        <w:t>е</w:t>
      </w:r>
      <w:r w:rsidRPr="000E7020">
        <w:rPr>
          <w:rFonts w:ascii="Times New Roman" w:eastAsia="Calibri" w:hAnsi="Times New Roman" w:cs="Times New Roman"/>
          <w:sz w:val="24"/>
          <w:szCs w:val="24"/>
          <w:lang w:val="en-GB"/>
        </w:rPr>
        <w:t>ЕЕДОП, а в случай, че срокът на валидност на полицата изтича до датата на подписване на договора – и заверено копие на новата застрахователна полица</w:t>
      </w:r>
      <w:r w:rsidRPr="000E7020">
        <w:rPr>
          <w:rFonts w:ascii="Times New Roman" w:eastAsia="Calibri" w:hAnsi="Times New Roman" w:cs="Times New Roman"/>
          <w:sz w:val="24"/>
          <w:szCs w:val="24"/>
          <w:lang w:val="bg-BG"/>
        </w:rPr>
        <w:t>.</w:t>
      </w:r>
    </w:p>
    <w:p w:rsidR="00545EDC" w:rsidRDefault="00545EDC" w:rsidP="004827C9">
      <w:pPr>
        <w:spacing w:after="120" w:line="276" w:lineRule="auto"/>
        <w:jc w:val="both"/>
        <w:rPr>
          <w:rFonts w:ascii="Times New Roman" w:eastAsia="Times New Roman" w:hAnsi="Times New Roman" w:cs="Times New Roman"/>
          <w:b/>
          <w:color w:val="000000"/>
          <w:sz w:val="24"/>
          <w:szCs w:val="24"/>
          <w:lang w:val="bg-BG" w:eastAsia="bg-BG"/>
        </w:rPr>
      </w:pPr>
    </w:p>
    <w:p w:rsidR="00BC7202" w:rsidRPr="00BC7202" w:rsidRDefault="00BC7202" w:rsidP="004827C9">
      <w:pPr>
        <w:pBdr>
          <w:top w:val="single" w:sz="24" w:space="0" w:color="5B9BD5"/>
          <w:left w:val="single" w:sz="24" w:space="0" w:color="5B9BD5"/>
          <w:bottom w:val="single" w:sz="24" w:space="0" w:color="5B9BD5"/>
          <w:right w:val="single" w:sz="24" w:space="0" w:color="5B9BD5"/>
        </w:pBdr>
        <w:shd w:val="clear" w:color="auto" w:fill="2E74B5"/>
        <w:spacing w:after="0" w:line="276" w:lineRule="auto"/>
        <w:jc w:val="both"/>
        <w:outlineLvl w:val="0"/>
        <w:rPr>
          <w:rFonts w:ascii="Calibri Light" w:eastAsia="Calibri" w:hAnsi="Calibri Light" w:cs="Times New Roman"/>
          <w:i/>
          <w:iCs/>
          <w:caps/>
          <w:color w:val="404040"/>
          <w:spacing w:val="15"/>
          <w:szCs w:val="24"/>
          <w:lang w:val="bg-BG"/>
        </w:rPr>
      </w:pPr>
      <w:bookmarkStart w:id="10" w:name="_Toc9262466"/>
      <w:r w:rsidRPr="00B22E17">
        <w:rPr>
          <w:rFonts w:ascii="Times New Roman" w:eastAsia="Times New Roman" w:hAnsi="Times New Roman" w:cs="Times New Roman"/>
          <w:caps/>
          <w:color w:val="FFFFFF"/>
          <w:spacing w:val="15"/>
          <w:sz w:val="24"/>
          <w:szCs w:val="24"/>
          <w:lang w:val="ru-RU" w:eastAsia="bg-BG"/>
        </w:rPr>
        <w:t>2</w:t>
      </w:r>
      <w:r>
        <w:rPr>
          <w:rFonts w:ascii="Times New Roman" w:eastAsia="Times New Roman" w:hAnsi="Times New Roman" w:cs="Times New Roman"/>
          <w:caps/>
          <w:color w:val="FFFFFF"/>
          <w:spacing w:val="15"/>
          <w:sz w:val="24"/>
          <w:szCs w:val="24"/>
          <w:lang w:val="ru-RU" w:eastAsia="bg-BG"/>
        </w:rPr>
        <w:t>.4</w:t>
      </w:r>
      <w:r w:rsidRPr="00B22E17">
        <w:rPr>
          <w:rFonts w:ascii="Times New Roman" w:eastAsia="Times New Roman" w:hAnsi="Times New Roman" w:cs="Times New Roman"/>
          <w:caps/>
          <w:color w:val="FFFFFF"/>
          <w:spacing w:val="15"/>
          <w:sz w:val="24"/>
          <w:szCs w:val="24"/>
          <w:lang w:val="ru-RU" w:eastAsia="bg-BG"/>
        </w:rPr>
        <w:t>.</w:t>
      </w:r>
      <w:r>
        <w:rPr>
          <w:rFonts w:ascii="Times New Roman" w:eastAsia="Times New Roman" w:hAnsi="Times New Roman" w:cs="Times New Roman"/>
          <w:caps/>
          <w:color w:val="FFFFFF"/>
          <w:spacing w:val="15"/>
          <w:sz w:val="24"/>
          <w:szCs w:val="24"/>
          <w:lang w:val="ru-RU" w:eastAsia="bg-BG"/>
        </w:rPr>
        <w:t xml:space="preserve"> </w:t>
      </w:r>
      <w:r w:rsidRPr="00B22E17">
        <w:rPr>
          <w:rFonts w:ascii="Times New Roman" w:eastAsia="Times New Roman" w:hAnsi="Times New Roman" w:cs="Times New Roman"/>
          <w:caps/>
          <w:color w:val="FFFFFF"/>
          <w:spacing w:val="15"/>
          <w:sz w:val="24"/>
          <w:szCs w:val="24"/>
          <w:lang w:val="ru-RU" w:eastAsia="bg-BG"/>
        </w:rPr>
        <w:t xml:space="preserve">ИЗИСКВАНИЯ </w:t>
      </w:r>
      <w:r>
        <w:rPr>
          <w:rFonts w:ascii="Times New Roman" w:eastAsia="Times New Roman" w:hAnsi="Times New Roman" w:cs="Times New Roman"/>
          <w:caps/>
          <w:color w:val="FFFFFF"/>
          <w:spacing w:val="15"/>
          <w:sz w:val="24"/>
          <w:szCs w:val="24"/>
          <w:lang w:val="ru-RU" w:eastAsia="bg-BG"/>
        </w:rPr>
        <w:t>ЗА ТЕХНИЧЕСКИ И ПРОФЕСИОНАЛНИ СПОСОБНОСТИ НА УЧАСТНИЦИТЕ</w:t>
      </w:r>
      <w:bookmarkEnd w:id="10"/>
    </w:p>
    <w:p w:rsidR="001A3A5C" w:rsidRPr="001A3A5C" w:rsidRDefault="00BC7202" w:rsidP="004827C9">
      <w:pPr>
        <w:spacing w:after="120" w:line="276" w:lineRule="auto"/>
        <w:jc w:val="both"/>
        <w:rPr>
          <w:rFonts w:ascii="Times New Roman" w:eastAsia="Times New Roman" w:hAnsi="Times New Roman" w:cs="Times New Roman"/>
          <w:b/>
          <w:color w:val="000000"/>
          <w:sz w:val="24"/>
          <w:szCs w:val="24"/>
          <w:lang w:val="bg-BG" w:eastAsia="bg-BG"/>
        </w:rPr>
      </w:pPr>
      <w:r>
        <w:rPr>
          <w:rFonts w:ascii="Times New Roman" w:eastAsia="Times New Roman" w:hAnsi="Times New Roman" w:cs="Times New Roman"/>
          <w:b/>
          <w:color w:val="000000"/>
          <w:sz w:val="24"/>
          <w:szCs w:val="24"/>
          <w:lang w:val="bg-BG" w:eastAsia="bg-BG"/>
        </w:rPr>
        <w:t>1</w:t>
      </w:r>
      <w:r w:rsidR="001A3A5C" w:rsidRPr="001A3A5C">
        <w:rPr>
          <w:rFonts w:ascii="Times New Roman" w:eastAsia="Times New Roman" w:hAnsi="Times New Roman" w:cs="Times New Roman"/>
          <w:b/>
          <w:color w:val="000000"/>
          <w:sz w:val="24"/>
          <w:szCs w:val="24"/>
          <w:lang w:val="bg-BG" w:eastAsia="bg-BG"/>
        </w:rPr>
        <w:t>. Технически и професионални способности</w:t>
      </w:r>
    </w:p>
    <w:p w:rsidR="001A3A5C" w:rsidRPr="001A3A5C" w:rsidRDefault="00BC7202" w:rsidP="004827C9">
      <w:pPr>
        <w:shd w:val="clear" w:color="auto" w:fill="FFFFFF"/>
        <w:tabs>
          <w:tab w:val="left" w:pos="993"/>
        </w:tabs>
        <w:suppressAutoHyphens/>
        <w:spacing w:after="0" w:line="276" w:lineRule="auto"/>
        <w:jc w:val="both"/>
        <w:rPr>
          <w:rFonts w:ascii="Times New Roman" w:eastAsia="Times New Roman" w:hAnsi="Times New Roman" w:cs="Times New Roman"/>
          <w:b/>
          <w:color w:val="000000"/>
          <w:sz w:val="24"/>
          <w:szCs w:val="24"/>
          <w:lang w:val="bg-BG" w:eastAsia="ar-SA"/>
        </w:rPr>
      </w:pPr>
      <w:r>
        <w:rPr>
          <w:rFonts w:ascii="Times New Roman" w:eastAsia="Times New Roman" w:hAnsi="Times New Roman" w:cs="Times New Roman"/>
          <w:b/>
          <w:color w:val="000000"/>
          <w:sz w:val="24"/>
          <w:szCs w:val="24"/>
          <w:lang w:val="en-GB"/>
        </w:rPr>
        <w:t>1</w:t>
      </w:r>
      <w:r w:rsidR="001A3A5C" w:rsidRPr="001A3A5C">
        <w:rPr>
          <w:rFonts w:ascii="Times New Roman" w:eastAsia="Times New Roman" w:hAnsi="Times New Roman" w:cs="Times New Roman"/>
          <w:b/>
          <w:color w:val="000000"/>
          <w:sz w:val="24"/>
          <w:szCs w:val="24"/>
          <w:lang w:val="en-GB"/>
        </w:rPr>
        <w:t xml:space="preserve">.1. </w:t>
      </w:r>
      <w:r w:rsidR="001A3A5C" w:rsidRPr="001A3A5C">
        <w:rPr>
          <w:rFonts w:ascii="Times New Roman" w:eastAsia="Times New Roman" w:hAnsi="Times New Roman" w:cs="Times New Roman"/>
          <w:b/>
          <w:color w:val="000000"/>
          <w:sz w:val="24"/>
          <w:szCs w:val="24"/>
          <w:lang w:val="bg-BG" w:eastAsia="ar-SA"/>
        </w:rPr>
        <w:t>Изискване за наличие на опит:</w:t>
      </w:r>
    </w:p>
    <w:p w:rsidR="001A3A5C" w:rsidRPr="001A3A5C" w:rsidRDefault="00CD776A" w:rsidP="004827C9">
      <w:pPr>
        <w:shd w:val="clear" w:color="auto" w:fill="FFFFFF"/>
        <w:tabs>
          <w:tab w:val="left" w:pos="993"/>
        </w:tabs>
        <w:spacing w:after="0" w:line="276" w:lineRule="auto"/>
        <w:jc w:val="both"/>
        <w:rPr>
          <w:rFonts w:ascii="Times New Roman" w:eastAsia="Times New Roman" w:hAnsi="Times New Roman" w:cs="Times New Roman"/>
          <w:sz w:val="24"/>
          <w:szCs w:val="24"/>
          <w:lang w:val="bg-BG" w:eastAsia="bg-BG"/>
        </w:rPr>
      </w:pPr>
      <w:r w:rsidRPr="00CD776A">
        <w:rPr>
          <w:rFonts w:ascii="Times New Roman" w:eastAsia="Times New Roman" w:hAnsi="Times New Roman" w:cs="Times New Roman"/>
          <w:bCs/>
          <w:color w:val="000000"/>
          <w:sz w:val="24"/>
          <w:szCs w:val="24"/>
          <w:lang w:val="bg-BG" w:eastAsia="bg-BG"/>
        </w:rPr>
        <w:lastRenderedPageBreak/>
        <w:t xml:space="preserve">Участниците трябва да имат опит в изпълнението на строителство, идентично или сходно с предмета на настоящата обществена поръчка, изпълнено през последните 5 /пет/ години, считано от датата на подаване на </w:t>
      </w:r>
      <w:r>
        <w:rPr>
          <w:rFonts w:ascii="Times New Roman" w:eastAsia="Times New Roman" w:hAnsi="Times New Roman" w:cs="Times New Roman"/>
          <w:bCs/>
          <w:color w:val="000000"/>
          <w:sz w:val="24"/>
          <w:szCs w:val="24"/>
          <w:lang w:val="bg-BG" w:eastAsia="bg-BG"/>
        </w:rPr>
        <w:t>офертата.</w:t>
      </w:r>
    </w:p>
    <w:p w:rsidR="001A3A5C" w:rsidRPr="001A3A5C" w:rsidRDefault="001A3A5C" w:rsidP="004827C9">
      <w:pPr>
        <w:shd w:val="clear" w:color="auto" w:fill="FFFFFF"/>
        <w:tabs>
          <w:tab w:val="left" w:pos="993"/>
        </w:tabs>
        <w:spacing w:after="0" w:line="276" w:lineRule="auto"/>
        <w:jc w:val="both"/>
        <w:rPr>
          <w:rFonts w:ascii="Times New Roman" w:eastAsia="Times New Roman" w:hAnsi="Times New Roman" w:cs="Times New Roman"/>
          <w:sz w:val="24"/>
          <w:szCs w:val="24"/>
          <w:lang w:val="bg-BG" w:eastAsia="bg-BG"/>
        </w:rPr>
      </w:pPr>
    </w:p>
    <w:p w:rsidR="001A3A5C" w:rsidRPr="001A3A5C" w:rsidRDefault="001A3A5C" w:rsidP="004827C9">
      <w:pPr>
        <w:shd w:val="clear" w:color="auto" w:fill="FFFFFF"/>
        <w:tabs>
          <w:tab w:val="left" w:pos="993"/>
        </w:tabs>
        <w:spacing w:after="0" w:line="276" w:lineRule="auto"/>
        <w:jc w:val="both"/>
        <w:rPr>
          <w:rFonts w:ascii="Times New Roman" w:eastAsia="Times New Roman" w:hAnsi="Times New Roman" w:cs="Times New Roman"/>
          <w:b/>
          <w:color w:val="000000"/>
          <w:sz w:val="24"/>
          <w:szCs w:val="24"/>
          <w:lang w:val="bg-BG" w:eastAsia="bg-BG"/>
        </w:rPr>
      </w:pPr>
      <w:r w:rsidRPr="001A3A5C">
        <w:rPr>
          <w:rFonts w:ascii="Times New Roman" w:eastAsia="Times New Roman" w:hAnsi="Times New Roman" w:cs="Times New Roman"/>
          <w:b/>
          <w:sz w:val="24"/>
          <w:szCs w:val="24"/>
          <w:lang w:val="bg-BG" w:eastAsia="bg-BG"/>
        </w:rPr>
        <w:t>Минимално ниво:</w:t>
      </w:r>
    </w:p>
    <w:p w:rsidR="00CD776A" w:rsidRPr="00CD776A" w:rsidRDefault="00CD776A" w:rsidP="004827C9">
      <w:pPr>
        <w:shd w:val="clear" w:color="auto" w:fill="FFFFFF"/>
        <w:spacing w:after="0" w:line="276" w:lineRule="auto"/>
        <w:jc w:val="both"/>
        <w:rPr>
          <w:rFonts w:ascii="Times New Roman" w:eastAsia="Times New Roman" w:hAnsi="Times New Roman" w:cs="Times New Roman"/>
          <w:bCs/>
          <w:color w:val="000000"/>
          <w:sz w:val="24"/>
          <w:szCs w:val="24"/>
          <w:lang w:val="bg-BG" w:eastAsia="bg-BG"/>
        </w:rPr>
      </w:pPr>
      <w:r w:rsidRPr="00CD776A">
        <w:rPr>
          <w:rFonts w:ascii="Times New Roman" w:eastAsia="Times New Roman" w:hAnsi="Times New Roman" w:cs="Times New Roman"/>
          <w:bCs/>
          <w:color w:val="000000"/>
          <w:sz w:val="24"/>
          <w:szCs w:val="24"/>
          <w:lang w:val="bg-BG" w:eastAsia="bg-BG"/>
        </w:rPr>
        <w:t>Изисква се участникът в</w:t>
      </w:r>
      <w:r w:rsidR="00726EEA">
        <w:rPr>
          <w:rFonts w:ascii="Times New Roman" w:eastAsia="Times New Roman" w:hAnsi="Times New Roman" w:cs="Times New Roman"/>
          <w:bCs/>
          <w:color w:val="000000"/>
          <w:sz w:val="24"/>
          <w:szCs w:val="24"/>
          <w:lang w:val="bg-BG" w:eastAsia="bg-BG"/>
        </w:rPr>
        <w:t xml:space="preserve"> процедурата през последните 5 /пет/</w:t>
      </w:r>
      <w:r w:rsidRPr="00CD776A">
        <w:rPr>
          <w:rFonts w:ascii="Times New Roman" w:eastAsia="Times New Roman" w:hAnsi="Times New Roman" w:cs="Times New Roman"/>
          <w:bCs/>
          <w:color w:val="000000"/>
          <w:sz w:val="24"/>
          <w:szCs w:val="24"/>
          <w:lang w:val="bg-BG" w:eastAsia="bg-BG"/>
        </w:rPr>
        <w:t xml:space="preserve"> години</w:t>
      </w:r>
      <w:r w:rsidR="008254FC">
        <w:rPr>
          <w:rFonts w:ascii="Times New Roman" w:eastAsia="Times New Roman" w:hAnsi="Times New Roman" w:cs="Times New Roman"/>
          <w:bCs/>
          <w:color w:val="000000"/>
          <w:sz w:val="24"/>
          <w:szCs w:val="24"/>
          <w:lang w:val="bg-BG" w:eastAsia="bg-BG"/>
        </w:rPr>
        <w:t>, считано</w:t>
      </w:r>
      <w:r w:rsidRPr="00CD776A">
        <w:rPr>
          <w:rFonts w:ascii="Times New Roman" w:eastAsia="Times New Roman" w:hAnsi="Times New Roman" w:cs="Times New Roman"/>
          <w:bCs/>
          <w:color w:val="000000"/>
          <w:sz w:val="24"/>
          <w:szCs w:val="24"/>
          <w:lang w:val="bg-BG" w:eastAsia="bg-BG"/>
        </w:rPr>
        <w:t xml:space="preserve"> от датата на подаване на офертата, да е изпълнил строителство на</w:t>
      </w:r>
      <w:r w:rsidR="001538A3">
        <w:rPr>
          <w:rFonts w:ascii="Times New Roman" w:eastAsia="Times New Roman" w:hAnsi="Times New Roman" w:cs="Times New Roman"/>
          <w:bCs/>
          <w:color w:val="000000"/>
          <w:sz w:val="24"/>
          <w:szCs w:val="24"/>
          <w:lang w:val="bg-BG" w:eastAsia="bg-BG"/>
        </w:rPr>
        <w:t>й-малко на</w:t>
      </w:r>
      <w:r w:rsidRPr="00CD776A">
        <w:rPr>
          <w:rFonts w:ascii="Times New Roman" w:eastAsia="Times New Roman" w:hAnsi="Times New Roman" w:cs="Times New Roman"/>
          <w:bCs/>
          <w:color w:val="000000"/>
          <w:sz w:val="24"/>
          <w:szCs w:val="24"/>
          <w:lang w:val="bg-BG" w:eastAsia="bg-BG"/>
        </w:rPr>
        <w:t xml:space="preserve"> един обект</w:t>
      </w:r>
      <w:r w:rsidR="001538A3">
        <w:rPr>
          <w:rFonts w:ascii="Times New Roman" w:eastAsia="Times New Roman" w:hAnsi="Times New Roman" w:cs="Times New Roman"/>
          <w:bCs/>
          <w:color w:val="000000"/>
          <w:sz w:val="24"/>
          <w:szCs w:val="24"/>
          <w:lang w:val="bg-BG" w:eastAsia="bg-BG"/>
        </w:rPr>
        <w:t xml:space="preserve"> за изпълнение на строителство</w:t>
      </w:r>
      <w:r w:rsidRPr="00CD776A">
        <w:rPr>
          <w:rFonts w:ascii="Times New Roman" w:eastAsia="Times New Roman" w:hAnsi="Times New Roman" w:cs="Times New Roman"/>
          <w:bCs/>
          <w:color w:val="000000"/>
          <w:sz w:val="24"/>
          <w:szCs w:val="24"/>
          <w:lang w:val="bg-BG" w:eastAsia="bg-BG"/>
        </w:rPr>
        <w:t>,</w:t>
      </w:r>
      <w:r w:rsidR="001538A3">
        <w:rPr>
          <w:rFonts w:ascii="Times New Roman" w:eastAsia="Times New Roman" w:hAnsi="Times New Roman" w:cs="Times New Roman"/>
          <w:bCs/>
          <w:color w:val="000000"/>
          <w:sz w:val="24"/>
          <w:szCs w:val="24"/>
          <w:lang w:val="bg-BG" w:eastAsia="bg-BG"/>
        </w:rPr>
        <w:t xml:space="preserve"> което е</w:t>
      </w:r>
      <w:r w:rsidRPr="00CD776A">
        <w:rPr>
          <w:rFonts w:ascii="Times New Roman" w:eastAsia="Times New Roman" w:hAnsi="Times New Roman" w:cs="Times New Roman"/>
          <w:bCs/>
          <w:color w:val="000000"/>
          <w:sz w:val="24"/>
          <w:szCs w:val="24"/>
          <w:lang w:val="bg-BG" w:eastAsia="bg-BG"/>
        </w:rPr>
        <w:t xml:space="preserve"> ид</w:t>
      </w:r>
      <w:r w:rsidR="008254FC">
        <w:rPr>
          <w:rFonts w:ascii="Times New Roman" w:eastAsia="Times New Roman" w:hAnsi="Times New Roman" w:cs="Times New Roman"/>
          <w:bCs/>
          <w:color w:val="000000"/>
          <w:sz w:val="24"/>
          <w:szCs w:val="24"/>
          <w:lang w:val="bg-BG" w:eastAsia="bg-BG"/>
        </w:rPr>
        <w:t>ентич</w:t>
      </w:r>
      <w:r w:rsidR="001538A3">
        <w:rPr>
          <w:rFonts w:ascii="Times New Roman" w:eastAsia="Times New Roman" w:hAnsi="Times New Roman" w:cs="Times New Roman"/>
          <w:bCs/>
          <w:color w:val="000000"/>
          <w:sz w:val="24"/>
          <w:szCs w:val="24"/>
          <w:lang w:val="bg-BG" w:eastAsia="bg-BG"/>
        </w:rPr>
        <w:t>но</w:t>
      </w:r>
      <w:r w:rsidR="008254FC">
        <w:rPr>
          <w:rFonts w:ascii="Times New Roman" w:eastAsia="Times New Roman" w:hAnsi="Times New Roman" w:cs="Times New Roman"/>
          <w:bCs/>
          <w:color w:val="000000"/>
          <w:sz w:val="24"/>
          <w:szCs w:val="24"/>
          <w:lang w:val="bg-BG" w:eastAsia="bg-BG"/>
        </w:rPr>
        <w:t xml:space="preserve"> или сход</w:t>
      </w:r>
      <w:r w:rsidR="001538A3">
        <w:rPr>
          <w:rFonts w:ascii="Times New Roman" w:eastAsia="Times New Roman" w:hAnsi="Times New Roman" w:cs="Times New Roman"/>
          <w:bCs/>
          <w:color w:val="000000"/>
          <w:sz w:val="24"/>
          <w:szCs w:val="24"/>
          <w:lang w:val="bg-BG" w:eastAsia="bg-BG"/>
        </w:rPr>
        <w:t>но</w:t>
      </w:r>
      <w:r w:rsidR="008254FC">
        <w:rPr>
          <w:rFonts w:ascii="Times New Roman" w:eastAsia="Times New Roman" w:hAnsi="Times New Roman" w:cs="Times New Roman"/>
          <w:bCs/>
          <w:color w:val="000000"/>
          <w:sz w:val="24"/>
          <w:szCs w:val="24"/>
          <w:lang w:val="bg-BG" w:eastAsia="bg-BG"/>
        </w:rPr>
        <w:t xml:space="preserve"> с предмета на поръчката</w:t>
      </w:r>
      <w:r w:rsidRPr="00CD776A">
        <w:rPr>
          <w:rFonts w:ascii="Times New Roman" w:eastAsia="Times New Roman" w:hAnsi="Times New Roman" w:cs="Times New Roman"/>
          <w:bCs/>
          <w:color w:val="000000"/>
          <w:sz w:val="24"/>
          <w:szCs w:val="24"/>
          <w:lang w:val="bg-BG" w:eastAsia="bg-BG"/>
        </w:rPr>
        <w:t xml:space="preserve">. </w:t>
      </w:r>
      <w:r w:rsidRPr="00434DFA">
        <w:rPr>
          <w:rFonts w:ascii="Times New Roman" w:eastAsia="Times New Roman" w:hAnsi="Times New Roman" w:cs="Times New Roman"/>
          <w:bCs/>
          <w:color w:val="000000"/>
          <w:sz w:val="24"/>
          <w:szCs w:val="24"/>
          <w:lang w:eastAsia="bg-BG"/>
        </w:rPr>
        <w:t xml:space="preserve">Под строителство „сходно“ с </w:t>
      </w:r>
      <w:r w:rsidR="008254FC" w:rsidRPr="00434DFA">
        <w:rPr>
          <w:rFonts w:ascii="Times New Roman" w:eastAsia="Times New Roman" w:hAnsi="Times New Roman" w:cs="Times New Roman"/>
          <w:bCs/>
          <w:color w:val="000000"/>
          <w:sz w:val="24"/>
          <w:szCs w:val="24"/>
          <w:lang w:val="bg-BG" w:eastAsia="bg-BG"/>
        </w:rPr>
        <w:t>предмета на поръчката</w:t>
      </w:r>
      <w:r w:rsidRPr="00434DFA">
        <w:rPr>
          <w:rFonts w:ascii="Times New Roman" w:eastAsia="Times New Roman" w:hAnsi="Times New Roman" w:cs="Times New Roman"/>
          <w:bCs/>
          <w:color w:val="000000"/>
          <w:sz w:val="24"/>
          <w:szCs w:val="24"/>
          <w:lang w:eastAsia="bg-BG"/>
        </w:rPr>
        <w:t xml:space="preserve"> </w:t>
      </w:r>
      <w:r w:rsidR="008254FC" w:rsidRPr="00434DFA">
        <w:rPr>
          <w:rFonts w:ascii="Times New Roman" w:eastAsia="Times New Roman" w:hAnsi="Times New Roman" w:cs="Times New Roman"/>
          <w:bCs/>
          <w:color w:val="000000"/>
          <w:sz w:val="24"/>
          <w:szCs w:val="24"/>
          <w:lang w:val="bg-BG" w:eastAsia="bg-BG"/>
        </w:rPr>
        <w:t>се приема</w:t>
      </w:r>
      <w:r w:rsidRPr="00434DFA">
        <w:rPr>
          <w:rFonts w:ascii="Times New Roman" w:eastAsia="Times New Roman" w:hAnsi="Times New Roman" w:cs="Times New Roman"/>
          <w:bCs/>
          <w:color w:val="000000"/>
          <w:sz w:val="24"/>
          <w:szCs w:val="24"/>
          <w:lang w:eastAsia="bg-BG"/>
        </w:rPr>
        <w:t xml:space="preserve"> ремонт и/или реконстру</w:t>
      </w:r>
      <w:r w:rsidR="001538A3" w:rsidRPr="00434DFA">
        <w:rPr>
          <w:rFonts w:ascii="Times New Roman" w:eastAsia="Times New Roman" w:hAnsi="Times New Roman" w:cs="Times New Roman"/>
          <w:bCs/>
          <w:color w:val="000000"/>
          <w:sz w:val="24"/>
          <w:szCs w:val="24"/>
          <w:lang w:eastAsia="bg-BG"/>
        </w:rPr>
        <w:t>кция</w:t>
      </w:r>
      <w:r w:rsidR="00F42987">
        <w:rPr>
          <w:rFonts w:ascii="Times New Roman" w:eastAsia="Times New Roman" w:hAnsi="Times New Roman" w:cs="Times New Roman"/>
          <w:bCs/>
          <w:color w:val="000000"/>
          <w:sz w:val="24"/>
          <w:szCs w:val="24"/>
          <w:lang w:val="bg-BG" w:eastAsia="bg-BG"/>
        </w:rPr>
        <w:t>,</w:t>
      </w:r>
      <w:r w:rsidR="001538A3" w:rsidRPr="00434DFA">
        <w:rPr>
          <w:rFonts w:ascii="Times New Roman" w:eastAsia="Times New Roman" w:hAnsi="Times New Roman" w:cs="Times New Roman"/>
          <w:bCs/>
          <w:color w:val="000000"/>
          <w:sz w:val="24"/>
          <w:szCs w:val="24"/>
          <w:lang w:eastAsia="bg-BG"/>
        </w:rPr>
        <w:t xml:space="preserve"> и/или ново</w:t>
      </w:r>
      <w:r w:rsidR="001538A3" w:rsidRPr="00434DFA">
        <w:rPr>
          <w:rFonts w:ascii="Times New Roman" w:eastAsia="Times New Roman" w:hAnsi="Times New Roman" w:cs="Times New Roman"/>
          <w:bCs/>
          <w:color w:val="000000"/>
          <w:sz w:val="24"/>
          <w:szCs w:val="24"/>
          <w:lang w:val="bg-BG" w:eastAsia="bg-BG"/>
        </w:rPr>
        <w:t xml:space="preserve"> </w:t>
      </w:r>
      <w:r w:rsidR="001538A3" w:rsidRPr="00434DFA">
        <w:rPr>
          <w:rFonts w:ascii="Times New Roman" w:eastAsia="Times New Roman" w:hAnsi="Times New Roman" w:cs="Times New Roman"/>
          <w:bCs/>
          <w:color w:val="000000"/>
          <w:sz w:val="24"/>
          <w:szCs w:val="24"/>
          <w:lang w:eastAsia="bg-BG"/>
        </w:rPr>
        <w:t>строителство на</w:t>
      </w:r>
      <w:r w:rsidR="001538A3" w:rsidRPr="00434DFA">
        <w:rPr>
          <w:rFonts w:ascii="Times New Roman" w:eastAsia="Times New Roman" w:hAnsi="Times New Roman" w:cs="Times New Roman"/>
          <w:bCs/>
          <w:color w:val="000000"/>
          <w:sz w:val="24"/>
          <w:szCs w:val="24"/>
          <w:lang w:val="bg-BG" w:eastAsia="bg-BG"/>
        </w:rPr>
        <w:t xml:space="preserve"> </w:t>
      </w:r>
      <w:r w:rsidR="001538A3" w:rsidRPr="00434DFA">
        <w:rPr>
          <w:rFonts w:ascii="Times New Roman" w:eastAsia="Times New Roman" w:hAnsi="Times New Roman" w:cs="Times New Roman"/>
          <w:bCs/>
          <w:color w:val="000000"/>
          <w:sz w:val="24"/>
          <w:szCs w:val="24"/>
          <w:lang w:eastAsia="bg-BG"/>
        </w:rPr>
        <w:t>сгради.</w:t>
      </w:r>
      <w:r w:rsidR="001538A3" w:rsidRPr="00434DFA">
        <w:rPr>
          <w:rFonts w:ascii="Times New Roman" w:eastAsia="Times New Roman" w:hAnsi="Times New Roman" w:cs="Times New Roman"/>
          <w:bCs/>
          <w:color w:val="000000"/>
          <w:sz w:val="24"/>
          <w:szCs w:val="24"/>
          <w:lang w:val="bg-BG" w:eastAsia="bg-BG"/>
        </w:rPr>
        <w:t xml:space="preserve"> </w:t>
      </w:r>
      <w:r w:rsidRPr="00434DFA">
        <w:rPr>
          <w:rFonts w:ascii="Times New Roman" w:eastAsia="Times New Roman" w:hAnsi="Times New Roman" w:cs="Times New Roman"/>
          <w:bCs/>
          <w:color w:val="000000"/>
          <w:sz w:val="24"/>
          <w:szCs w:val="24"/>
          <w:lang w:eastAsia="bg-BG"/>
        </w:rPr>
        <w:t>Възложителят не поставя изискване за обем на изпълненото строителство.</w:t>
      </w:r>
    </w:p>
    <w:p w:rsidR="001A3A5C" w:rsidRPr="001A3A5C" w:rsidRDefault="001A3A5C" w:rsidP="004827C9">
      <w:pPr>
        <w:shd w:val="clear" w:color="auto" w:fill="FFFFFF"/>
        <w:tabs>
          <w:tab w:val="left" w:pos="993"/>
        </w:tabs>
        <w:spacing w:after="0" w:line="276" w:lineRule="auto"/>
        <w:jc w:val="both"/>
        <w:rPr>
          <w:rFonts w:ascii="Times New Roman" w:eastAsia="Times New Roman" w:hAnsi="Times New Roman" w:cs="Times New Roman"/>
          <w:strike/>
          <w:color w:val="FF0000"/>
          <w:sz w:val="24"/>
          <w:szCs w:val="24"/>
          <w:lang w:val="bg-BG"/>
        </w:rPr>
      </w:pPr>
    </w:p>
    <w:p w:rsidR="001A3A5C" w:rsidRPr="001A3A5C" w:rsidRDefault="001A3A5C" w:rsidP="004827C9">
      <w:pPr>
        <w:shd w:val="clear" w:color="auto" w:fill="FFFFFF"/>
        <w:tabs>
          <w:tab w:val="left" w:pos="993"/>
        </w:tabs>
        <w:autoSpaceDE w:val="0"/>
        <w:autoSpaceDN w:val="0"/>
        <w:adjustRightInd w:val="0"/>
        <w:spacing w:after="0" w:line="276" w:lineRule="auto"/>
        <w:jc w:val="both"/>
        <w:rPr>
          <w:rFonts w:ascii="Times New Roman" w:eastAsia="Calibri" w:hAnsi="Times New Roman" w:cs="Times New Roman"/>
          <w:b/>
          <w:sz w:val="24"/>
          <w:szCs w:val="24"/>
          <w:u w:val="single"/>
          <w:lang w:val="bg-BG"/>
        </w:rPr>
      </w:pPr>
      <w:r w:rsidRPr="001A3A5C">
        <w:rPr>
          <w:rFonts w:ascii="Times New Roman" w:eastAsia="Calibri" w:hAnsi="Times New Roman" w:cs="Times New Roman"/>
          <w:b/>
          <w:sz w:val="24"/>
          <w:szCs w:val="24"/>
          <w:u w:val="single"/>
          <w:lang w:val="bg-BG"/>
        </w:rPr>
        <w:t>Удостоверяване:</w:t>
      </w:r>
    </w:p>
    <w:p w:rsidR="001A3A5C" w:rsidRPr="001A3A5C" w:rsidRDefault="001A3A5C" w:rsidP="004827C9">
      <w:pPr>
        <w:shd w:val="clear" w:color="auto" w:fill="FFFFFF"/>
        <w:tabs>
          <w:tab w:val="left" w:pos="993"/>
        </w:tabs>
        <w:autoSpaceDE w:val="0"/>
        <w:autoSpaceDN w:val="0"/>
        <w:adjustRightInd w:val="0"/>
        <w:spacing w:after="0" w:line="276" w:lineRule="auto"/>
        <w:jc w:val="both"/>
        <w:rPr>
          <w:rFonts w:ascii="Times New Roman" w:eastAsia="Calibri" w:hAnsi="Times New Roman" w:cs="Times New Roman"/>
          <w:color w:val="000000"/>
          <w:sz w:val="24"/>
          <w:szCs w:val="24"/>
          <w:lang w:val="bg-BG"/>
        </w:rPr>
      </w:pPr>
      <w:r w:rsidRPr="001A3A5C">
        <w:rPr>
          <w:rFonts w:ascii="Times New Roman" w:eastAsia="Calibri" w:hAnsi="Times New Roman" w:cs="Times New Roman"/>
          <w:sz w:val="24"/>
          <w:szCs w:val="24"/>
          <w:lang w:val="bg-BG"/>
        </w:rPr>
        <w:t>При подаване на офертата обстоятелството се декларира в съответната част от еЕЕДОП, Част</w:t>
      </w:r>
      <w:r w:rsidR="001538A3">
        <w:rPr>
          <w:rFonts w:ascii="Times New Roman" w:eastAsia="Calibri" w:hAnsi="Times New Roman" w:cs="Times New Roman"/>
          <w:sz w:val="24"/>
          <w:szCs w:val="24"/>
          <w:lang w:val="bg-BG"/>
        </w:rPr>
        <w:t xml:space="preserve"> IV: Критерии за подбор, раздел</w:t>
      </w:r>
      <w:r w:rsidRPr="001A3A5C">
        <w:rPr>
          <w:rFonts w:ascii="Times New Roman" w:eastAsia="Calibri" w:hAnsi="Times New Roman" w:cs="Times New Roman"/>
          <w:sz w:val="24"/>
          <w:szCs w:val="24"/>
          <w:lang w:val="bg-BG"/>
        </w:rPr>
        <w:t xml:space="preserve"> В. Технически и професионални способности с посочване и описание на строително-монтажните </w:t>
      </w:r>
      <w:r w:rsidRPr="001A3A5C">
        <w:rPr>
          <w:rFonts w:ascii="Times New Roman" w:eastAsia="Calibri" w:hAnsi="Times New Roman" w:cs="Times New Roman"/>
          <w:color w:val="000000"/>
          <w:sz w:val="24"/>
          <w:szCs w:val="24"/>
          <w:lang w:val="bg-BG"/>
        </w:rPr>
        <w:t>дейности (предмета), стойността, датата, на която е приключило изп</w:t>
      </w:r>
      <w:r w:rsidR="0082189F">
        <w:rPr>
          <w:rFonts w:ascii="Times New Roman" w:eastAsia="Calibri" w:hAnsi="Times New Roman" w:cs="Times New Roman"/>
          <w:color w:val="000000"/>
          <w:sz w:val="24"/>
          <w:szCs w:val="24"/>
          <w:lang w:val="bg-BG"/>
        </w:rPr>
        <w:t>ълнението, мястото, вида и</w:t>
      </w:r>
      <w:r w:rsidR="0082189F" w:rsidRPr="0082189F">
        <w:rPr>
          <w:rFonts w:ascii="Times New Roman" w:eastAsia="Calibri" w:hAnsi="Times New Roman" w:cs="Times New Roman"/>
          <w:b/>
          <w:bCs/>
          <w:i/>
          <w:color w:val="000000"/>
          <w:sz w:val="24"/>
          <w:szCs w:val="24"/>
          <w:lang w:val="bg-BG"/>
        </w:rPr>
        <w:t xml:space="preserve"> </w:t>
      </w:r>
      <w:r w:rsidR="0082189F" w:rsidRPr="0082189F">
        <w:rPr>
          <w:rFonts w:ascii="Times New Roman" w:eastAsia="Calibri" w:hAnsi="Times New Roman" w:cs="Times New Roman"/>
          <w:bCs/>
          <w:color w:val="000000"/>
          <w:sz w:val="24"/>
          <w:szCs w:val="24"/>
          <w:lang w:val="bg-BG"/>
        </w:rPr>
        <w:t>лице, за което е изпълнено строителството (възложител).</w:t>
      </w:r>
    </w:p>
    <w:p w:rsidR="001A3A5C" w:rsidRPr="001A3A5C" w:rsidRDefault="001A3A5C" w:rsidP="004827C9">
      <w:pPr>
        <w:shd w:val="clear" w:color="auto" w:fill="FFFFFF"/>
        <w:tabs>
          <w:tab w:val="left" w:pos="993"/>
        </w:tabs>
        <w:autoSpaceDE w:val="0"/>
        <w:autoSpaceDN w:val="0"/>
        <w:adjustRightInd w:val="0"/>
        <w:spacing w:after="0" w:line="276" w:lineRule="auto"/>
        <w:jc w:val="both"/>
        <w:rPr>
          <w:rFonts w:ascii="Times New Roman" w:eastAsia="Calibri" w:hAnsi="Times New Roman" w:cs="Times New Roman"/>
          <w:sz w:val="24"/>
          <w:szCs w:val="24"/>
          <w:lang w:val="bg-BG"/>
        </w:rPr>
      </w:pPr>
      <w:r w:rsidRPr="001A3A5C">
        <w:rPr>
          <w:rFonts w:ascii="Times New Roman" w:eastAsia="Calibri" w:hAnsi="Times New Roman" w:cs="Times New Roman"/>
          <w:sz w:val="24"/>
          <w:szCs w:val="24"/>
          <w:lang w:val="bg-BG"/>
        </w:rPr>
        <w:t>В хипотезата на чл. 67, ал. 5 от ЗОП възложителят може да изиска от участниците по всяко време да представят всички или част от документите, на които участникът се позовава в еЕЕДОП.</w:t>
      </w:r>
    </w:p>
    <w:p w:rsidR="001A3A5C" w:rsidRPr="001A3A5C" w:rsidRDefault="001A3A5C" w:rsidP="004827C9">
      <w:pPr>
        <w:shd w:val="clear" w:color="auto" w:fill="FFFFFF"/>
        <w:tabs>
          <w:tab w:val="left" w:pos="993"/>
        </w:tabs>
        <w:autoSpaceDE w:val="0"/>
        <w:autoSpaceDN w:val="0"/>
        <w:adjustRightInd w:val="0"/>
        <w:spacing w:after="0" w:line="276" w:lineRule="auto"/>
        <w:jc w:val="both"/>
        <w:rPr>
          <w:rFonts w:ascii="Times New Roman" w:eastAsia="Calibri" w:hAnsi="Times New Roman" w:cs="Times New Roman"/>
          <w:sz w:val="24"/>
          <w:szCs w:val="24"/>
          <w:lang w:val="bg-BG"/>
        </w:rPr>
      </w:pPr>
    </w:p>
    <w:p w:rsidR="001A3A5C" w:rsidRPr="001A3A5C" w:rsidRDefault="001A3A5C" w:rsidP="004827C9">
      <w:pPr>
        <w:shd w:val="clear" w:color="auto" w:fill="FFFFFF"/>
        <w:tabs>
          <w:tab w:val="left" w:pos="993"/>
        </w:tabs>
        <w:autoSpaceDE w:val="0"/>
        <w:autoSpaceDN w:val="0"/>
        <w:adjustRightInd w:val="0"/>
        <w:spacing w:after="0" w:line="276" w:lineRule="auto"/>
        <w:jc w:val="both"/>
        <w:rPr>
          <w:rFonts w:ascii="Times New Roman" w:eastAsia="Calibri" w:hAnsi="Times New Roman" w:cs="Times New Roman"/>
          <w:b/>
          <w:sz w:val="24"/>
          <w:szCs w:val="24"/>
          <w:u w:val="single"/>
          <w:lang w:val="bg-BG"/>
        </w:rPr>
      </w:pPr>
      <w:r w:rsidRPr="001A3A5C">
        <w:rPr>
          <w:rFonts w:ascii="Times New Roman" w:eastAsia="Calibri" w:hAnsi="Times New Roman" w:cs="Times New Roman"/>
          <w:b/>
          <w:sz w:val="24"/>
          <w:szCs w:val="24"/>
          <w:u w:val="single"/>
          <w:lang w:val="bg-BG"/>
        </w:rPr>
        <w:t>Доказване:</w:t>
      </w:r>
    </w:p>
    <w:p w:rsidR="001A3A5C" w:rsidRPr="001A3A5C" w:rsidRDefault="001A3A5C" w:rsidP="004827C9">
      <w:pPr>
        <w:shd w:val="clear" w:color="auto" w:fill="FFFFFF"/>
        <w:spacing w:after="120" w:line="276" w:lineRule="auto"/>
        <w:jc w:val="both"/>
        <w:rPr>
          <w:rFonts w:ascii="Times New Roman" w:eastAsia="Times New Roman" w:hAnsi="Times New Roman" w:cs="Times New Roman"/>
          <w:color w:val="000000"/>
          <w:sz w:val="24"/>
          <w:szCs w:val="24"/>
          <w:lang w:val="en-GB"/>
        </w:rPr>
      </w:pPr>
      <w:r w:rsidRPr="001A3A5C">
        <w:rPr>
          <w:rFonts w:ascii="Times New Roman" w:eastAsia="Calibri" w:hAnsi="Times New Roman" w:cs="Times New Roman"/>
          <w:sz w:val="24"/>
          <w:szCs w:val="24"/>
          <w:lang w:val="en-GB"/>
        </w:rPr>
        <w:t>При сключване на договора, участникът избран за изпълнител</w:t>
      </w:r>
      <w:r w:rsidRPr="001A3A5C">
        <w:rPr>
          <w:rFonts w:ascii="Times New Roman" w:eastAsia="Calibri" w:hAnsi="Times New Roman" w:cs="Times New Roman"/>
          <w:sz w:val="24"/>
          <w:szCs w:val="24"/>
          <w:lang w:val="bg-BG"/>
        </w:rPr>
        <w:t xml:space="preserve">, </w:t>
      </w:r>
      <w:r w:rsidRPr="001A3A5C">
        <w:rPr>
          <w:rFonts w:ascii="Times New Roman" w:eastAsia="Calibri" w:hAnsi="Times New Roman" w:cs="Times New Roman"/>
          <w:sz w:val="24"/>
          <w:szCs w:val="24"/>
          <w:lang w:val="en-GB"/>
        </w:rPr>
        <w:t xml:space="preserve">следва да представи </w:t>
      </w:r>
      <w:r w:rsidRPr="001A3A5C">
        <w:rPr>
          <w:rFonts w:ascii="Times New Roman" w:eastAsia="Times New Roman" w:hAnsi="Times New Roman" w:cs="Times New Roman"/>
          <w:color w:val="000000"/>
          <w:sz w:val="24"/>
          <w:szCs w:val="24"/>
          <w:lang w:val="en-GB"/>
        </w:rPr>
        <w:t xml:space="preserve">Списък на строителството, идентично или сходно с предмета на обществената поръчка, </w:t>
      </w:r>
      <w:r w:rsidRPr="001A3A5C">
        <w:rPr>
          <w:rFonts w:ascii="Times New Roman" w:eastAsia="Times New Roman" w:hAnsi="Times New Roman" w:cs="Times New Roman"/>
          <w:bCs/>
          <w:color w:val="000000"/>
          <w:sz w:val="24"/>
          <w:szCs w:val="24"/>
          <w:lang w:val="en-GB"/>
        </w:rPr>
        <w:t xml:space="preserve">съобразно декларираното в </w:t>
      </w:r>
      <w:r w:rsidRPr="001A3A5C">
        <w:rPr>
          <w:rFonts w:ascii="Times New Roman" w:eastAsia="Times New Roman" w:hAnsi="Times New Roman" w:cs="Times New Roman"/>
          <w:bCs/>
          <w:color w:val="000000"/>
          <w:sz w:val="24"/>
          <w:szCs w:val="24"/>
          <w:lang w:val="bg-BG"/>
        </w:rPr>
        <w:t>е</w:t>
      </w:r>
      <w:r w:rsidRPr="001A3A5C">
        <w:rPr>
          <w:rFonts w:ascii="Times New Roman" w:eastAsia="Times New Roman" w:hAnsi="Times New Roman" w:cs="Times New Roman"/>
          <w:bCs/>
          <w:color w:val="000000"/>
          <w:sz w:val="24"/>
          <w:szCs w:val="24"/>
          <w:lang w:val="en-GB"/>
        </w:rPr>
        <w:t>ЕЕДОП</w:t>
      </w:r>
      <w:r w:rsidRPr="001A3A5C">
        <w:rPr>
          <w:rFonts w:ascii="Times New Roman" w:eastAsia="Times New Roman" w:hAnsi="Times New Roman" w:cs="Times New Roman"/>
          <w:color w:val="000000"/>
          <w:sz w:val="24"/>
          <w:szCs w:val="24"/>
          <w:lang w:val="en-GB"/>
        </w:rPr>
        <w:t>, придружен с удостоверения за добро изпълнение, които съдържат стойността, датата, на която е приключ</w:t>
      </w:r>
      <w:r w:rsidR="001538A3">
        <w:rPr>
          <w:rFonts w:ascii="Times New Roman" w:eastAsia="Times New Roman" w:hAnsi="Times New Roman" w:cs="Times New Roman"/>
          <w:color w:val="000000"/>
          <w:sz w:val="24"/>
          <w:szCs w:val="24"/>
          <w:lang w:val="en-GB"/>
        </w:rPr>
        <w:t>ило изпълнението, мястото, вида</w:t>
      </w:r>
      <w:r w:rsidRPr="001A3A5C">
        <w:rPr>
          <w:rFonts w:ascii="Times New Roman" w:eastAsia="Times New Roman" w:hAnsi="Times New Roman" w:cs="Times New Roman"/>
          <w:color w:val="000000"/>
          <w:sz w:val="24"/>
          <w:szCs w:val="24"/>
          <w:lang w:val="en-GB"/>
        </w:rPr>
        <w:t xml:space="preserve">, както и дали е изпълнено в съответствие с нормативните изисквания. </w:t>
      </w:r>
    </w:p>
    <w:p w:rsidR="001A3A5C" w:rsidRPr="001A3A5C" w:rsidRDefault="001A3A5C" w:rsidP="004827C9">
      <w:pPr>
        <w:spacing w:after="0" w:line="276" w:lineRule="auto"/>
        <w:jc w:val="both"/>
        <w:rPr>
          <w:rFonts w:ascii="Times New Roman" w:eastAsia="Times New Roman" w:hAnsi="Times New Roman" w:cs="Times New Roman"/>
          <w:b/>
          <w:color w:val="000000"/>
          <w:sz w:val="24"/>
          <w:szCs w:val="24"/>
          <w:lang w:val="bg-BG" w:eastAsia="bg-BG"/>
        </w:rPr>
      </w:pPr>
      <w:bookmarkStart w:id="11" w:name="_Hlk522802672"/>
    </w:p>
    <w:p w:rsidR="001A3A5C" w:rsidRPr="00F42987" w:rsidRDefault="00BC7202" w:rsidP="004827C9">
      <w:pPr>
        <w:spacing w:after="0" w:line="276" w:lineRule="auto"/>
        <w:jc w:val="both"/>
        <w:rPr>
          <w:rFonts w:ascii="Times New Roman" w:eastAsia="Times New Roman" w:hAnsi="Times New Roman" w:cs="Times New Roman"/>
          <w:b/>
          <w:color w:val="000000"/>
          <w:sz w:val="24"/>
          <w:szCs w:val="24"/>
          <w:lang w:val="bg-BG" w:eastAsia="bg-BG"/>
        </w:rPr>
      </w:pPr>
      <w:r w:rsidRPr="00F42987">
        <w:rPr>
          <w:rFonts w:ascii="Times New Roman" w:eastAsia="Times New Roman" w:hAnsi="Times New Roman" w:cs="Times New Roman"/>
          <w:b/>
          <w:bCs/>
          <w:color w:val="000000"/>
          <w:sz w:val="24"/>
          <w:szCs w:val="24"/>
          <w:lang w:val="en-GB"/>
        </w:rPr>
        <w:t>1</w:t>
      </w:r>
      <w:r w:rsidR="001A3A5C" w:rsidRPr="00F42987">
        <w:rPr>
          <w:rFonts w:ascii="Times New Roman" w:eastAsia="Times New Roman" w:hAnsi="Times New Roman" w:cs="Times New Roman"/>
          <w:b/>
          <w:bCs/>
          <w:color w:val="000000"/>
          <w:sz w:val="24"/>
          <w:szCs w:val="24"/>
          <w:lang w:val="en-GB"/>
        </w:rPr>
        <w:t>.2.</w:t>
      </w:r>
      <w:r w:rsidR="001A3A5C" w:rsidRPr="00F42987">
        <w:rPr>
          <w:rFonts w:ascii="Times New Roman" w:eastAsia="Times New Roman" w:hAnsi="Times New Roman" w:cs="Times New Roman"/>
          <w:bCs/>
          <w:color w:val="000000"/>
          <w:sz w:val="24"/>
          <w:szCs w:val="24"/>
          <w:lang w:val="en-GB"/>
        </w:rPr>
        <w:t xml:space="preserve"> </w:t>
      </w:r>
      <w:r w:rsidR="001A3A5C" w:rsidRPr="00F42987">
        <w:rPr>
          <w:rFonts w:ascii="Times New Roman" w:eastAsia="Times New Roman" w:hAnsi="Times New Roman" w:cs="Times New Roman"/>
          <w:b/>
          <w:color w:val="000000"/>
          <w:sz w:val="24"/>
          <w:szCs w:val="24"/>
          <w:lang w:val="bg-BG" w:eastAsia="bg-BG"/>
        </w:rPr>
        <w:t>Изискване за технически екип за изпълнение на поръчката:</w:t>
      </w:r>
    </w:p>
    <w:p w:rsidR="001A3A5C" w:rsidRPr="001A3A5C" w:rsidRDefault="001A3A5C" w:rsidP="004827C9">
      <w:pPr>
        <w:spacing w:after="0" w:line="276" w:lineRule="auto"/>
        <w:jc w:val="both"/>
        <w:rPr>
          <w:rFonts w:ascii="Times New Roman" w:eastAsia="Times New Roman" w:hAnsi="Times New Roman" w:cs="Times New Roman"/>
          <w:color w:val="000000"/>
          <w:sz w:val="24"/>
          <w:szCs w:val="24"/>
          <w:lang w:val="bg-BG" w:eastAsia="bg-BG"/>
        </w:rPr>
      </w:pPr>
      <w:r w:rsidRPr="00F42987">
        <w:rPr>
          <w:rFonts w:ascii="Times New Roman" w:eastAsia="Times New Roman" w:hAnsi="Times New Roman" w:cs="Times New Roman"/>
          <w:color w:val="000000"/>
          <w:sz w:val="24"/>
          <w:szCs w:val="24"/>
          <w:lang w:val="bg-BG" w:eastAsia="bg-BG"/>
        </w:rPr>
        <w:t>Участникът трябва да разполага с технически екип за изпълнение на поръчката.</w:t>
      </w:r>
    </w:p>
    <w:p w:rsidR="001A3A5C" w:rsidRPr="001A3A5C" w:rsidRDefault="001A3A5C" w:rsidP="004827C9">
      <w:pPr>
        <w:spacing w:after="0" w:line="276" w:lineRule="auto"/>
        <w:jc w:val="both"/>
        <w:rPr>
          <w:rFonts w:ascii="Times New Roman" w:eastAsia="Times New Roman" w:hAnsi="Times New Roman" w:cs="Times New Roman"/>
          <w:color w:val="000000"/>
          <w:sz w:val="24"/>
          <w:szCs w:val="24"/>
          <w:lang w:val="bg-BG" w:eastAsia="bg-BG"/>
        </w:rPr>
      </w:pPr>
    </w:p>
    <w:p w:rsidR="001A3A5C" w:rsidRPr="001A3A5C" w:rsidRDefault="001A3A5C" w:rsidP="004827C9">
      <w:pPr>
        <w:spacing w:after="0" w:line="276" w:lineRule="auto"/>
        <w:jc w:val="both"/>
        <w:rPr>
          <w:rFonts w:ascii="Times New Roman" w:eastAsia="Times New Roman" w:hAnsi="Times New Roman" w:cs="Times New Roman"/>
          <w:sz w:val="24"/>
          <w:szCs w:val="24"/>
          <w:lang w:val="bg-BG" w:eastAsia="bg-BG"/>
        </w:rPr>
      </w:pPr>
      <w:r w:rsidRPr="001A3A5C">
        <w:rPr>
          <w:rFonts w:ascii="Times New Roman" w:eastAsia="Times New Roman" w:hAnsi="Times New Roman" w:cs="Times New Roman"/>
          <w:b/>
          <w:color w:val="000000"/>
          <w:sz w:val="24"/>
          <w:szCs w:val="24"/>
          <w:lang w:val="bg-BG" w:eastAsia="bg-BG"/>
        </w:rPr>
        <w:t>Минимално ниво:</w:t>
      </w:r>
    </w:p>
    <w:p w:rsidR="001A3A5C" w:rsidRPr="001A3A5C" w:rsidRDefault="001A3A5C" w:rsidP="004827C9">
      <w:pPr>
        <w:spacing w:after="0" w:line="276" w:lineRule="auto"/>
        <w:jc w:val="both"/>
        <w:rPr>
          <w:rFonts w:ascii="Times New Roman" w:eastAsia="Times New Roman" w:hAnsi="Times New Roman" w:cs="Times New Roman"/>
          <w:b/>
          <w:color w:val="000000"/>
          <w:sz w:val="24"/>
          <w:szCs w:val="24"/>
          <w:lang w:val="en-GB"/>
        </w:rPr>
      </w:pPr>
      <w:r w:rsidRPr="001A3A5C">
        <w:rPr>
          <w:rFonts w:ascii="Times New Roman" w:eastAsia="Times New Roman" w:hAnsi="Times New Roman" w:cs="Times New Roman"/>
          <w:b/>
          <w:color w:val="000000"/>
          <w:sz w:val="24"/>
          <w:szCs w:val="24"/>
          <w:lang w:val="bg-BG"/>
        </w:rPr>
        <w:t xml:space="preserve">а) </w:t>
      </w:r>
      <w:r w:rsidRPr="001A3A5C">
        <w:rPr>
          <w:rFonts w:ascii="Times New Roman" w:eastAsia="Times New Roman" w:hAnsi="Times New Roman" w:cs="Times New Roman"/>
          <w:b/>
          <w:color w:val="000000"/>
          <w:sz w:val="24"/>
          <w:szCs w:val="24"/>
          <w:lang w:val="en-GB"/>
        </w:rPr>
        <w:t>Технически ръководител:</w:t>
      </w:r>
    </w:p>
    <w:p w:rsidR="001A3A5C" w:rsidRPr="001A3A5C" w:rsidRDefault="001A3A5C" w:rsidP="004827C9">
      <w:pPr>
        <w:spacing w:after="0" w:line="276" w:lineRule="auto"/>
        <w:jc w:val="both"/>
        <w:rPr>
          <w:rFonts w:ascii="Times New Roman" w:eastAsia="Times New Roman" w:hAnsi="Times New Roman" w:cs="Times New Roman"/>
          <w:color w:val="000000"/>
          <w:sz w:val="24"/>
          <w:szCs w:val="24"/>
          <w:lang w:val="en-GB"/>
        </w:rPr>
      </w:pPr>
      <w:r w:rsidRPr="001A3A5C">
        <w:rPr>
          <w:rFonts w:ascii="Times New Roman" w:eastAsia="Times New Roman" w:hAnsi="Times New Roman" w:cs="Times New Roman"/>
          <w:color w:val="000000"/>
          <w:sz w:val="24"/>
          <w:szCs w:val="24"/>
          <w:lang w:val="en-GB"/>
        </w:rPr>
        <w:t>- да притежава с</w:t>
      </w:r>
      <w:r w:rsidR="0024675B">
        <w:rPr>
          <w:rFonts w:ascii="Times New Roman" w:eastAsia="Times New Roman" w:hAnsi="Times New Roman" w:cs="Times New Roman"/>
          <w:color w:val="000000"/>
          <w:sz w:val="24"/>
          <w:szCs w:val="24"/>
          <w:lang w:val="en-GB"/>
        </w:rPr>
        <w:t>тепен на образование, отговаряща</w:t>
      </w:r>
      <w:r w:rsidRPr="001A3A5C">
        <w:rPr>
          <w:rFonts w:ascii="Times New Roman" w:eastAsia="Times New Roman" w:hAnsi="Times New Roman" w:cs="Times New Roman"/>
          <w:color w:val="000000"/>
          <w:sz w:val="24"/>
          <w:szCs w:val="24"/>
          <w:lang w:val="en-GB"/>
        </w:rPr>
        <w:t xml:space="preserve"> на изискванията на чл. 163а, ал. 2 </w:t>
      </w:r>
      <w:r w:rsidR="0024675B">
        <w:rPr>
          <w:rFonts w:ascii="Times New Roman" w:eastAsia="Times New Roman" w:hAnsi="Times New Roman" w:cs="Times New Roman"/>
          <w:color w:val="000000"/>
          <w:sz w:val="24"/>
          <w:szCs w:val="24"/>
          <w:lang w:val="en-GB"/>
        </w:rPr>
        <w:t>от ЗУТ или еквивалентна</w:t>
      </w:r>
      <w:r w:rsidRPr="001A3A5C">
        <w:rPr>
          <w:rFonts w:ascii="Times New Roman" w:eastAsia="Times New Roman" w:hAnsi="Times New Roman" w:cs="Times New Roman"/>
          <w:color w:val="000000"/>
          <w:sz w:val="24"/>
          <w:szCs w:val="24"/>
          <w:lang w:val="en-GB"/>
        </w:rPr>
        <w:t>;</w:t>
      </w:r>
    </w:p>
    <w:p w:rsidR="001A3A5C" w:rsidRDefault="001A3A5C" w:rsidP="004827C9">
      <w:pPr>
        <w:spacing w:after="0" w:line="276" w:lineRule="auto"/>
        <w:jc w:val="both"/>
        <w:rPr>
          <w:rFonts w:ascii="Times New Roman" w:eastAsia="Times New Roman" w:hAnsi="Times New Roman" w:cs="Times New Roman"/>
          <w:bCs/>
          <w:color w:val="000000"/>
          <w:sz w:val="24"/>
          <w:szCs w:val="24"/>
          <w:lang w:val="bg-BG"/>
        </w:rPr>
      </w:pPr>
      <w:r w:rsidRPr="00434DFA">
        <w:rPr>
          <w:rFonts w:ascii="Times New Roman" w:eastAsia="Times New Roman" w:hAnsi="Times New Roman" w:cs="Times New Roman"/>
          <w:color w:val="000000"/>
          <w:sz w:val="24"/>
          <w:szCs w:val="24"/>
          <w:lang w:val="en-GB"/>
        </w:rPr>
        <w:t>- да има опит като технически ръководител</w:t>
      </w:r>
      <w:r w:rsidRPr="00434DFA">
        <w:rPr>
          <w:rFonts w:ascii="Times New Roman" w:eastAsia="Times New Roman" w:hAnsi="Times New Roman" w:cs="Times New Roman"/>
          <w:color w:val="000000"/>
          <w:sz w:val="24"/>
          <w:szCs w:val="24"/>
          <w:lang w:val="bg-BG"/>
        </w:rPr>
        <w:t xml:space="preserve"> </w:t>
      </w:r>
      <w:r w:rsidR="00434DFA" w:rsidRPr="00434DFA">
        <w:rPr>
          <w:rFonts w:ascii="Times New Roman" w:eastAsia="Times New Roman" w:hAnsi="Times New Roman" w:cs="Times New Roman"/>
          <w:color w:val="000000"/>
          <w:sz w:val="24"/>
          <w:szCs w:val="24"/>
          <w:lang w:val="bg-BG"/>
        </w:rPr>
        <w:t xml:space="preserve">на поне един обект с </w:t>
      </w:r>
      <w:r w:rsidRPr="00434DFA">
        <w:rPr>
          <w:rFonts w:ascii="Times New Roman" w:eastAsia="Times New Roman" w:hAnsi="Times New Roman" w:cs="Times New Roman"/>
          <w:color w:val="000000"/>
          <w:sz w:val="24"/>
          <w:szCs w:val="24"/>
          <w:lang w:val="bg-BG"/>
        </w:rPr>
        <w:t xml:space="preserve">изпълнение на дейности по </w:t>
      </w:r>
      <w:r w:rsidR="0024675B" w:rsidRPr="00434DFA">
        <w:rPr>
          <w:rFonts w:ascii="Times New Roman" w:eastAsia="Times New Roman" w:hAnsi="Times New Roman" w:cs="Times New Roman"/>
          <w:bCs/>
          <w:color w:val="000000"/>
          <w:sz w:val="24"/>
          <w:szCs w:val="24"/>
        </w:rPr>
        <w:t>ремонт и/или реконструкция</w:t>
      </w:r>
      <w:r w:rsidR="00F42987">
        <w:rPr>
          <w:rFonts w:ascii="Times New Roman" w:eastAsia="Times New Roman" w:hAnsi="Times New Roman" w:cs="Times New Roman"/>
          <w:bCs/>
          <w:color w:val="000000"/>
          <w:sz w:val="24"/>
          <w:szCs w:val="24"/>
          <w:lang w:val="bg-BG"/>
        </w:rPr>
        <w:t>,</w:t>
      </w:r>
      <w:r w:rsidR="0024675B" w:rsidRPr="00434DFA">
        <w:rPr>
          <w:rFonts w:ascii="Times New Roman" w:eastAsia="Times New Roman" w:hAnsi="Times New Roman" w:cs="Times New Roman"/>
          <w:bCs/>
          <w:color w:val="000000"/>
          <w:sz w:val="24"/>
          <w:szCs w:val="24"/>
        </w:rPr>
        <w:t xml:space="preserve"> и/или ново строителство на сгради</w:t>
      </w:r>
      <w:r w:rsidR="0024675B" w:rsidRPr="00434DFA">
        <w:rPr>
          <w:rFonts w:ascii="Times New Roman" w:eastAsia="Times New Roman" w:hAnsi="Times New Roman" w:cs="Times New Roman"/>
          <w:bCs/>
          <w:color w:val="000000"/>
          <w:sz w:val="24"/>
          <w:szCs w:val="24"/>
          <w:lang w:val="bg-BG"/>
        </w:rPr>
        <w:t>.</w:t>
      </w:r>
    </w:p>
    <w:p w:rsidR="0024675B" w:rsidRPr="0024675B" w:rsidRDefault="0024675B" w:rsidP="004827C9">
      <w:pPr>
        <w:spacing w:after="0" w:line="276" w:lineRule="auto"/>
        <w:jc w:val="both"/>
        <w:rPr>
          <w:rFonts w:ascii="Times New Roman" w:eastAsia="Times New Roman" w:hAnsi="Times New Roman" w:cs="Times New Roman"/>
          <w:color w:val="FF0000"/>
          <w:sz w:val="24"/>
          <w:szCs w:val="24"/>
          <w:lang w:val="bg-BG"/>
        </w:rPr>
      </w:pPr>
    </w:p>
    <w:p w:rsidR="001A3A5C" w:rsidRPr="001A3A5C" w:rsidRDefault="001A3A5C" w:rsidP="004827C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en-GB"/>
        </w:rPr>
      </w:pPr>
      <w:r w:rsidRPr="001A3A5C">
        <w:rPr>
          <w:rFonts w:ascii="Times New Roman" w:eastAsia="Times New Roman" w:hAnsi="Times New Roman" w:cs="Times New Roman"/>
          <w:b/>
          <w:bCs/>
          <w:color w:val="000000"/>
          <w:sz w:val="24"/>
          <w:szCs w:val="24"/>
          <w:lang w:val="bg-BG"/>
        </w:rPr>
        <w:t>б) Координатор</w:t>
      </w:r>
      <w:r w:rsidRPr="001A3A5C">
        <w:rPr>
          <w:rFonts w:ascii="Times New Roman" w:eastAsia="Times New Roman" w:hAnsi="Times New Roman" w:cs="Times New Roman"/>
          <w:b/>
          <w:bCs/>
          <w:color w:val="000000"/>
          <w:sz w:val="24"/>
          <w:szCs w:val="24"/>
          <w:lang w:val="en-GB"/>
        </w:rPr>
        <w:t xml:space="preserve"> по безопасност и здраве: </w:t>
      </w:r>
    </w:p>
    <w:p w:rsidR="001A3A5C" w:rsidRPr="001A3A5C" w:rsidRDefault="001A3A5C" w:rsidP="004827C9">
      <w:pPr>
        <w:tabs>
          <w:tab w:val="left" w:pos="0"/>
        </w:tabs>
        <w:autoSpaceDE w:val="0"/>
        <w:autoSpaceDN w:val="0"/>
        <w:adjustRightInd w:val="0"/>
        <w:spacing w:after="0" w:line="276" w:lineRule="auto"/>
        <w:jc w:val="both"/>
        <w:rPr>
          <w:rFonts w:ascii="Times New Roman" w:eastAsia="Times New Roman" w:hAnsi="Times New Roman" w:cs="Times New Roman"/>
          <w:color w:val="000000"/>
          <w:sz w:val="24"/>
          <w:szCs w:val="24"/>
          <w:lang w:val="en-GB"/>
        </w:rPr>
      </w:pPr>
      <w:r w:rsidRPr="001A3A5C">
        <w:rPr>
          <w:rFonts w:ascii="Times New Roman" w:eastAsia="Times New Roman" w:hAnsi="Times New Roman" w:cs="Times New Roman"/>
          <w:color w:val="000000"/>
          <w:sz w:val="24"/>
          <w:szCs w:val="24"/>
          <w:lang w:val="en-GB"/>
        </w:rPr>
        <w:lastRenderedPageBreak/>
        <w:t xml:space="preserve">- да притежава валидно удостоверение </w:t>
      </w:r>
      <w:r w:rsidRPr="001A3A5C">
        <w:rPr>
          <w:rFonts w:ascii="Times New Roman" w:eastAsia="Times New Roman" w:hAnsi="Times New Roman" w:cs="Times New Roman"/>
          <w:color w:val="000000"/>
          <w:sz w:val="24"/>
          <w:szCs w:val="24"/>
          <w:lang w:val="bg-BG"/>
        </w:rPr>
        <w:t xml:space="preserve">или сертификат </w:t>
      </w:r>
      <w:r w:rsidRPr="001A3A5C">
        <w:rPr>
          <w:rFonts w:ascii="Times New Roman" w:eastAsia="Times New Roman" w:hAnsi="Times New Roman" w:cs="Times New Roman"/>
          <w:color w:val="000000"/>
          <w:sz w:val="24"/>
          <w:szCs w:val="24"/>
          <w:lang w:val="en-GB"/>
        </w:rPr>
        <w:t xml:space="preserve">за преминато обучение </w:t>
      </w:r>
      <w:r w:rsidRPr="001A3A5C">
        <w:rPr>
          <w:rFonts w:ascii="Times New Roman" w:eastAsia="Times New Roman" w:hAnsi="Times New Roman" w:cs="Times New Roman"/>
          <w:color w:val="000000"/>
          <w:sz w:val="24"/>
          <w:szCs w:val="24"/>
          <w:lang w:val="bg-BG"/>
        </w:rPr>
        <w:t>като координатор по безопасност и здраве по Наредба № 2 от 22 март 2004 г. за минималните изисквания за здравословни и безопасни условия на труд при извършване на строителни и монтажни работи или еквивалентно</w:t>
      </w:r>
      <w:r w:rsidRPr="001A3A5C">
        <w:rPr>
          <w:rFonts w:ascii="Times New Roman" w:eastAsia="Times New Roman" w:hAnsi="Times New Roman" w:cs="Times New Roman"/>
          <w:color w:val="000000"/>
          <w:sz w:val="24"/>
          <w:szCs w:val="24"/>
          <w:lang w:val="en-GB"/>
        </w:rPr>
        <w:t>.</w:t>
      </w:r>
    </w:p>
    <w:p w:rsidR="001A3A5C" w:rsidRPr="001A3A5C" w:rsidRDefault="001A3A5C" w:rsidP="004827C9">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rPr>
      </w:pPr>
    </w:p>
    <w:p w:rsidR="001A3A5C" w:rsidRPr="001A3A5C" w:rsidRDefault="001A3A5C" w:rsidP="004827C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en-GB"/>
        </w:rPr>
      </w:pPr>
      <w:r w:rsidRPr="001A3A5C">
        <w:rPr>
          <w:rFonts w:ascii="Times New Roman" w:eastAsia="Times New Roman" w:hAnsi="Times New Roman" w:cs="Times New Roman"/>
          <w:b/>
          <w:bCs/>
          <w:color w:val="000000"/>
          <w:sz w:val="24"/>
          <w:szCs w:val="24"/>
          <w:lang w:val="bg-BG"/>
        </w:rPr>
        <w:t xml:space="preserve">в) </w:t>
      </w:r>
      <w:r w:rsidRPr="001A3A5C">
        <w:rPr>
          <w:rFonts w:ascii="Times New Roman" w:eastAsia="Times New Roman" w:hAnsi="Times New Roman" w:cs="Times New Roman"/>
          <w:b/>
          <w:bCs/>
          <w:color w:val="000000"/>
          <w:sz w:val="24"/>
          <w:szCs w:val="24"/>
          <w:lang w:val="en-GB"/>
        </w:rPr>
        <w:t>Специалист по контрол върху качеството:</w:t>
      </w:r>
    </w:p>
    <w:p w:rsidR="001A3A5C" w:rsidRPr="001A3A5C" w:rsidRDefault="001A3A5C" w:rsidP="004827C9">
      <w:pPr>
        <w:autoSpaceDE w:val="0"/>
        <w:autoSpaceDN w:val="0"/>
        <w:adjustRightInd w:val="0"/>
        <w:spacing w:after="0" w:line="276" w:lineRule="auto"/>
        <w:jc w:val="both"/>
        <w:rPr>
          <w:rFonts w:ascii="Times New Roman" w:eastAsia="Times New Roman" w:hAnsi="Times New Roman" w:cs="Times New Roman"/>
          <w:color w:val="000000"/>
          <w:sz w:val="24"/>
          <w:szCs w:val="24"/>
          <w:lang w:val="en-GB"/>
        </w:rPr>
      </w:pPr>
      <w:r w:rsidRPr="001A3A5C">
        <w:rPr>
          <w:rFonts w:ascii="Times New Roman" w:eastAsia="Times New Roman" w:hAnsi="Times New Roman" w:cs="Times New Roman"/>
          <w:color w:val="000000"/>
          <w:sz w:val="24"/>
          <w:szCs w:val="24"/>
          <w:lang w:val="en-GB"/>
        </w:rPr>
        <w:t>- да притежава удостоверение или сертификат за преминато обучение за контрол върху качеството на изпълнение в строителството и за контрол на съответствието на строителните продукти със съществените изисквания за безопасност или еквивалентно.</w:t>
      </w:r>
    </w:p>
    <w:p w:rsidR="001A3A5C" w:rsidRPr="001A3A5C" w:rsidRDefault="001A3A5C" w:rsidP="004827C9">
      <w:pPr>
        <w:autoSpaceDE w:val="0"/>
        <w:autoSpaceDN w:val="0"/>
        <w:adjustRightInd w:val="0"/>
        <w:spacing w:after="0" w:line="276" w:lineRule="auto"/>
        <w:jc w:val="both"/>
        <w:rPr>
          <w:rFonts w:ascii="Times New Roman" w:eastAsia="Times New Roman" w:hAnsi="Times New Roman" w:cs="Times New Roman"/>
          <w:b/>
          <w:bCs/>
          <w:iCs/>
          <w:color w:val="000000"/>
          <w:sz w:val="24"/>
          <w:szCs w:val="24"/>
          <w:lang w:val="en-GB"/>
        </w:rPr>
      </w:pPr>
    </w:p>
    <w:p w:rsidR="001A3A5C" w:rsidRPr="00AD0C28" w:rsidRDefault="001A3A5C" w:rsidP="004827C9">
      <w:pPr>
        <w:spacing w:after="0" w:line="276" w:lineRule="auto"/>
        <w:jc w:val="both"/>
        <w:rPr>
          <w:rFonts w:ascii="Times New Roman" w:eastAsia="Times New Roman" w:hAnsi="Times New Roman" w:cs="Times New Roman"/>
          <w:sz w:val="24"/>
          <w:szCs w:val="24"/>
          <w:lang w:val="bg-BG" w:eastAsia="bg-BG"/>
        </w:rPr>
      </w:pPr>
      <w:r w:rsidRPr="001A3A5C">
        <w:rPr>
          <w:rFonts w:ascii="Times New Roman" w:eastAsia="Times New Roman" w:hAnsi="Times New Roman" w:cs="Times New Roman"/>
          <w:b/>
          <w:i/>
          <w:sz w:val="24"/>
          <w:szCs w:val="24"/>
          <w:u w:val="single"/>
          <w:lang w:val="bg-BG" w:eastAsia="bg-BG"/>
        </w:rPr>
        <w:t>Забележка</w:t>
      </w:r>
      <w:r w:rsidRPr="001A3A5C">
        <w:rPr>
          <w:rFonts w:ascii="Times New Roman" w:eastAsia="Times New Roman" w:hAnsi="Times New Roman" w:cs="Times New Roman"/>
          <w:b/>
          <w:sz w:val="24"/>
          <w:szCs w:val="24"/>
          <w:lang w:val="bg-BG" w:eastAsia="bg-BG"/>
        </w:rPr>
        <w:t>:</w:t>
      </w:r>
      <w:r w:rsidRPr="001A3A5C">
        <w:rPr>
          <w:rFonts w:ascii="Times New Roman" w:eastAsia="Times New Roman" w:hAnsi="Times New Roman" w:cs="Times New Roman"/>
          <w:sz w:val="24"/>
          <w:szCs w:val="24"/>
          <w:lang w:val="bg-BG" w:eastAsia="bg-BG"/>
        </w:rPr>
        <w:t xml:space="preserve">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w:t>
      </w:r>
    </w:p>
    <w:p w:rsidR="001A3A5C" w:rsidRPr="00AD0C28" w:rsidRDefault="001A3A5C" w:rsidP="004827C9">
      <w:pPr>
        <w:spacing w:after="0" w:line="276" w:lineRule="auto"/>
        <w:ind w:firstLine="709"/>
        <w:jc w:val="both"/>
        <w:rPr>
          <w:rFonts w:ascii="Times New Roman" w:eastAsia="Times New Roman" w:hAnsi="Times New Roman" w:cs="Times New Roman"/>
          <w:sz w:val="24"/>
          <w:szCs w:val="24"/>
          <w:lang w:val="bg-BG" w:eastAsia="bg-BG"/>
        </w:rPr>
      </w:pPr>
    </w:p>
    <w:p w:rsidR="001A3A5C" w:rsidRPr="00AD0C28" w:rsidRDefault="001A3A5C" w:rsidP="004827C9">
      <w:pPr>
        <w:autoSpaceDE w:val="0"/>
        <w:autoSpaceDN w:val="0"/>
        <w:adjustRightInd w:val="0"/>
        <w:spacing w:after="0" w:line="276" w:lineRule="auto"/>
        <w:jc w:val="both"/>
        <w:rPr>
          <w:rFonts w:ascii="Times New Roman" w:eastAsia="Times New Roman" w:hAnsi="Times New Roman" w:cs="Times New Roman"/>
          <w:iCs/>
          <w:color w:val="000000"/>
          <w:sz w:val="24"/>
          <w:szCs w:val="24"/>
          <w:lang w:val="en-GB"/>
        </w:rPr>
      </w:pPr>
      <w:r w:rsidRPr="00AD0C28">
        <w:rPr>
          <w:rFonts w:ascii="Times New Roman" w:eastAsia="Times New Roman" w:hAnsi="Times New Roman" w:cs="Times New Roman"/>
          <w:color w:val="000000"/>
          <w:sz w:val="24"/>
          <w:szCs w:val="24"/>
          <w:lang w:val="bg-BG" w:eastAsia="bg-BG"/>
        </w:rPr>
        <w:t xml:space="preserve">Под </w:t>
      </w:r>
      <w:r w:rsidRPr="00AD0C28">
        <w:rPr>
          <w:rFonts w:ascii="Times New Roman" w:eastAsia="Times New Roman" w:hAnsi="Times New Roman" w:cs="Times New Roman"/>
          <w:b/>
          <w:color w:val="000000"/>
          <w:sz w:val="24"/>
          <w:szCs w:val="24"/>
          <w:lang w:val="bg-BG" w:eastAsia="bg-BG"/>
        </w:rPr>
        <w:t xml:space="preserve">„еквивалентна специалност” </w:t>
      </w:r>
      <w:r w:rsidRPr="00AD0C28">
        <w:rPr>
          <w:rFonts w:ascii="Times New Roman" w:eastAsia="Times New Roman" w:hAnsi="Times New Roman" w:cs="Times New Roman"/>
          <w:color w:val="000000"/>
          <w:sz w:val="24"/>
          <w:szCs w:val="24"/>
          <w:lang w:val="bg-BG" w:eastAsia="bg-BG"/>
        </w:rPr>
        <w:t>следва да се разбира, придобито образование или специалност</w:t>
      </w:r>
      <w:r w:rsidR="00726EEA">
        <w:rPr>
          <w:rFonts w:ascii="Times New Roman" w:eastAsia="Times New Roman" w:hAnsi="Times New Roman" w:cs="Times New Roman"/>
          <w:color w:val="000000"/>
          <w:sz w:val="24"/>
          <w:szCs w:val="24"/>
          <w:lang w:val="bg-BG" w:eastAsia="bg-BG"/>
        </w:rPr>
        <w:t>,</w:t>
      </w:r>
      <w:r w:rsidRPr="00AD0C28">
        <w:rPr>
          <w:rFonts w:ascii="Times New Roman" w:eastAsia="Times New Roman" w:hAnsi="Times New Roman" w:cs="Times New Roman"/>
          <w:color w:val="000000"/>
          <w:sz w:val="24"/>
          <w:szCs w:val="24"/>
          <w:lang w:val="bg-BG" w:eastAsia="bg-BG"/>
        </w:rPr>
        <w:t xml:space="preserve">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w:t>
      </w:r>
      <w:r w:rsidR="00726EEA">
        <w:rPr>
          <w:rFonts w:ascii="Times New Roman" w:eastAsia="Times New Roman" w:hAnsi="Times New Roman" w:cs="Times New Roman"/>
          <w:color w:val="000000"/>
          <w:sz w:val="24"/>
          <w:szCs w:val="24"/>
          <w:lang w:val="bg-BG" w:eastAsia="bg-BG"/>
        </w:rPr>
        <w:t>,</w:t>
      </w:r>
      <w:r w:rsidRPr="00AD0C28">
        <w:rPr>
          <w:rFonts w:ascii="Times New Roman" w:eastAsia="Times New Roman" w:hAnsi="Times New Roman" w:cs="Times New Roman"/>
          <w:color w:val="000000"/>
          <w:sz w:val="24"/>
          <w:szCs w:val="24"/>
          <w:lang w:val="bg-BG" w:eastAsia="bg-BG"/>
        </w:rPr>
        <w:t xml:space="preserve"> посо</w:t>
      </w:r>
      <w:r w:rsidR="00726EEA">
        <w:rPr>
          <w:rFonts w:ascii="Times New Roman" w:eastAsia="Times New Roman" w:hAnsi="Times New Roman" w:cs="Times New Roman"/>
          <w:color w:val="000000"/>
          <w:sz w:val="24"/>
          <w:szCs w:val="24"/>
          <w:lang w:val="bg-BG" w:eastAsia="bg-BG"/>
        </w:rPr>
        <w:t>чени</w:t>
      </w:r>
      <w:r w:rsidRPr="00AD0C28">
        <w:rPr>
          <w:rFonts w:ascii="Times New Roman" w:eastAsia="Times New Roman" w:hAnsi="Times New Roman" w:cs="Times New Roman"/>
          <w:color w:val="000000"/>
          <w:sz w:val="24"/>
          <w:szCs w:val="24"/>
          <w:lang w:val="bg-BG" w:eastAsia="bg-BG"/>
        </w:rPr>
        <w:t xml:space="preserve"> по-горе. </w:t>
      </w:r>
      <w:r w:rsidRPr="00AD0C28">
        <w:rPr>
          <w:rFonts w:ascii="Times New Roman" w:eastAsia="TimesNewRoman,Italic" w:hAnsi="Times New Roman" w:cs="Times New Roman"/>
          <w:iCs/>
          <w:color w:val="000000"/>
          <w:sz w:val="24"/>
          <w:szCs w:val="24"/>
          <w:lang w:val="en-GB"/>
        </w:rPr>
        <w:t xml:space="preserve">Под </w:t>
      </w:r>
      <w:r w:rsidRPr="00AD0C28">
        <w:rPr>
          <w:rFonts w:ascii="Times New Roman" w:eastAsia="Times New Roman" w:hAnsi="Times New Roman" w:cs="Times New Roman"/>
          <w:b/>
          <w:bCs/>
          <w:iCs/>
          <w:color w:val="000000"/>
          <w:sz w:val="24"/>
          <w:szCs w:val="24"/>
          <w:lang w:val="en-GB"/>
        </w:rPr>
        <w:t xml:space="preserve">„еквивалентно образование” </w:t>
      </w:r>
      <w:r w:rsidRPr="00AD0C28">
        <w:rPr>
          <w:rFonts w:ascii="Times New Roman" w:eastAsia="TimesNewRoman,Italic" w:hAnsi="Times New Roman" w:cs="Times New Roman"/>
          <w:iCs/>
          <w:color w:val="000000"/>
          <w:sz w:val="24"/>
          <w:szCs w:val="24"/>
          <w:lang w:val="en-GB"/>
        </w:rPr>
        <w:t>следва да се разбира специалност</w:t>
      </w:r>
      <w:r w:rsidRPr="00AD0C28">
        <w:rPr>
          <w:rFonts w:ascii="Times New Roman" w:eastAsia="Times New Roman" w:hAnsi="Times New Roman" w:cs="Times New Roman"/>
          <w:iCs/>
          <w:color w:val="000000"/>
          <w:sz w:val="24"/>
          <w:szCs w:val="24"/>
          <w:lang w:val="en-GB"/>
        </w:rPr>
        <w:t xml:space="preserve">, </w:t>
      </w:r>
      <w:r w:rsidRPr="00AD0C28">
        <w:rPr>
          <w:rFonts w:ascii="Times New Roman" w:eastAsia="TimesNewRoman,Italic" w:hAnsi="Times New Roman" w:cs="Times New Roman"/>
          <w:iCs/>
          <w:color w:val="000000"/>
          <w:sz w:val="24"/>
          <w:szCs w:val="24"/>
          <w:lang w:val="en-GB"/>
        </w:rPr>
        <w:t>получена в чуждестранно</w:t>
      </w:r>
      <w:r w:rsidRPr="00AD0C28">
        <w:rPr>
          <w:rFonts w:ascii="Times New Roman" w:eastAsia="Times New Roman" w:hAnsi="Times New Roman" w:cs="Times New Roman"/>
          <w:iCs/>
          <w:color w:val="000000"/>
          <w:sz w:val="24"/>
          <w:szCs w:val="24"/>
          <w:lang w:val="en-GB"/>
        </w:rPr>
        <w:t xml:space="preserve"> </w:t>
      </w:r>
      <w:r w:rsidRPr="00AD0C28">
        <w:rPr>
          <w:rFonts w:ascii="Times New Roman" w:eastAsia="TimesNewRoman,Italic" w:hAnsi="Times New Roman" w:cs="Times New Roman"/>
          <w:iCs/>
          <w:color w:val="000000"/>
          <w:sz w:val="24"/>
          <w:szCs w:val="24"/>
          <w:lang w:val="en-GB"/>
        </w:rPr>
        <w:t xml:space="preserve">учебно заведение </w:t>
      </w:r>
      <w:r w:rsidRPr="00AD0C28">
        <w:rPr>
          <w:rFonts w:ascii="Times New Roman" w:eastAsia="Times New Roman" w:hAnsi="Times New Roman" w:cs="Times New Roman"/>
          <w:color w:val="000000"/>
          <w:sz w:val="24"/>
          <w:szCs w:val="24"/>
          <w:lang w:val="en-GB"/>
        </w:rPr>
        <w:t>в еквивалентни на тези области специалности по смисъла на ПМС 125 от 24.06.2002 г. за утвърждаване Класификатор на областите на висше образование и професионалните направления</w:t>
      </w:r>
      <w:r w:rsidRPr="00AD0C28">
        <w:rPr>
          <w:rFonts w:ascii="Times New Roman" w:eastAsia="Times New Roman" w:hAnsi="Times New Roman" w:cs="Times New Roman"/>
          <w:iCs/>
          <w:color w:val="000000"/>
          <w:sz w:val="24"/>
          <w:szCs w:val="24"/>
          <w:lang w:val="en-GB"/>
        </w:rPr>
        <w:t>.</w:t>
      </w:r>
      <w:r w:rsidRPr="00AD0C28">
        <w:rPr>
          <w:rFonts w:ascii="Times New Roman" w:eastAsia="Times New Roman" w:hAnsi="Times New Roman" w:cs="Times New Roman"/>
          <w:iCs/>
          <w:color w:val="000000"/>
          <w:sz w:val="24"/>
          <w:szCs w:val="24"/>
          <w:lang w:val="bg-BG"/>
        </w:rPr>
        <w:t xml:space="preserve"> Под </w:t>
      </w:r>
      <w:r w:rsidRPr="00AD0C28">
        <w:rPr>
          <w:rFonts w:ascii="Times New Roman" w:eastAsia="Times New Roman" w:hAnsi="Times New Roman" w:cs="Times New Roman"/>
          <w:b/>
          <w:iCs/>
          <w:color w:val="000000"/>
          <w:sz w:val="24"/>
          <w:szCs w:val="24"/>
          <w:lang w:val="bg-BG"/>
        </w:rPr>
        <w:t>„еквивалентно обучение“</w:t>
      </w:r>
      <w:r w:rsidRPr="00AD0C28">
        <w:rPr>
          <w:rFonts w:ascii="Times New Roman" w:eastAsia="Times New Roman" w:hAnsi="Times New Roman" w:cs="Times New Roman"/>
          <w:iCs/>
          <w:color w:val="000000"/>
          <w:sz w:val="24"/>
          <w:szCs w:val="24"/>
          <w:lang w:val="bg-BG"/>
        </w:rPr>
        <w:t xml:space="preserve"> следва да се разбира обучение, проведено от чуждестранен обучител на теми, еквивалентни </w:t>
      </w:r>
      <w:r w:rsidRPr="00AD0C28">
        <w:rPr>
          <w:rFonts w:ascii="Times New Roman" w:eastAsia="Times New Roman" w:hAnsi="Times New Roman" w:cs="Times New Roman"/>
          <w:iCs/>
          <w:color w:val="000000"/>
          <w:sz w:val="24"/>
          <w:szCs w:val="24"/>
          <w:lang w:val="en-GB"/>
        </w:rPr>
        <w:t xml:space="preserve"> </w:t>
      </w:r>
      <w:r w:rsidRPr="00AD0C28">
        <w:rPr>
          <w:rFonts w:ascii="Times New Roman" w:eastAsia="Times New Roman" w:hAnsi="Times New Roman" w:cs="Times New Roman"/>
          <w:iCs/>
          <w:color w:val="000000"/>
          <w:sz w:val="24"/>
          <w:szCs w:val="24"/>
          <w:lang w:val="bg-BG"/>
        </w:rPr>
        <w:t>на изискваните за съответните позиции.</w:t>
      </w:r>
    </w:p>
    <w:p w:rsidR="001A3A5C" w:rsidRPr="00AD0C28" w:rsidRDefault="001A3A5C" w:rsidP="004827C9">
      <w:pPr>
        <w:tabs>
          <w:tab w:val="left" w:pos="426"/>
          <w:tab w:val="left" w:pos="993"/>
        </w:tabs>
        <w:spacing w:after="0" w:line="276" w:lineRule="auto"/>
        <w:ind w:firstLine="709"/>
        <w:jc w:val="both"/>
        <w:rPr>
          <w:rFonts w:ascii="Times New Roman" w:eastAsia="Calibri" w:hAnsi="Times New Roman" w:cs="Times New Roman"/>
          <w:b/>
          <w:sz w:val="24"/>
          <w:szCs w:val="24"/>
          <w:lang w:val="bg-BG"/>
        </w:rPr>
      </w:pPr>
    </w:p>
    <w:p w:rsidR="001A3A5C" w:rsidRPr="00434DFA" w:rsidRDefault="001A3A5C" w:rsidP="004827C9">
      <w:pPr>
        <w:shd w:val="clear" w:color="auto" w:fill="FFFFFF"/>
        <w:tabs>
          <w:tab w:val="left" w:pos="993"/>
        </w:tabs>
        <w:spacing w:after="0" w:line="276" w:lineRule="auto"/>
        <w:jc w:val="both"/>
        <w:rPr>
          <w:rFonts w:ascii="Times New Roman" w:eastAsia="Times New Roman" w:hAnsi="Times New Roman" w:cs="Times New Roman"/>
          <w:color w:val="222222"/>
          <w:sz w:val="24"/>
          <w:szCs w:val="24"/>
        </w:rPr>
      </w:pPr>
      <w:r w:rsidRPr="00434DFA">
        <w:rPr>
          <w:rFonts w:ascii="Times New Roman" w:eastAsia="Times New Roman" w:hAnsi="Times New Roman" w:cs="Times New Roman"/>
          <w:b/>
          <w:bCs/>
          <w:i/>
          <w:iCs/>
          <w:color w:val="000000"/>
          <w:sz w:val="24"/>
          <w:szCs w:val="24"/>
          <w:lang w:val="bg-BG"/>
        </w:rPr>
        <w:t>ВАЖНО !!!!!!</w:t>
      </w:r>
    </w:p>
    <w:p w:rsidR="001A3A5C" w:rsidRPr="00AD0C28" w:rsidRDefault="001A3A5C" w:rsidP="004827C9">
      <w:pPr>
        <w:shd w:val="clear" w:color="auto" w:fill="FFFFFF"/>
        <w:spacing w:before="60" w:after="60" w:line="276" w:lineRule="auto"/>
        <w:jc w:val="both"/>
        <w:rPr>
          <w:rFonts w:ascii="Times New Roman" w:eastAsia="Times New Roman" w:hAnsi="Times New Roman" w:cs="Times New Roman"/>
          <w:b/>
          <w:bCs/>
          <w:color w:val="000000"/>
          <w:sz w:val="24"/>
          <w:szCs w:val="24"/>
          <w:lang w:val="bg-BG"/>
        </w:rPr>
      </w:pPr>
      <w:r w:rsidRPr="00434DFA">
        <w:rPr>
          <w:rFonts w:ascii="Times New Roman" w:eastAsia="Times New Roman" w:hAnsi="Times New Roman" w:cs="Times New Roman"/>
          <w:b/>
          <w:bCs/>
          <w:color w:val="000000"/>
          <w:sz w:val="24"/>
          <w:szCs w:val="24"/>
          <w:lang w:val="bg-BG"/>
        </w:rPr>
        <w:t>Е</w:t>
      </w:r>
      <w:r w:rsidR="009B7A51" w:rsidRPr="00434DFA">
        <w:rPr>
          <w:rFonts w:ascii="Times New Roman" w:eastAsia="Times New Roman" w:hAnsi="Times New Roman" w:cs="Times New Roman"/>
          <w:b/>
          <w:bCs/>
          <w:color w:val="000000"/>
          <w:sz w:val="24"/>
          <w:szCs w:val="24"/>
          <w:lang w:val="en-GB"/>
        </w:rPr>
        <w:t xml:space="preserve">дин експерт </w:t>
      </w:r>
      <w:r w:rsidRPr="00434DFA">
        <w:rPr>
          <w:rFonts w:ascii="Times New Roman" w:eastAsia="Times New Roman" w:hAnsi="Times New Roman" w:cs="Times New Roman"/>
          <w:b/>
          <w:bCs/>
          <w:color w:val="000000"/>
          <w:sz w:val="24"/>
          <w:szCs w:val="24"/>
          <w:lang w:val="en-GB"/>
        </w:rPr>
        <w:t xml:space="preserve">може да съвместява </w:t>
      </w:r>
      <w:r w:rsidRPr="00434DFA">
        <w:rPr>
          <w:rFonts w:ascii="Times New Roman" w:eastAsia="Times New Roman" w:hAnsi="Times New Roman" w:cs="Times New Roman"/>
          <w:b/>
          <w:bCs/>
          <w:color w:val="000000"/>
          <w:sz w:val="24"/>
          <w:szCs w:val="24"/>
          <w:lang w:val="bg-BG"/>
        </w:rPr>
        <w:t xml:space="preserve">повече от </w:t>
      </w:r>
      <w:r w:rsidR="0024675B" w:rsidRPr="00434DFA">
        <w:rPr>
          <w:rFonts w:ascii="Times New Roman" w:eastAsia="Times New Roman" w:hAnsi="Times New Roman" w:cs="Times New Roman"/>
          <w:b/>
          <w:bCs/>
          <w:color w:val="000000"/>
          <w:sz w:val="24"/>
          <w:szCs w:val="24"/>
          <w:lang w:val="bg-BG"/>
        </w:rPr>
        <w:t>една</w:t>
      </w:r>
      <w:r w:rsidR="0037021A">
        <w:rPr>
          <w:rFonts w:ascii="Times New Roman" w:eastAsia="Times New Roman" w:hAnsi="Times New Roman" w:cs="Times New Roman"/>
          <w:b/>
          <w:bCs/>
          <w:color w:val="000000"/>
          <w:sz w:val="24"/>
          <w:szCs w:val="24"/>
          <w:lang w:val="en-GB"/>
        </w:rPr>
        <w:t xml:space="preserve"> позици</w:t>
      </w:r>
      <w:r w:rsidR="0037021A">
        <w:rPr>
          <w:rFonts w:ascii="Times New Roman" w:eastAsia="Times New Roman" w:hAnsi="Times New Roman" w:cs="Times New Roman"/>
          <w:b/>
          <w:bCs/>
          <w:color w:val="000000"/>
          <w:sz w:val="24"/>
          <w:szCs w:val="24"/>
          <w:lang w:val="bg-BG"/>
        </w:rPr>
        <w:t>я</w:t>
      </w:r>
      <w:r w:rsidRPr="00434DFA">
        <w:rPr>
          <w:rFonts w:ascii="Times New Roman" w:eastAsia="Times New Roman" w:hAnsi="Times New Roman" w:cs="Times New Roman"/>
          <w:b/>
          <w:bCs/>
          <w:color w:val="000000"/>
          <w:sz w:val="24"/>
          <w:szCs w:val="24"/>
          <w:lang w:val="bg-BG"/>
        </w:rPr>
        <w:t xml:space="preserve"> от изискуемия технически екип за изпълнение на поръчката</w:t>
      </w:r>
      <w:r w:rsidRPr="00434DFA">
        <w:rPr>
          <w:rFonts w:ascii="Times New Roman" w:eastAsia="Times New Roman" w:hAnsi="Times New Roman" w:cs="Times New Roman"/>
          <w:b/>
          <w:bCs/>
          <w:color w:val="000000"/>
          <w:sz w:val="24"/>
          <w:szCs w:val="24"/>
          <w:lang w:val="en-GB"/>
        </w:rPr>
        <w:t>.</w:t>
      </w:r>
    </w:p>
    <w:p w:rsidR="001A3A5C" w:rsidRPr="00AD0C28" w:rsidRDefault="001A3A5C" w:rsidP="004827C9">
      <w:pPr>
        <w:tabs>
          <w:tab w:val="left" w:pos="426"/>
          <w:tab w:val="left" w:pos="993"/>
        </w:tabs>
        <w:spacing w:after="0" w:line="276" w:lineRule="auto"/>
        <w:jc w:val="both"/>
        <w:rPr>
          <w:rFonts w:ascii="Times New Roman" w:eastAsia="Calibri" w:hAnsi="Times New Roman" w:cs="Times New Roman"/>
          <w:b/>
          <w:sz w:val="24"/>
          <w:szCs w:val="24"/>
          <w:lang w:val="bg-BG"/>
        </w:rPr>
      </w:pPr>
    </w:p>
    <w:p w:rsidR="001A3A5C" w:rsidRPr="00AD0C28" w:rsidRDefault="001A3A5C" w:rsidP="004827C9">
      <w:pPr>
        <w:tabs>
          <w:tab w:val="left" w:pos="993"/>
        </w:tabs>
        <w:autoSpaceDE w:val="0"/>
        <w:autoSpaceDN w:val="0"/>
        <w:adjustRightInd w:val="0"/>
        <w:spacing w:after="0" w:line="276" w:lineRule="auto"/>
        <w:jc w:val="both"/>
        <w:rPr>
          <w:rFonts w:ascii="Times New Roman" w:eastAsia="Calibri" w:hAnsi="Times New Roman" w:cs="Times New Roman"/>
          <w:b/>
          <w:sz w:val="24"/>
          <w:szCs w:val="24"/>
          <w:u w:val="single"/>
          <w:lang w:val="bg-BG"/>
        </w:rPr>
      </w:pPr>
      <w:r w:rsidRPr="00AD0C28">
        <w:rPr>
          <w:rFonts w:ascii="Times New Roman" w:eastAsia="Calibri" w:hAnsi="Times New Roman" w:cs="Times New Roman"/>
          <w:b/>
          <w:sz w:val="24"/>
          <w:szCs w:val="24"/>
          <w:u w:val="single"/>
          <w:lang w:val="bg-BG"/>
        </w:rPr>
        <w:t>Удостоверяване:</w:t>
      </w:r>
    </w:p>
    <w:p w:rsidR="001A3A5C" w:rsidRPr="00AD0C28" w:rsidRDefault="001A3A5C" w:rsidP="004827C9">
      <w:pPr>
        <w:tabs>
          <w:tab w:val="left" w:pos="993"/>
        </w:tabs>
        <w:autoSpaceDE w:val="0"/>
        <w:autoSpaceDN w:val="0"/>
        <w:adjustRightInd w:val="0"/>
        <w:spacing w:after="0" w:line="276" w:lineRule="auto"/>
        <w:jc w:val="both"/>
        <w:rPr>
          <w:rFonts w:ascii="Times New Roman" w:eastAsia="Calibri" w:hAnsi="Times New Roman" w:cs="Times New Roman"/>
          <w:sz w:val="24"/>
          <w:szCs w:val="24"/>
          <w:lang w:val="bg-BG"/>
        </w:rPr>
      </w:pPr>
      <w:r w:rsidRPr="00AD0C28">
        <w:rPr>
          <w:rFonts w:ascii="Times New Roman" w:eastAsia="Calibri" w:hAnsi="Times New Roman" w:cs="Times New Roman"/>
          <w:sz w:val="24"/>
          <w:szCs w:val="24"/>
          <w:lang w:val="bg-BG"/>
        </w:rPr>
        <w:t>При подаване на офертата, съответствие с изискването се декларира в т. 2 от Част IV, Раздел В „Технически и професионални способности“ от еЕЕДОП с посочване на информация за професионалната компетентност на лицата:</w:t>
      </w:r>
    </w:p>
    <w:p w:rsidR="001A3A5C" w:rsidRPr="00AD0C28" w:rsidRDefault="001A3A5C" w:rsidP="004827C9">
      <w:pPr>
        <w:tabs>
          <w:tab w:val="left" w:pos="993"/>
        </w:tabs>
        <w:autoSpaceDE w:val="0"/>
        <w:autoSpaceDN w:val="0"/>
        <w:adjustRightInd w:val="0"/>
        <w:spacing w:after="0" w:line="276" w:lineRule="auto"/>
        <w:jc w:val="both"/>
        <w:rPr>
          <w:rFonts w:ascii="Times New Roman" w:eastAsia="Calibri" w:hAnsi="Times New Roman" w:cs="Times New Roman"/>
          <w:sz w:val="24"/>
          <w:szCs w:val="24"/>
          <w:lang w:val="bg-BG"/>
        </w:rPr>
      </w:pPr>
      <w:r w:rsidRPr="00AD0C28">
        <w:rPr>
          <w:rFonts w:ascii="Times New Roman" w:eastAsia="Calibri" w:hAnsi="Times New Roman" w:cs="Times New Roman"/>
          <w:sz w:val="24"/>
          <w:szCs w:val="24"/>
          <w:lang w:val="bg-BG"/>
        </w:rPr>
        <w:t>- образованието или професионалната квалификация на предложените експерти, учебно заведение, където е придобито образованието или квалификацията, номер и дата на издаване на документа, удостоверяващ придобитото образование или квалификация;</w:t>
      </w:r>
    </w:p>
    <w:p w:rsidR="001A3A5C" w:rsidRPr="00AD0C28" w:rsidRDefault="001A3A5C" w:rsidP="004827C9">
      <w:pPr>
        <w:tabs>
          <w:tab w:val="left" w:pos="851"/>
        </w:tabs>
        <w:autoSpaceDE w:val="0"/>
        <w:autoSpaceDN w:val="0"/>
        <w:adjustRightInd w:val="0"/>
        <w:spacing w:after="0" w:line="276" w:lineRule="auto"/>
        <w:jc w:val="both"/>
        <w:rPr>
          <w:rFonts w:ascii="Times New Roman" w:eastAsia="Calibri" w:hAnsi="Times New Roman" w:cs="Times New Roman"/>
          <w:sz w:val="24"/>
          <w:szCs w:val="24"/>
          <w:lang w:val="bg-BG"/>
        </w:rPr>
      </w:pPr>
      <w:r w:rsidRPr="00AD0C28">
        <w:rPr>
          <w:rFonts w:ascii="Times New Roman" w:eastAsia="Calibri" w:hAnsi="Times New Roman" w:cs="Times New Roman"/>
          <w:sz w:val="24"/>
          <w:szCs w:val="24"/>
          <w:lang w:val="bg-BG"/>
        </w:rPr>
        <w:t>- специфичния</w:t>
      </w:r>
      <w:r w:rsidR="0024675B">
        <w:rPr>
          <w:rFonts w:ascii="Times New Roman" w:eastAsia="Calibri" w:hAnsi="Times New Roman" w:cs="Times New Roman"/>
          <w:sz w:val="24"/>
          <w:szCs w:val="24"/>
          <w:lang w:val="bg-BG"/>
        </w:rPr>
        <w:t>т</w:t>
      </w:r>
      <w:r w:rsidRPr="00AD0C28">
        <w:rPr>
          <w:rFonts w:ascii="Times New Roman" w:eastAsia="Calibri" w:hAnsi="Times New Roman" w:cs="Times New Roman"/>
          <w:sz w:val="24"/>
          <w:szCs w:val="24"/>
          <w:lang w:val="bg-BG"/>
        </w:rPr>
        <w:t xml:space="preserve"> опит на експертите (когато се изисква) – посочва се организацията на възложителя или работодателя, при когото е придобит опита, наименование на длъжността или описание на функцията на лицето в техническия екип при изпълнение на обекта, описание на обекта, за който лицето е упражнявало съответната функция. </w:t>
      </w:r>
    </w:p>
    <w:p w:rsidR="001A3A5C" w:rsidRPr="00AD0C28" w:rsidRDefault="001A3A5C" w:rsidP="004827C9">
      <w:pPr>
        <w:tabs>
          <w:tab w:val="left" w:pos="993"/>
        </w:tabs>
        <w:autoSpaceDE w:val="0"/>
        <w:autoSpaceDN w:val="0"/>
        <w:adjustRightInd w:val="0"/>
        <w:spacing w:after="0" w:line="276" w:lineRule="auto"/>
        <w:jc w:val="both"/>
        <w:rPr>
          <w:rFonts w:ascii="Times New Roman" w:eastAsia="Calibri" w:hAnsi="Times New Roman" w:cs="Times New Roman"/>
          <w:color w:val="FF0000"/>
          <w:sz w:val="24"/>
          <w:szCs w:val="24"/>
          <w:lang w:val="bg-BG"/>
        </w:rPr>
      </w:pPr>
    </w:p>
    <w:p w:rsidR="001A3A5C" w:rsidRPr="00AD0C28" w:rsidRDefault="001A3A5C" w:rsidP="004827C9">
      <w:pPr>
        <w:tabs>
          <w:tab w:val="left" w:pos="993"/>
        </w:tabs>
        <w:autoSpaceDE w:val="0"/>
        <w:autoSpaceDN w:val="0"/>
        <w:adjustRightInd w:val="0"/>
        <w:spacing w:after="0" w:line="276" w:lineRule="auto"/>
        <w:jc w:val="both"/>
        <w:rPr>
          <w:rFonts w:ascii="Times New Roman" w:eastAsia="Calibri" w:hAnsi="Times New Roman" w:cs="Times New Roman"/>
          <w:sz w:val="24"/>
          <w:szCs w:val="24"/>
          <w:lang w:val="bg-BG"/>
        </w:rPr>
      </w:pPr>
      <w:r w:rsidRPr="00AD0C28">
        <w:rPr>
          <w:rFonts w:ascii="Times New Roman" w:eastAsia="Calibri" w:hAnsi="Times New Roman" w:cs="Times New Roman"/>
          <w:sz w:val="24"/>
          <w:szCs w:val="24"/>
          <w:lang w:val="bg-BG"/>
        </w:rPr>
        <w:lastRenderedPageBreak/>
        <w:t>В хипотезата на чл. 67, ал. 5 от ЗОП</w:t>
      </w:r>
      <w:r w:rsidR="0037021A">
        <w:rPr>
          <w:rFonts w:ascii="Times New Roman" w:eastAsia="Calibri" w:hAnsi="Times New Roman" w:cs="Times New Roman"/>
          <w:sz w:val="24"/>
          <w:szCs w:val="24"/>
          <w:lang w:val="bg-BG"/>
        </w:rPr>
        <w:t>,</w:t>
      </w:r>
      <w:r w:rsidRPr="00AD0C28">
        <w:rPr>
          <w:rFonts w:ascii="Times New Roman" w:eastAsia="Calibri" w:hAnsi="Times New Roman" w:cs="Times New Roman"/>
          <w:sz w:val="24"/>
          <w:szCs w:val="24"/>
          <w:lang w:val="bg-BG"/>
        </w:rPr>
        <w:t xml:space="preserve"> възложителят може да изиска от участниците по всяко време да представят всички или част от документите, на които участникът се позовава в еЕЕДОП.</w:t>
      </w:r>
    </w:p>
    <w:p w:rsidR="001A3A5C" w:rsidRPr="00AD0C28" w:rsidRDefault="001A3A5C" w:rsidP="004827C9">
      <w:pPr>
        <w:tabs>
          <w:tab w:val="left" w:pos="993"/>
        </w:tabs>
        <w:autoSpaceDE w:val="0"/>
        <w:autoSpaceDN w:val="0"/>
        <w:adjustRightInd w:val="0"/>
        <w:spacing w:after="0" w:line="276" w:lineRule="auto"/>
        <w:jc w:val="both"/>
        <w:rPr>
          <w:rFonts w:ascii="Times New Roman" w:eastAsia="Calibri" w:hAnsi="Times New Roman" w:cs="Times New Roman"/>
          <w:sz w:val="24"/>
          <w:szCs w:val="24"/>
          <w:lang w:val="bg-BG"/>
        </w:rPr>
      </w:pPr>
    </w:p>
    <w:p w:rsidR="001A3A5C" w:rsidRPr="00AD0C28" w:rsidRDefault="001A3A5C" w:rsidP="004827C9">
      <w:pPr>
        <w:tabs>
          <w:tab w:val="left" w:pos="993"/>
        </w:tabs>
        <w:autoSpaceDE w:val="0"/>
        <w:autoSpaceDN w:val="0"/>
        <w:adjustRightInd w:val="0"/>
        <w:spacing w:after="0" w:line="276" w:lineRule="auto"/>
        <w:jc w:val="both"/>
        <w:rPr>
          <w:rFonts w:ascii="Times New Roman" w:eastAsia="Calibri" w:hAnsi="Times New Roman" w:cs="Times New Roman"/>
          <w:b/>
          <w:sz w:val="24"/>
          <w:szCs w:val="24"/>
          <w:u w:val="single"/>
          <w:lang w:val="bg-BG"/>
        </w:rPr>
      </w:pPr>
      <w:r w:rsidRPr="00AD0C28">
        <w:rPr>
          <w:rFonts w:ascii="Times New Roman" w:eastAsia="Calibri" w:hAnsi="Times New Roman" w:cs="Times New Roman"/>
          <w:b/>
          <w:sz w:val="24"/>
          <w:szCs w:val="24"/>
          <w:u w:val="single"/>
          <w:lang w:val="bg-BG"/>
        </w:rPr>
        <w:t>Доказване:</w:t>
      </w:r>
    </w:p>
    <w:p w:rsidR="003412D8" w:rsidRPr="00034502" w:rsidRDefault="001A3A5C" w:rsidP="004827C9">
      <w:pPr>
        <w:spacing w:after="120" w:line="276" w:lineRule="auto"/>
        <w:ind w:right="61"/>
        <w:jc w:val="both"/>
        <w:rPr>
          <w:rFonts w:ascii="Times New Roman" w:eastAsia="Times New Roman" w:hAnsi="Times New Roman" w:cs="Times New Roman"/>
          <w:color w:val="000000"/>
          <w:sz w:val="24"/>
          <w:szCs w:val="24"/>
          <w:lang w:val="bg-BG" w:eastAsia="ar-SA"/>
        </w:rPr>
      </w:pPr>
      <w:r w:rsidRPr="00AD0C28">
        <w:rPr>
          <w:rFonts w:ascii="Times New Roman" w:eastAsia="Calibri" w:hAnsi="Times New Roman" w:cs="Times New Roman"/>
          <w:sz w:val="24"/>
          <w:szCs w:val="24"/>
          <w:lang w:val="en-GB"/>
        </w:rPr>
        <w:t>При сключване на договора</w:t>
      </w:r>
      <w:r w:rsidR="00034502">
        <w:rPr>
          <w:rFonts w:ascii="Times New Roman" w:eastAsia="Calibri" w:hAnsi="Times New Roman" w:cs="Times New Roman"/>
          <w:sz w:val="24"/>
          <w:szCs w:val="24"/>
          <w:lang w:val="bg-BG"/>
        </w:rPr>
        <w:t xml:space="preserve"> участникът, избран за изпълнител, следва да представи</w:t>
      </w:r>
      <w:r w:rsidRPr="00AD0C28">
        <w:rPr>
          <w:rFonts w:ascii="Times New Roman" w:eastAsia="Calibri" w:hAnsi="Times New Roman" w:cs="Times New Roman"/>
          <w:sz w:val="24"/>
          <w:szCs w:val="24"/>
          <w:lang w:val="en-GB"/>
        </w:rPr>
        <w:t xml:space="preserve"> </w:t>
      </w:r>
      <w:r w:rsidRPr="00AD0C28">
        <w:rPr>
          <w:rFonts w:ascii="Times New Roman" w:eastAsia="Times New Roman" w:hAnsi="Times New Roman" w:cs="Times New Roman"/>
          <w:bCs/>
          <w:color w:val="000000"/>
          <w:sz w:val="24"/>
          <w:szCs w:val="24"/>
          <w:lang w:val="en-GB"/>
        </w:rPr>
        <w:t>Списък на персонала, който ще изпълнява поръчката и на ръководния състав, който ще отговаря за изпълнението, в който е посочена професионалната компетентност на лицата, съобразно</w:t>
      </w:r>
      <w:r w:rsidRPr="00AD0C28">
        <w:rPr>
          <w:rFonts w:ascii="Times New Roman" w:eastAsia="Times New Roman" w:hAnsi="Times New Roman" w:cs="Times New Roman"/>
          <w:color w:val="000000"/>
          <w:sz w:val="24"/>
          <w:szCs w:val="24"/>
          <w:lang w:val="en-GB" w:eastAsia="ar-SA"/>
        </w:rPr>
        <w:t xml:space="preserve"> декларираните в </w:t>
      </w:r>
      <w:r w:rsidRPr="00AD0C28">
        <w:rPr>
          <w:rFonts w:ascii="Times New Roman" w:eastAsia="Times New Roman" w:hAnsi="Times New Roman" w:cs="Times New Roman"/>
          <w:color w:val="000000"/>
          <w:sz w:val="24"/>
          <w:szCs w:val="24"/>
          <w:lang w:val="bg-BG" w:eastAsia="ar-SA"/>
        </w:rPr>
        <w:t>е</w:t>
      </w:r>
      <w:r w:rsidRPr="00AD0C28">
        <w:rPr>
          <w:rFonts w:ascii="Times New Roman" w:eastAsia="Times New Roman" w:hAnsi="Times New Roman" w:cs="Times New Roman"/>
          <w:color w:val="000000"/>
          <w:sz w:val="24"/>
          <w:szCs w:val="24"/>
          <w:lang w:val="en-GB" w:eastAsia="ar-SA"/>
        </w:rPr>
        <w:t>ЕЕДОП обстоятелства</w:t>
      </w:r>
      <w:r w:rsidRPr="00AD0C28">
        <w:rPr>
          <w:rFonts w:ascii="Times New Roman" w:eastAsia="Calibri" w:hAnsi="Times New Roman" w:cs="Times New Roman"/>
          <w:sz w:val="24"/>
          <w:szCs w:val="24"/>
          <w:lang w:val="en-GB"/>
        </w:rPr>
        <w:t>.</w:t>
      </w:r>
    </w:p>
    <w:p w:rsidR="0092652D" w:rsidRPr="0092652D" w:rsidRDefault="0092652D" w:rsidP="004827C9">
      <w:pPr>
        <w:spacing w:after="0" w:line="276" w:lineRule="auto"/>
        <w:jc w:val="both"/>
        <w:rPr>
          <w:rFonts w:ascii="Times New Roman" w:eastAsia="Calibri" w:hAnsi="Times New Roman" w:cs="Times New Roman"/>
          <w:sz w:val="24"/>
          <w:szCs w:val="24"/>
          <w:lang w:val="bg-BG"/>
        </w:rPr>
      </w:pPr>
    </w:p>
    <w:bookmarkEnd w:id="11"/>
    <w:p w:rsidR="0092652D" w:rsidRPr="0092652D" w:rsidRDefault="002663A1" w:rsidP="006C7C5E">
      <w:pPr>
        <w:pBdr>
          <w:top w:val="single" w:sz="24" w:space="0" w:color="5B9BD5"/>
          <w:left w:val="single" w:sz="24" w:space="0" w:color="5B9BD5"/>
          <w:bottom w:val="single" w:sz="24" w:space="0" w:color="5B9BD5"/>
          <w:right w:val="single" w:sz="24" w:space="0" w:color="5B9BD5"/>
        </w:pBdr>
        <w:shd w:val="clear" w:color="auto" w:fill="2E74B5"/>
        <w:spacing w:after="0" w:line="240" w:lineRule="auto"/>
        <w:contextualSpacing/>
        <w:outlineLvl w:val="0"/>
        <w:rPr>
          <w:rFonts w:ascii="Times New Roman" w:eastAsia="Times New Roman" w:hAnsi="Times New Roman" w:cs="Times New Roman"/>
          <w:caps/>
          <w:color w:val="FFFFFF"/>
          <w:spacing w:val="15"/>
          <w:sz w:val="24"/>
          <w:szCs w:val="24"/>
          <w:lang w:val="bg-BG" w:eastAsia="bg-BG"/>
        </w:rPr>
      </w:pPr>
      <w:r>
        <w:rPr>
          <w:rFonts w:ascii="Times New Roman" w:eastAsia="Times New Roman" w:hAnsi="Times New Roman" w:cs="Times New Roman"/>
          <w:caps/>
          <w:color w:val="FFFFFF"/>
          <w:spacing w:val="15"/>
          <w:sz w:val="24"/>
          <w:szCs w:val="24"/>
          <w:lang w:val="bg-BG" w:eastAsia="bg-BG"/>
        </w:rPr>
        <w:t>3.</w:t>
      </w:r>
      <w:r w:rsidR="005470F3">
        <w:rPr>
          <w:lang w:val="bg-BG"/>
        </w:rPr>
        <w:t xml:space="preserve"> </w:t>
      </w:r>
      <w:bookmarkStart w:id="12" w:name="_Toc494882198"/>
      <w:bookmarkStart w:id="13" w:name="_Toc482711495"/>
      <w:bookmarkStart w:id="14" w:name="_Toc507429097"/>
      <w:bookmarkStart w:id="15" w:name="_Toc9262467"/>
      <w:r w:rsidR="00123409" w:rsidRPr="00123409">
        <w:rPr>
          <w:rFonts w:ascii="Times New Roman" w:eastAsia="Times New Roman" w:hAnsi="Times New Roman" w:cs="Times New Roman"/>
          <w:caps/>
          <w:color w:val="FFFFFF"/>
          <w:spacing w:val="15"/>
          <w:sz w:val="24"/>
          <w:szCs w:val="24"/>
          <w:lang w:val="bg-BG" w:eastAsia="bg-BG"/>
        </w:rPr>
        <w:t>УЧАСТИЕ НА ОБЕДИН</w:t>
      </w:r>
      <w:r w:rsidR="006C7C5E">
        <w:rPr>
          <w:rFonts w:ascii="Times New Roman" w:eastAsia="Times New Roman" w:hAnsi="Times New Roman" w:cs="Times New Roman"/>
          <w:caps/>
          <w:color w:val="FFFFFF"/>
          <w:spacing w:val="15"/>
          <w:sz w:val="24"/>
          <w:szCs w:val="24"/>
          <w:lang w:val="bg-BG" w:eastAsia="bg-BG"/>
        </w:rPr>
        <w:t>ЕН</w:t>
      </w:r>
      <w:r w:rsidR="00123409" w:rsidRPr="00123409">
        <w:rPr>
          <w:rFonts w:ascii="Times New Roman" w:eastAsia="Times New Roman" w:hAnsi="Times New Roman" w:cs="Times New Roman"/>
          <w:caps/>
          <w:color w:val="FFFFFF"/>
          <w:spacing w:val="15"/>
          <w:sz w:val="24"/>
          <w:szCs w:val="24"/>
          <w:lang w:val="bg-BG" w:eastAsia="bg-BG"/>
        </w:rPr>
        <w:t>ИЯ, НЕПЕРСОНИФИЦИРАНИ ДРУЖЕСТВА</w:t>
      </w:r>
      <w:r w:rsidR="00123409">
        <w:rPr>
          <w:rFonts w:ascii="Times New Roman" w:eastAsia="Times New Roman" w:hAnsi="Times New Roman" w:cs="Times New Roman"/>
          <w:caps/>
          <w:color w:val="FFFFFF"/>
          <w:spacing w:val="15"/>
          <w:sz w:val="24"/>
          <w:szCs w:val="24"/>
          <w:lang w:val="bg-BG" w:eastAsia="bg-BG"/>
        </w:rPr>
        <w:t xml:space="preserve">, </w:t>
      </w:r>
      <w:r w:rsidR="00123409" w:rsidRPr="00123409">
        <w:rPr>
          <w:rFonts w:ascii="Times New Roman" w:eastAsia="Times New Roman" w:hAnsi="Times New Roman" w:cs="Times New Roman"/>
          <w:caps/>
          <w:color w:val="FFFFFF"/>
          <w:spacing w:val="15"/>
          <w:sz w:val="24"/>
          <w:szCs w:val="24"/>
          <w:lang w:val="bg-BG" w:eastAsia="bg-BG"/>
        </w:rPr>
        <w:t xml:space="preserve"> </w:t>
      </w:r>
      <w:r w:rsidR="0092652D" w:rsidRPr="0092652D">
        <w:rPr>
          <w:rFonts w:ascii="Times New Roman" w:eastAsia="Times New Roman" w:hAnsi="Times New Roman" w:cs="Times New Roman"/>
          <w:caps/>
          <w:color w:val="FFFFFF"/>
          <w:spacing w:val="15"/>
          <w:sz w:val="24"/>
          <w:szCs w:val="24"/>
          <w:lang w:val="bg-BG" w:eastAsia="bg-BG"/>
        </w:rPr>
        <w:t>ИЗПОЛЗВАНЕ КАПАЦИТЕТА НА ТРЕТИ ЛИЦА</w:t>
      </w:r>
      <w:bookmarkEnd w:id="12"/>
      <w:bookmarkEnd w:id="13"/>
      <w:bookmarkEnd w:id="14"/>
      <w:r w:rsidR="00123409">
        <w:rPr>
          <w:rFonts w:ascii="Times New Roman" w:eastAsia="Times New Roman" w:hAnsi="Times New Roman" w:cs="Times New Roman"/>
          <w:caps/>
          <w:color w:val="FFFFFF"/>
          <w:spacing w:val="15"/>
          <w:sz w:val="24"/>
          <w:szCs w:val="24"/>
          <w:lang w:val="bg-BG" w:eastAsia="bg-BG"/>
        </w:rPr>
        <w:t xml:space="preserve">, </w:t>
      </w:r>
      <w:r w:rsidR="00123409" w:rsidRPr="00123409">
        <w:rPr>
          <w:rFonts w:ascii="Times New Roman" w:eastAsia="Times New Roman" w:hAnsi="Times New Roman" w:cs="Times New Roman"/>
          <w:caps/>
          <w:color w:val="FFFFFF"/>
          <w:spacing w:val="15"/>
          <w:sz w:val="24"/>
          <w:szCs w:val="24"/>
          <w:lang w:val="bg-BG" w:eastAsia="bg-BG"/>
        </w:rPr>
        <w:t>УЧАСТИЕ НА ПОДИЗПЪЛНИТЕЛИ</w:t>
      </w:r>
      <w:bookmarkEnd w:id="15"/>
    </w:p>
    <w:p w:rsidR="0092652D" w:rsidRPr="0092652D" w:rsidRDefault="0092652D" w:rsidP="004827C9">
      <w:pPr>
        <w:shd w:val="clear" w:color="auto" w:fill="FFFFFF"/>
        <w:spacing w:after="0" w:line="276" w:lineRule="auto"/>
        <w:jc w:val="both"/>
        <w:rPr>
          <w:rFonts w:ascii="Times New Roman" w:eastAsia="Calibri" w:hAnsi="Times New Roman" w:cs="Times New Roman"/>
          <w:sz w:val="24"/>
          <w:szCs w:val="24"/>
          <w:lang w:val="bg-BG"/>
        </w:rPr>
      </w:pPr>
    </w:p>
    <w:p w:rsidR="00DD42AC" w:rsidRPr="00DD42AC" w:rsidRDefault="00BA33E2" w:rsidP="004827C9">
      <w:pPr>
        <w:numPr>
          <w:ilvl w:val="0"/>
          <w:numId w:val="15"/>
        </w:numPr>
        <w:spacing w:after="0" w:line="276" w:lineRule="auto"/>
        <w:jc w:val="both"/>
        <w:rPr>
          <w:rFonts w:ascii="Times New Roman" w:eastAsia="Times New Roman" w:hAnsi="Times New Roman" w:cs="Times New Roman"/>
          <w:color w:val="000000"/>
          <w:sz w:val="24"/>
          <w:szCs w:val="24"/>
          <w:lang w:val="bg-BG" w:eastAsia="bg-BG"/>
        </w:rPr>
      </w:pPr>
      <w:r w:rsidRPr="00BA33E2">
        <w:rPr>
          <w:rFonts w:ascii="Times New Roman" w:eastAsia="Times New Roman" w:hAnsi="Times New Roman" w:cs="Times New Roman"/>
          <w:color w:val="000000"/>
          <w:sz w:val="24"/>
          <w:szCs w:val="24"/>
          <w:lang w:val="bg-BG" w:eastAsia="bg-BG"/>
        </w:rPr>
        <w:t xml:space="preserve">В случай, че участникът е </w:t>
      </w:r>
      <w:r w:rsidRPr="00DD42AC">
        <w:rPr>
          <w:rFonts w:ascii="Times New Roman" w:eastAsia="Times New Roman" w:hAnsi="Times New Roman" w:cs="Times New Roman"/>
          <w:b/>
          <w:color w:val="000000"/>
          <w:sz w:val="24"/>
          <w:szCs w:val="24"/>
          <w:lang w:val="bg-BG" w:eastAsia="bg-BG"/>
        </w:rPr>
        <w:t>обединение</w:t>
      </w:r>
      <w:r w:rsidRPr="00BA33E2">
        <w:rPr>
          <w:rFonts w:ascii="Times New Roman" w:eastAsia="Times New Roman" w:hAnsi="Times New Roman" w:cs="Times New Roman"/>
          <w:color w:val="000000"/>
          <w:sz w:val="24"/>
          <w:szCs w:val="24"/>
          <w:lang w:val="bg-BG" w:eastAsia="bg-BG"/>
        </w:rPr>
        <w:t xml:space="preserve">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r>
        <w:rPr>
          <w:rFonts w:ascii="Times New Roman" w:eastAsia="Times New Roman" w:hAnsi="Times New Roman" w:cs="Times New Roman"/>
          <w:color w:val="000000"/>
          <w:sz w:val="24"/>
          <w:szCs w:val="24"/>
          <w:lang w:val="bg-BG" w:eastAsia="bg-BG"/>
        </w:rPr>
        <w:t xml:space="preserve"> 1) </w:t>
      </w:r>
      <w:r w:rsidRPr="00BA33E2">
        <w:rPr>
          <w:rFonts w:ascii="Times New Roman" w:eastAsia="Times New Roman" w:hAnsi="Times New Roman" w:cs="Times New Roman"/>
          <w:color w:val="000000"/>
          <w:sz w:val="24"/>
          <w:szCs w:val="24"/>
          <w:lang w:val="bg-BG" w:eastAsia="bg-BG"/>
        </w:rPr>
        <w:t>правата и задълженията на участниците в обединението;</w:t>
      </w:r>
      <w:r w:rsidR="005470F3">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bg-BG" w:eastAsia="bg-BG"/>
        </w:rPr>
        <w:t xml:space="preserve">2) </w:t>
      </w:r>
      <w:r w:rsidRPr="00BA33E2">
        <w:rPr>
          <w:rFonts w:ascii="Times New Roman" w:eastAsia="Times New Roman" w:hAnsi="Times New Roman" w:cs="Times New Roman"/>
          <w:color w:val="000000"/>
          <w:sz w:val="24"/>
          <w:szCs w:val="24"/>
          <w:lang w:val="bg-BG" w:eastAsia="bg-BG"/>
        </w:rPr>
        <w:t>разпределението на отговорността между членовете на обединението;</w:t>
      </w:r>
      <w:r>
        <w:rPr>
          <w:rFonts w:ascii="Times New Roman" w:eastAsia="Times New Roman" w:hAnsi="Times New Roman" w:cs="Times New Roman"/>
          <w:color w:val="000000"/>
          <w:sz w:val="24"/>
          <w:szCs w:val="24"/>
          <w:lang w:val="bg-BG" w:eastAsia="bg-BG"/>
        </w:rPr>
        <w:t xml:space="preserve"> 3) </w:t>
      </w:r>
      <w:r w:rsidRPr="00BA33E2">
        <w:rPr>
          <w:rFonts w:ascii="Times New Roman" w:eastAsia="Times New Roman" w:hAnsi="Times New Roman" w:cs="Times New Roman"/>
          <w:color w:val="000000"/>
          <w:sz w:val="24"/>
          <w:szCs w:val="24"/>
          <w:lang w:val="bg-BG" w:eastAsia="bg-BG"/>
        </w:rPr>
        <w:t>дейностите, които ще изпълнява всеки член на обединението;</w:t>
      </w:r>
      <w:r>
        <w:rPr>
          <w:rFonts w:ascii="Times New Roman" w:eastAsia="Times New Roman" w:hAnsi="Times New Roman" w:cs="Times New Roman"/>
          <w:color w:val="000000"/>
          <w:sz w:val="24"/>
          <w:szCs w:val="24"/>
          <w:lang w:val="bg-BG" w:eastAsia="bg-BG"/>
        </w:rPr>
        <w:t xml:space="preserve"> 4) </w:t>
      </w:r>
      <w:r w:rsidRPr="00BA33E2">
        <w:rPr>
          <w:rFonts w:ascii="Times New Roman" w:eastAsia="Times New Roman" w:hAnsi="Times New Roman" w:cs="Times New Roman"/>
          <w:color w:val="000000"/>
          <w:sz w:val="24"/>
          <w:szCs w:val="24"/>
          <w:lang w:val="bg-BG" w:eastAsia="bg-BG"/>
        </w:rPr>
        <w:t>определяне на партньор, който да представлява обединението за целите на обществената поръчка.</w:t>
      </w:r>
      <w:r w:rsidR="00DD42AC" w:rsidRPr="00DD42AC">
        <w:t xml:space="preserve"> </w:t>
      </w:r>
    </w:p>
    <w:p w:rsidR="00BA33E2" w:rsidRPr="00BA33E2" w:rsidRDefault="00DD42AC" w:rsidP="004827C9">
      <w:pPr>
        <w:spacing w:after="0" w:line="276" w:lineRule="auto"/>
        <w:ind w:left="720"/>
        <w:jc w:val="both"/>
        <w:rPr>
          <w:rFonts w:ascii="Times New Roman" w:eastAsia="Times New Roman" w:hAnsi="Times New Roman" w:cs="Times New Roman"/>
          <w:color w:val="000000"/>
          <w:sz w:val="24"/>
          <w:szCs w:val="24"/>
          <w:lang w:val="bg-BG" w:eastAsia="bg-BG"/>
        </w:rPr>
      </w:pPr>
      <w:r w:rsidRPr="00DD42AC">
        <w:rPr>
          <w:rFonts w:ascii="Times New Roman" w:eastAsia="Times New Roman" w:hAnsi="Times New Roman" w:cs="Times New Roman"/>
          <w:color w:val="000000"/>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A33E2" w:rsidRPr="00BA33E2" w:rsidRDefault="00BA33E2" w:rsidP="004827C9">
      <w:pPr>
        <w:spacing w:after="0" w:line="276" w:lineRule="auto"/>
        <w:ind w:left="720"/>
        <w:jc w:val="both"/>
        <w:rPr>
          <w:rFonts w:ascii="Times New Roman" w:eastAsia="Times New Roman" w:hAnsi="Times New Roman" w:cs="Times New Roman"/>
          <w:color w:val="000000"/>
          <w:sz w:val="24"/>
          <w:szCs w:val="24"/>
          <w:lang w:val="bg-BG" w:eastAsia="bg-BG"/>
        </w:rPr>
      </w:pPr>
      <w:r w:rsidRPr="00BA33E2">
        <w:rPr>
          <w:rFonts w:ascii="Times New Roman" w:eastAsia="Times New Roman" w:hAnsi="Times New Roman" w:cs="Times New Roman"/>
          <w:color w:val="000000"/>
          <w:sz w:val="24"/>
          <w:szCs w:val="24"/>
          <w:lang w:val="bg-BG" w:eastAsia="bg-BG"/>
        </w:rPr>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Pr>
          <w:rFonts w:ascii="Times New Roman" w:eastAsia="Times New Roman" w:hAnsi="Times New Roman" w:cs="Times New Roman"/>
          <w:color w:val="000000"/>
          <w:sz w:val="24"/>
          <w:szCs w:val="24"/>
          <w:lang w:val="bg-BG" w:eastAsia="bg-BG"/>
        </w:rPr>
        <w:t>.</w:t>
      </w:r>
    </w:p>
    <w:p w:rsidR="00BA33E2" w:rsidRPr="00BA33E2" w:rsidRDefault="00BA33E2" w:rsidP="004827C9">
      <w:pPr>
        <w:spacing w:after="0" w:line="276" w:lineRule="auto"/>
        <w:ind w:left="720"/>
        <w:jc w:val="both"/>
        <w:rPr>
          <w:rFonts w:ascii="Times New Roman" w:eastAsia="Times New Roman" w:hAnsi="Times New Roman" w:cs="Times New Roman"/>
          <w:color w:val="000000"/>
          <w:sz w:val="24"/>
          <w:szCs w:val="24"/>
          <w:lang w:val="bg-BG" w:eastAsia="bg-BG"/>
        </w:rPr>
      </w:pPr>
      <w:r w:rsidRPr="00BA33E2">
        <w:rPr>
          <w:rFonts w:ascii="Times New Roman" w:eastAsia="Times New Roman" w:hAnsi="Times New Roman" w:cs="Times New Roman"/>
          <w:color w:val="000000"/>
          <w:sz w:val="24"/>
          <w:szCs w:val="24"/>
          <w:lang w:val="bg-BG" w:eastAsia="bg-BG"/>
        </w:rPr>
        <w:t>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rsidR="00BA33E2" w:rsidRPr="00BA33E2" w:rsidRDefault="00BA33E2" w:rsidP="004827C9">
      <w:pPr>
        <w:spacing w:after="0" w:line="276" w:lineRule="auto"/>
        <w:ind w:left="720"/>
        <w:jc w:val="both"/>
        <w:rPr>
          <w:rFonts w:ascii="Times New Roman" w:eastAsia="Times New Roman" w:hAnsi="Times New Roman" w:cs="Times New Roman"/>
          <w:color w:val="000000"/>
          <w:sz w:val="24"/>
          <w:szCs w:val="24"/>
          <w:lang w:val="bg-BG" w:eastAsia="bg-BG"/>
        </w:rPr>
      </w:pPr>
      <w:r w:rsidRPr="00BA33E2">
        <w:rPr>
          <w:rFonts w:ascii="Times New Roman" w:eastAsia="Times New Roman" w:hAnsi="Times New Roman" w:cs="Times New Roman"/>
          <w:color w:val="000000"/>
          <w:sz w:val="24"/>
          <w:szCs w:val="24"/>
          <w:lang w:val="bg-BG" w:eastAsia="bg-BG"/>
        </w:rPr>
        <w:t>В процедура за възлагане на обществена поръчка едно физическо или юридическо лице може да участва само в едно обединение.</w:t>
      </w:r>
    </w:p>
    <w:p w:rsidR="00BA33E2" w:rsidRPr="00BA33E2" w:rsidRDefault="00BA33E2" w:rsidP="004827C9">
      <w:pPr>
        <w:spacing w:after="120" w:line="276" w:lineRule="auto"/>
        <w:ind w:left="720"/>
        <w:jc w:val="both"/>
        <w:rPr>
          <w:rFonts w:ascii="Times New Roman" w:eastAsia="Times New Roman" w:hAnsi="Times New Roman" w:cs="Times New Roman"/>
          <w:color w:val="000000"/>
          <w:sz w:val="24"/>
          <w:szCs w:val="24"/>
          <w:lang w:val="bg-BG" w:eastAsia="bg-BG"/>
        </w:rPr>
      </w:pPr>
      <w:r w:rsidRPr="00BA33E2">
        <w:rPr>
          <w:rFonts w:ascii="Times New Roman" w:eastAsia="Times New Roman" w:hAnsi="Times New Roman" w:cs="Times New Roman"/>
          <w:color w:val="000000"/>
          <w:sz w:val="24"/>
          <w:szCs w:val="24"/>
          <w:lang w:val="bg-BG" w:eastAsia="bg-BG"/>
        </w:rPr>
        <w:lastRenderedPageBreak/>
        <w:t>Участниците в обединението носят солидарна отговорност за изпълнение на договора за обществената поръчка.</w:t>
      </w:r>
    </w:p>
    <w:p w:rsidR="00D0214D" w:rsidRDefault="00D0214D" w:rsidP="004827C9">
      <w:pPr>
        <w:numPr>
          <w:ilvl w:val="0"/>
          <w:numId w:val="15"/>
        </w:numPr>
        <w:spacing w:after="120" w:line="276" w:lineRule="auto"/>
        <w:jc w:val="both"/>
        <w:rPr>
          <w:rFonts w:ascii="Times New Roman" w:eastAsia="Times New Roman" w:hAnsi="Times New Roman" w:cs="Times New Roman"/>
          <w:color w:val="000000"/>
          <w:sz w:val="24"/>
          <w:szCs w:val="24"/>
          <w:lang w:val="bg-BG" w:eastAsia="bg-BG"/>
        </w:rPr>
      </w:pPr>
      <w:r w:rsidRPr="00D0214D">
        <w:rPr>
          <w:rFonts w:ascii="Times New Roman" w:eastAsia="Times New Roman" w:hAnsi="Times New Roman" w:cs="Times New Roman"/>
          <w:color w:val="000000"/>
          <w:sz w:val="24"/>
          <w:szCs w:val="24"/>
          <w:lang w:val="bg-BG" w:eastAsia="bg-BG"/>
        </w:rPr>
        <w:t xml:space="preserve">Участникът може да се позовава на </w:t>
      </w:r>
      <w:r w:rsidRPr="009B7A51">
        <w:rPr>
          <w:rFonts w:ascii="Times New Roman" w:eastAsia="Times New Roman" w:hAnsi="Times New Roman" w:cs="Times New Roman"/>
          <w:b/>
          <w:color w:val="000000"/>
          <w:sz w:val="24"/>
          <w:szCs w:val="24"/>
          <w:lang w:val="bg-BG" w:eastAsia="bg-BG"/>
        </w:rPr>
        <w:t>капацитета на трети лица</w:t>
      </w:r>
      <w:r w:rsidRPr="00D0214D">
        <w:rPr>
          <w:rFonts w:ascii="Times New Roman" w:eastAsia="Times New Roman" w:hAnsi="Times New Roman" w:cs="Times New Roman"/>
          <w:color w:val="000000"/>
          <w:sz w:val="24"/>
          <w:szCs w:val="24"/>
          <w:lang w:val="bg-BG" w:eastAsia="bg-BG"/>
        </w:rPr>
        <w:t>, независимо от правната връзка между тях, по отношение на критериите, свързани с икономическото и финан</w:t>
      </w:r>
      <w:r w:rsidR="005470F3">
        <w:rPr>
          <w:rFonts w:ascii="Times New Roman" w:eastAsia="Times New Roman" w:hAnsi="Times New Roman" w:cs="Times New Roman"/>
          <w:color w:val="000000"/>
          <w:sz w:val="24"/>
          <w:szCs w:val="24"/>
          <w:lang w:val="bg-BG" w:eastAsia="bg-BG"/>
        </w:rPr>
        <w:t xml:space="preserve">совото състояние, техническите </w:t>
      </w:r>
      <w:r w:rsidRPr="00D0214D">
        <w:rPr>
          <w:rFonts w:ascii="Times New Roman" w:eastAsia="Times New Roman" w:hAnsi="Times New Roman" w:cs="Times New Roman"/>
          <w:color w:val="000000"/>
          <w:sz w:val="24"/>
          <w:szCs w:val="24"/>
          <w:lang w:val="bg-BG" w:eastAsia="bg-BG"/>
        </w:rPr>
        <w:t>и професионалните способности.</w:t>
      </w:r>
      <w:r>
        <w:rPr>
          <w:rFonts w:ascii="Times New Roman" w:eastAsia="Times New Roman" w:hAnsi="Times New Roman" w:cs="Times New Roman"/>
          <w:color w:val="000000"/>
          <w:sz w:val="24"/>
          <w:szCs w:val="24"/>
          <w:lang w:val="bg-BG" w:eastAsia="bg-BG"/>
        </w:rPr>
        <w:t xml:space="preserve"> </w:t>
      </w:r>
      <w:r w:rsidRPr="00D0214D">
        <w:rPr>
          <w:rFonts w:ascii="Times New Roman" w:eastAsia="Times New Roman" w:hAnsi="Times New Roman" w:cs="Times New Roman"/>
          <w:color w:val="000000"/>
          <w:sz w:val="24"/>
          <w:szCs w:val="24"/>
          <w:lang w:val="bg-BG" w:eastAsia="bg-BG"/>
        </w:rPr>
        <w:t>По отношение на критериите, свързани с професионална компетентност и опит за изпълнение на поръчката, участникът може да се позовава на капацитета на трети лица, само ако тези лица ще участват в изпълнението на частта от поръчката, за която е необходим този капацитет.</w:t>
      </w:r>
      <w:r>
        <w:rPr>
          <w:rFonts w:ascii="Times New Roman" w:eastAsia="Times New Roman" w:hAnsi="Times New Roman" w:cs="Times New Roman"/>
          <w:color w:val="000000"/>
          <w:sz w:val="24"/>
          <w:szCs w:val="24"/>
          <w:lang w:val="bg-BG" w:eastAsia="bg-BG"/>
        </w:rPr>
        <w:t xml:space="preserve"> </w:t>
      </w:r>
      <w:r w:rsidRPr="00D0214D">
        <w:rPr>
          <w:rFonts w:ascii="Times New Roman" w:eastAsia="Times New Roman" w:hAnsi="Times New Roman" w:cs="Times New Roman"/>
          <w:color w:val="000000"/>
          <w:sz w:val="24"/>
          <w:szCs w:val="24"/>
          <w:lang w:val="bg-B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Pr>
          <w:rFonts w:ascii="Times New Roman" w:eastAsia="Times New Roman" w:hAnsi="Times New Roman" w:cs="Times New Roman"/>
          <w:color w:val="000000"/>
          <w:sz w:val="24"/>
          <w:szCs w:val="24"/>
          <w:lang w:val="bg-BG" w:eastAsia="bg-BG"/>
        </w:rPr>
        <w:t xml:space="preserve"> </w:t>
      </w:r>
      <w:r w:rsidRPr="00D0214D">
        <w:rPr>
          <w:rFonts w:ascii="Times New Roman" w:eastAsia="Times New Roman" w:hAnsi="Times New Roman" w:cs="Times New Roman"/>
          <w:color w:val="000000"/>
          <w:sz w:val="24"/>
          <w:szCs w:val="24"/>
          <w:lang w:val="bg-BG" w:eastAsia="bg-BG"/>
        </w:rPr>
        <w:t xml:space="preserve">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rsidR="001A3A5C" w:rsidRPr="00D0214D" w:rsidRDefault="001A3A5C" w:rsidP="004827C9">
      <w:pPr>
        <w:numPr>
          <w:ilvl w:val="0"/>
          <w:numId w:val="15"/>
        </w:numPr>
        <w:spacing w:after="120" w:line="276" w:lineRule="auto"/>
        <w:jc w:val="both"/>
        <w:rPr>
          <w:rFonts w:ascii="Times New Roman" w:eastAsia="Times New Roman" w:hAnsi="Times New Roman" w:cs="Times New Roman"/>
          <w:color w:val="000000"/>
          <w:sz w:val="24"/>
          <w:szCs w:val="24"/>
          <w:lang w:val="bg-BG" w:eastAsia="bg-BG"/>
        </w:rPr>
      </w:pPr>
      <w:r w:rsidRPr="00D0214D">
        <w:rPr>
          <w:rFonts w:ascii="Times New Roman" w:eastAsia="Times New Roman" w:hAnsi="Times New Roman" w:cs="Times New Roman"/>
          <w:color w:val="000000"/>
          <w:sz w:val="24"/>
          <w:szCs w:val="24"/>
          <w:lang w:val="bg-BG" w:eastAsia="bg-BG"/>
        </w:rPr>
        <w:t xml:space="preserve">Участниците могат да ползват </w:t>
      </w:r>
      <w:r w:rsidRPr="009B7A51">
        <w:rPr>
          <w:rFonts w:ascii="Times New Roman" w:eastAsia="Times New Roman" w:hAnsi="Times New Roman" w:cs="Times New Roman"/>
          <w:b/>
          <w:color w:val="000000"/>
          <w:sz w:val="24"/>
          <w:szCs w:val="24"/>
          <w:lang w:val="bg-BG" w:eastAsia="bg-BG"/>
        </w:rPr>
        <w:t>подизпълнители</w:t>
      </w:r>
      <w:r w:rsidRPr="00D0214D">
        <w:rPr>
          <w:rFonts w:ascii="Times New Roman" w:eastAsia="Times New Roman" w:hAnsi="Times New Roman" w:cs="Times New Roman"/>
          <w:color w:val="000000"/>
          <w:sz w:val="24"/>
          <w:szCs w:val="24"/>
          <w:lang w:val="bg-BG" w:eastAsia="bg-BG"/>
        </w:rPr>
        <w:t>, които следва да посочат в заявлението за участие и дела от поръчката, който ще им възложат. В този случай, участникът представя за подизпълнителите ЕЕДОП, удостоверяващ поемането на задължение от тяхна страна.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за отстраняване от процедурата.</w:t>
      </w:r>
    </w:p>
    <w:p w:rsidR="0092652D" w:rsidRPr="0092652D" w:rsidRDefault="00EB5B70" w:rsidP="004827C9">
      <w:pPr>
        <w:pBdr>
          <w:top w:val="single" w:sz="24" w:space="0" w:color="5B9BD5"/>
          <w:left w:val="single" w:sz="24" w:space="0" w:color="5B9BD5"/>
          <w:bottom w:val="single" w:sz="24" w:space="0" w:color="5B9BD5"/>
          <w:right w:val="single" w:sz="24" w:space="0" w:color="5B9BD5"/>
        </w:pBdr>
        <w:shd w:val="clear" w:color="auto" w:fill="2E74B5"/>
        <w:spacing w:after="0" w:line="276" w:lineRule="auto"/>
        <w:ind w:firstLine="720"/>
        <w:outlineLvl w:val="0"/>
        <w:rPr>
          <w:rFonts w:ascii="Times New Roman" w:eastAsia="Times New Roman" w:hAnsi="Times New Roman" w:cs="Times New Roman"/>
          <w:caps/>
          <w:color w:val="FFFFFF"/>
          <w:spacing w:val="15"/>
          <w:sz w:val="24"/>
          <w:szCs w:val="24"/>
          <w:lang w:eastAsia="bg-BG"/>
        </w:rPr>
      </w:pPr>
      <w:bookmarkStart w:id="16" w:name="_Toc452126265"/>
      <w:bookmarkStart w:id="17" w:name="_Toc494882201"/>
      <w:bookmarkStart w:id="18" w:name="_Toc9262468"/>
      <w:r>
        <w:rPr>
          <w:rFonts w:ascii="Times New Roman" w:eastAsia="Times New Roman" w:hAnsi="Times New Roman" w:cs="Times New Roman"/>
          <w:caps/>
          <w:color w:val="FFFFFF"/>
          <w:spacing w:val="15"/>
          <w:sz w:val="24"/>
          <w:szCs w:val="24"/>
          <w:lang w:val="bg-BG" w:eastAsia="bg-BG"/>
        </w:rPr>
        <w:t>4</w:t>
      </w:r>
      <w:r w:rsidR="0092652D" w:rsidRPr="0092652D">
        <w:rPr>
          <w:rFonts w:ascii="Times New Roman" w:eastAsia="Times New Roman" w:hAnsi="Times New Roman" w:cs="Times New Roman"/>
          <w:caps/>
          <w:color w:val="FFFFFF"/>
          <w:spacing w:val="15"/>
          <w:sz w:val="24"/>
          <w:szCs w:val="24"/>
          <w:lang w:eastAsia="bg-BG"/>
        </w:rPr>
        <w:t>.</w:t>
      </w:r>
      <w:r w:rsidR="0092652D" w:rsidRPr="0092652D">
        <w:rPr>
          <w:rFonts w:ascii="Times New Roman" w:eastAsia="Times New Roman" w:hAnsi="Times New Roman" w:cs="Times New Roman"/>
          <w:caps/>
          <w:color w:val="FFFFFF"/>
          <w:spacing w:val="15"/>
          <w:sz w:val="24"/>
          <w:szCs w:val="24"/>
          <w:lang w:val="bg-BG" w:eastAsia="bg-BG"/>
        </w:rPr>
        <w:t xml:space="preserve"> </w:t>
      </w:r>
      <w:r w:rsidR="0092652D" w:rsidRPr="0092652D">
        <w:rPr>
          <w:rFonts w:ascii="Times New Roman" w:eastAsia="Times New Roman" w:hAnsi="Times New Roman" w:cs="Times New Roman"/>
          <w:caps/>
          <w:color w:val="FFFFFF"/>
          <w:spacing w:val="15"/>
          <w:sz w:val="24"/>
          <w:szCs w:val="24"/>
          <w:lang w:eastAsia="bg-BG"/>
        </w:rPr>
        <w:t>ПОДГОТОВКА НА ОФЕРТАТА</w:t>
      </w:r>
      <w:bookmarkEnd w:id="16"/>
      <w:bookmarkEnd w:id="17"/>
      <w:bookmarkEnd w:id="18"/>
    </w:p>
    <w:p w:rsidR="0092652D" w:rsidRPr="0092652D" w:rsidRDefault="0092652D" w:rsidP="004827C9">
      <w:pPr>
        <w:autoSpaceDE w:val="0"/>
        <w:autoSpaceDN w:val="0"/>
        <w:adjustRightInd w:val="0"/>
        <w:spacing w:after="0" w:line="276" w:lineRule="auto"/>
        <w:jc w:val="both"/>
        <w:rPr>
          <w:rFonts w:ascii="Times New Roman" w:eastAsia="Calibri" w:hAnsi="Times New Roman" w:cs="Times New Roman"/>
          <w:sz w:val="24"/>
          <w:szCs w:val="24"/>
        </w:rPr>
      </w:pPr>
    </w:p>
    <w:p w:rsidR="0092652D" w:rsidRPr="00C528F2" w:rsidRDefault="0092652D" w:rsidP="004827C9">
      <w:pPr>
        <w:autoSpaceDE w:val="0"/>
        <w:autoSpaceDN w:val="0"/>
        <w:adjustRightInd w:val="0"/>
        <w:spacing w:after="120" w:line="276" w:lineRule="auto"/>
        <w:jc w:val="both"/>
        <w:rPr>
          <w:rFonts w:ascii="Times New Roman" w:eastAsia="Calibri" w:hAnsi="Times New Roman" w:cs="Times New Roman"/>
          <w:b/>
          <w:bCs/>
          <w:sz w:val="24"/>
          <w:szCs w:val="24"/>
          <w:lang w:val="bg-BG"/>
        </w:rPr>
      </w:pPr>
      <w:r w:rsidRPr="0092652D">
        <w:rPr>
          <w:rFonts w:ascii="Times New Roman" w:eastAsia="Calibri" w:hAnsi="Times New Roman" w:cs="Times New Roman"/>
          <w:b/>
          <w:sz w:val="24"/>
          <w:szCs w:val="24"/>
          <w:lang w:val="bg-BG"/>
        </w:rPr>
        <w:t>1.</w:t>
      </w:r>
      <w:r w:rsidR="006B322A">
        <w:rPr>
          <w:rFonts w:ascii="Times New Roman" w:eastAsia="Calibri" w:hAnsi="Times New Roman" w:cs="Times New Roman"/>
          <w:b/>
          <w:sz w:val="24"/>
          <w:szCs w:val="24"/>
          <w:lang w:val="bg-BG"/>
        </w:rPr>
        <w:t xml:space="preserve"> </w:t>
      </w:r>
      <w:r w:rsidRPr="0092652D">
        <w:rPr>
          <w:rFonts w:ascii="Times New Roman" w:eastAsia="Calibri" w:hAnsi="Times New Roman" w:cs="Times New Roman"/>
          <w:sz w:val="24"/>
          <w:szCs w:val="24"/>
        </w:rPr>
        <w:t>Офертата се представя в запечатан</w:t>
      </w:r>
      <w:r w:rsidR="00C528F2">
        <w:rPr>
          <w:rFonts w:ascii="Times New Roman" w:eastAsia="Calibri" w:hAnsi="Times New Roman" w:cs="Times New Roman"/>
          <w:sz w:val="24"/>
          <w:szCs w:val="24"/>
          <w:lang w:val="bg-BG"/>
        </w:rPr>
        <w:t>а</w:t>
      </w:r>
      <w:r w:rsidR="009B7A51">
        <w:rPr>
          <w:rFonts w:ascii="Times New Roman" w:eastAsia="Calibri" w:hAnsi="Times New Roman" w:cs="Times New Roman"/>
          <w:sz w:val="24"/>
          <w:szCs w:val="24"/>
        </w:rPr>
        <w:t>, непрозрачна</w:t>
      </w:r>
      <w:r w:rsidRPr="0092652D">
        <w:rPr>
          <w:rFonts w:ascii="Times New Roman" w:eastAsia="Calibri" w:hAnsi="Times New Roman" w:cs="Times New Roman"/>
          <w:sz w:val="24"/>
          <w:szCs w:val="24"/>
        </w:rPr>
        <w:t xml:space="preserve"> опаковка от участника или от упълномощен от него представител лично или чрез пощенска или куриерска услуга с препоръчана пратка с обратна разписка, на адрес</w:t>
      </w:r>
      <w:r w:rsidRPr="00B1637E">
        <w:rPr>
          <w:rFonts w:ascii="Times New Roman" w:eastAsia="Calibri" w:hAnsi="Times New Roman" w:cs="Times New Roman"/>
          <w:sz w:val="24"/>
          <w:szCs w:val="24"/>
        </w:rPr>
        <w:t xml:space="preserve">: </w:t>
      </w:r>
      <w:r w:rsidR="00C528F2" w:rsidRPr="00C528F2">
        <w:rPr>
          <w:rFonts w:ascii="Times New Roman" w:eastAsia="Calibri" w:hAnsi="Times New Roman" w:cs="Times New Roman"/>
          <w:b/>
          <w:bCs/>
          <w:sz w:val="24"/>
          <w:szCs w:val="24"/>
          <w:lang w:val="bg-BG"/>
        </w:rPr>
        <w:t>гр. Раковски</w:t>
      </w:r>
      <w:r w:rsidR="005470F3">
        <w:rPr>
          <w:rFonts w:ascii="Times New Roman" w:eastAsia="Calibri" w:hAnsi="Times New Roman" w:cs="Times New Roman"/>
          <w:b/>
          <w:bCs/>
          <w:sz w:val="24"/>
          <w:szCs w:val="24"/>
          <w:lang w:val="bg-BG"/>
        </w:rPr>
        <w:t xml:space="preserve"> – п.к. 4150</w:t>
      </w:r>
      <w:r w:rsidR="00C528F2" w:rsidRPr="00C528F2">
        <w:rPr>
          <w:rFonts w:ascii="Times New Roman" w:eastAsia="Calibri" w:hAnsi="Times New Roman" w:cs="Times New Roman"/>
          <w:b/>
          <w:bCs/>
          <w:sz w:val="24"/>
          <w:szCs w:val="24"/>
          <w:lang w:val="bg-BG"/>
        </w:rPr>
        <w:t>, пл. „България“ № 1</w:t>
      </w:r>
      <w:r w:rsidR="005470F3">
        <w:rPr>
          <w:rFonts w:ascii="Times New Roman" w:eastAsia="Calibri" w:hAnsi="Times New Roman" w:cs="Times New Roman"/>
          <w:b/>
          <w:bCs/>
          <w:sz w:val="24"/>
          <w:szCs w:val="24"/>
          <w:lang w:val="bg-BG"/>
        </w:rPr>
        <w:t xml:space="preserve"> – </w:t>
      </w:r>
      <w:r w:rsidR="005470F3" w:rsidRPr="005470F3">
        <w:rPr>
          <w:rFonts w:ascii="Times New Roman" w:eastAsia="Calibri" w:hAnsi="Times New Roman" w:cs="Times New Roman"/>
          <w:b/>
          <w:bCs/>
          <w:sz w:val="24"/>
          <w:szCs w:val="24"/>
          <w:u w:val="single"/>
          <w:lang w:val="bg-BG"/>
        </w:rPr>
        <w:t>Деловодство стая № 8</w:t>
      </w:r>
      <w:r w:rsidR="00CF0D4E" w:rsidRPr="00B1637E">
        <w:rPr>
          <w:rFonts w:ascii="Times New Roman" w:eastAsia="Calibri" w:hAnsi="Times New Roman" w:cs="Times New Roman"/>
          <w:b/>
          <w:bCs/>
          <w:sz w:val="24"/>
          <w:szCs w:val="24"/>
          <w:lang w:val="bg-BG"/>
        </w:rPr>
        <w:t>.</w:t>
      </w:r>
      <w:r w:rsidR="009B7A51">
        <w:rPr>
          <w:rFonts w:ascii="Times New Roman" w:eastAsia="Calibri" w:hAnsi="Times New Roman" w:cs="Times New Roman"/>
          <w:b/>
          <w:bCs/>
          <w:sz w:val="24"/>
          <w:szCs w:val="24"/>
          <w:lang w:val="bg-BG"/>
        </w:rPr>
        <w:t xml:space="preserve"> </w:t>
      </w:r>
      <w:r w:rsidR="009B7A51" w:rsidRPr="009B7A51">
        <w:rPr>
          <w:rFonts w:ascii="Times New Roman" w:eastAsia="Calibri" w:hAnsi="Times New Roman" w:cs="Times New Roman"/>
          <w:b/>
          <w:bCs/>
          <w:sz w:val="24"/>
          <w:szCs w:val="24"/>
          <w:lang w:val="bg-BG"/>
        </w:rPr>
        <w:t>Срокът за подаване на оферти е посочен в обявлението.</w:t>
      </w:r>
    </w:p>
    <w:p w:rsidR="0092652D" w:rsidRPr="0092652D" w:rsidRDefault="0092652D" w:rsidP="004827C9">
      <w:pPr>
        <w:autoSpaceDE w:val="0"/>
        <w:autoSpaceDN w:val="0"/>
        <w:adjustRightInd w:val="0"/>
        <w:spacing w:after="0" w:line="276" w:lineRule="auto"/>
        <w:jc w:val="both"/>
        <w:rPr>
          <w:rFonts w:ascii="Times New Roman" w:eastAsia="Calibri" w:hAnsi="Times New Roman" w:cs="Times New Roman"/>
          <w:sz w:val="24"/>
          <w:szCs w:val="24"/>
        </w:rPr>
      </w:pPr>
      <w:r w:rsidRPr="0092652D">
        <w:rPr>
          <w:rFonts w:ascii="Times New Roman" w:eastAsia="Calibri" w:hAnsi="Times New Roman" w:cs="Times New Roman"/>
          <w:b/>
          <w:bCs/>
          <w:sz w:val="24"/>
          <w:szCs w:val="24"/>
        </w:rPr>
        <w:t xml:space="preserve">2. </w:t>
      </w:r>
      <w:r w:rsidRPr="0092652D">
        <w:rPr>
          <w:rFonts w:ascii="Times New Roman" w:eastAsia="Calibri" w:hAnsi="Times New Roman" w:cs="Times New Roman"/>
          <w:sz w:val="24"/>
          <w:szCs w:val="24"/>
        </w:rPr>
        <w:t xml:space="preserve">Върху опаковката участникът посочва: </w:t>
      </w:r>
    </w:p>
    <w:p w:rsidR="0092652D" w:rsidRPr="0092652D" w:rsidRDefault="0092652D" w:rsidP="004827C9">
      <w:pPr>
        <w:autoSpaceDE w:val="0"/>
        <w:autoSpaceDN w:val="0"/>
        <w:adjustRightInd w:val="0"/>
        <w:spacing w:after="0" w:line="276" w:lineRule="auto"/>
        <w:jc w:val="both"/>
        <w:rPr>
          <w:rFonts w:ascii="Times New Roman" w:eastAsia="Calibri" w:hAnsi="Times New Roman" w:cs="Times New Roman"/>
          <w:sz w:val="24"/>
          <w:szCs w:val="24"/>
        </w:rPr>
      </w:pPr>
      <w:r w:rsidRPr="0092652D">
        <w:rPr>
          <w:rFonts w:ascii="Times New Roman" w:eastAsia="Calibri" w:hAnsi="Times New Roman" w:cs="Times New Roman"/>
          <w:b/>
          <w:bCs/>
          <w:sz w:val="24"/>
          <w:szCs w:val="24"/>
        </w:rPr>
        <w:t xml:space="preserve">2.1. </w:t>
      </w:r>
      <w:r w:rsidRPr="0092652D">
        <w:rPr>
          <w:rFonts w:ascii="Times New Roman" w:eastAsia="Calibri" w:hAnsi="Times New Roman" w:cs="Times New Roman"/>
          <w:sz w:val="24"/>
          <w:szCs w:val="24"/>
        </w:rPr>
        <w:t xml:space="preserve">наименованието на участника, включително участниците в обединението, когато е приложимо; </w:t>
      </w:r>
    </w:p>
    <w:p w:rsidR="0092652D" w:rsidRPr="0092652D" w:rsidRDefault="0092652D" w:rsidP="004827C9">
      <w:pPr>
        <w:autoSpaceDE w:val="0"/>
        <w:autoSpaceDN w:val="0"/>
        <w:adjustRightInd w:val="0"/>
        <w:spacing w:after="0" w:line="276" w:lineRule="auto"/>
        <w:jc w:val="both"/>
        <w:rPr>
          <w:rFonts w:ascii="Times New Roman" w:eastAsia="Calibri" w:hAnsi="Times New Roman" w:cs="Times New Roman"/>
          <w:sz w:val="24"/>
          <w:szCs w:val="24"/>
        </w:rPr>
      </w:pPr>
      <w:r w:rsidRPr="0092652D">
        <w:rPr>
          <w:rFonts w:ascii="Times New Roman" w:eastAsia="Calibri" w:hAnsi="Times New Roman" w:cs="Times New Roman"/>
          <w:b/>
          <w:bCs/>
          <w:sz w:val="24"/>
          <w:szCs w:val="24"/>
        </w:rPr>
        <w:t xml:space="preserve">2.2. </w:t>
      </w:r>
      <w:r w:rsidRPr="0092652D">
        <w:rPr>
          <w:rFonts w:ascii="Times New Roman" w:eastAsia="Calibri" w:hAnsi="Times New Roman" w:cs="Times New Roman"/>
          <w:sz w:val="24"/>
          <w:szCs w:val="24"/>
        </w:rPr>
        <w:t xml:space="preserve">адрес за кореспонденция, телефон и по възможност факс и електронен адрес; </w:t>
      </w:r>
    </w:p>
    <w:p w:rsidR="0092652D" w:rsidRPr="005470F3" w:rsidRDefault="0092652D" w:rsidP="004827C9">
      <w:pPr>
        <w:autoSpaceDE w:val="0"/>
        <w:autoSpaceDN w:val="0"/>
        <w:adjustRightInd w:val="0"/>
        <w:spacing w:after="0" w:line="276" w:lineRule="auto"/>
        <w:jc w:val="both"/>
        <w:rPr>
          <w:rFonts w:ascii="Times New Roman" w:eastAsia="Calibri" w:hAnsi="Times New Roman" w:cs="Times New Roman"/>
          <w:sz w:val="24"/>
          <w:szCs w:val="24"/>
          <w:lang w:val="bg-BG"/>
        </w:rPr>
      </w:pPr>
      <w:r w:rsidRPr="0092652D">
        <w:rPr>
          <w:rFonts w:ascii="Times New Roman" w:eastAsia="Calibri" w:hAnsi="Times New Roman" w:cs="Times New Roman"/>
          <w:b/>
          <w:bCs/>
          <w:sz w:val="24"/>
          <w:szCs w:val="24"/>
        </w:rPr>
        <w:t xml:space="preserve">2.3. </w:t>
      </w:r>
      <w:r w:rsidRPr="0092652D">
        <w:rPr>
          <w:rFonts w:ascii="Times New Roman" w:eastAsia="Calibri" w:hAnsi="Times New Roman" w:cs="Times New Roman"/>
          <w:sz w:val="24"/>
          <w:szCs w:val="24"/>
        </w:rPr>
        <w:t>наименованието на обществената поръчка</w:t>
      </w:r>
      <w:r w:rsidR="00C528F2">
        <w:rPr>
          <w:rFonts w:ascii="Times New Roman" w:eastAsia="Calibri" w:hAnsi="Times New Roman" w:cs="Times New Roman"/>
          <w:sz w:val="24"/>
          <w:szCs w:val="24"/>
          <w:lang w:val="bg-BG"/>
        </w:rPr>
        <w:t>, за която участникът подава оферта</w:t>
      </w:r>
      <w:r w:rsidR="005470F3">
        <w:rPr>
          <w:rFonts w:ascii="Times New Roman" w:eastAsia="Calibri" w:hAnsi="Times New Roman" w:cs="Times New Roman"/>
          <w:sz w:val="24"/>
          <w:szCs w:val="24"/>
        </w:rPr>
        <w:t xml:space="preserve">. </w:t>
      </w:r>
    </w:p>
    <w:p w:rsidR="00F553FC" w:rsidRDefault="00F553FC" w:rsidP="004827C9">
      <w:pPr>
        <w:autoSpaceDE w:val="0"/>
        <w:autoSpaceDN w:val="0"/>
        <w:adjustRightInd w:val="0"/>
        <w:spacing w:after="120" w:line="276" w:lineRule="auto"/>
        <w:jc w:val="both"/>
        <w:rPr>
          <w:rFonts w:ascii="Times New Roman" w:eastAsia="Calibri" w:hAnsi="Times New Roman" w:cs="Times New Roman"/>
          <w:b/>
          <w:sz w:val="24"/>
          <w:szCs w:val="24"/>
        </w:rPr>
      </w:pPr>
      <w:r w:rsidRPr="00F553FC">
        <w:rPr>
          <w:rFonts w:ascii="Times New Roman" w:eastAsia="Calibri" w:hAnsi="Times New Roman" w:cs="Times New Roman"/>
          <w:b/>
          <w:sz w:val="24"/>
          <w:szCs w:val="24"/>
          <w:lang w:val="bg-BG"/>
        </w:rPr>
        <w:t xml:space="preserve">3. </w:t>
      </w:r>
      <w:r w:rsidR="00EB5B70">
        <w:rPr>
          <w:rFonts w:ascii="Times New Roman" w:eastAsia="Calibri" w:hAnsi="Times New Roman" w:cs="Times New Roman"/>
          <w:b/>
          <w:sz w:val="24"/>
          <w:szCs w:val="24"/>
          <w:lang w:val="bg-BG"/>
        </w:rPr>
        <w:t>С</w:t>
      </w:r>
      <w:r w:rsidR="00EB5B70" w:rsidRPr="00F553FC">
        <w:rPr>
          <w:rFonts w:ascii="Times New Roman" w:eastAsia="Calibri" w:hAnsi="Times New Roman" w:cs="Times New Roman"/>
          <w:b/>
          <w:sz w:val="24"/>
          <w:szCs w:val="24"/>
        </w:rPr>
        <w:t xml:space="preserve">ъдържание на офертата </w:t>
      </w:r>
    </w:p>
    <w:p w:rsidR="00F553FC" w:rsidRPr="00F553FC" w:rsidRDefault="00F553FC" w:rsidP="004827C9">
      <w:pPr>
        <w:tabs>
          <w:tab w:val="left" w:pos="567"/>
        </w:tabs>
        <w:spacing w:after="120" w:line="276" w:lineRule="auto"/>
        <w:contextualSpacing/>
        <w:jc w:val="both"/>
        <w:rPr>
          <w:rFonts w:ascii="Times New Roman" w:eastAsia="Times New Roman" w:hAnsi="Times New Roman"/>
          <w:noProof/>
          <w:sz w:val="24"/>
          <w:szCs w:val="24"/>
          <w:lang w:val="bg-BG" w:eastAsia="bg-BG"/>
        </w:rPr>
      </w:pPr>
      <w:r w:rsidRPr="00F553FC">
        <w:rPr>
          <w:rFonts w:ascii="Times New Roman" w:eastAsia="Times New Roman" w:hAnsi="Times New Roman"/>
          <w:noProof/>
          <w:sz w:val="24"/>
          <w:szCs w:val="24"/>
          <w:lang w:val="bg-BG" w:eastAsia="bg-BG"/>
        </w:rPr>
        <w:t xml:space="preserve">Всички документи, съдържащи се в офертата, следва да бъдат на български език. </w:t>
      </w:r>
    </w:p>
    <w:p w:rsidR="00F553FC" w:rsidRPr="00F553FC" w:rsidRDefault="00F553FC" w:rsidP="004827C9">
      <w:pPr>
        <w:autoSpaceDE w:val="0"/>
        <w:autoSpaceDN w:val="0"/>
        <w:adjustRightInd w:val="0"/>
        <w:spacing w:after="120" w:line="276" w:lineRule="auto"/>
        <w:jc w:val="both"/>
        <w:rPr>
          <w:rFonts w:ascii="Times New Roman" w:eastAsia="Calibri" w:hAnsi="Times New Roman" w:cs="Times New Roman"/>
          <w:b/>
          <w:sz w:val="24"/>
          <w:szCs w:val="24"/>
        </w:rPr>
      </w:pPr>
      <w:r w:rsidRPr="00F553FC">
        <w:rPr>
          <w:rFonts w:ascii="Times New Roman" w:eastAsia="Times New Roman" w:hAnsi="Times New Roman" w:cs="Times New Roman"/>
          <w:noProof/>
          <w:color w:val="000000"/>
          <w:sz w:val="24"/>
          <w:szCs w:val="24"/>
          <w:lang w:val="bg-BG" w:eastAsia="bg-BG"/>
        </w:rPr>
        <w:t xml:space="preserve">Когато участникът в процедурата е чуждестранно физическо или юридическо лице или </w:t>
      </w:r>
      <w:r w:rsidRPr="00F553FC">
        <w:rPr>
          <w:rFonts w:ascii="Times New Roman" w:eastAsia="Calibri" w:hAnsi="Times New Roman" w:cs="Times New Roman"/>
          <w:sz w:val="24"/>
          <w:szCs w:val="24"/>
        </w:rPr>
        <w:t>обединение на чуждестранни физически и/или юридически лица, документите, които се представят за участие следва да бъдат в превод на български език.</w:t>
      </w:r>
      <w:r w:rsidRPr="00F553FC">
        <w:rPr>
          <w:rFonts w:ascii="Times New Roman" w:eastAsia="Calibri" w:hAnsi="Times New Roman" w:cs="Times New Roman"/>
          <w:b/>
          <w:sz w:val="24"/>
          <w:szCs w:val="24"/>
        </w:rPr>
        <w:t xml:space="preserve"> </w:t>
      </w:r>
    </w:p>
    <w:p w:rsidR="00D921F6" w:rsidRPr="005470F3" w:rsidRDefault="00F553FC" w:rsidP="005470F3">
      <w:pPr>
        <w:autoSpaceDE w:val="0"/>
        <w:autoSpaceDN w:val="0"/>
        <w:adjustRightInd w:val="0"/>
        <w:spacing w:after="120" w:line="276" w:lineRule="auto"/>
        <w:jc w:val="both"/>
        <w:rPr>
          <w:rFonts w:ascii="Times New Roman" w:eastAsia="Times New Roman" w:hAnsi="Times New Roman" w:cs="Times New Roman"/>
          <w:b/>
          <w:noProof/>
          <w:color w:val="000000"/>
          <w:sz w:val="24"/>
          <w:szCs w:val="24"/>
          <w:lang w:val="bg-BG" w:eastAsia="bg-BG"/>
        </w:rPr>
      </w:pPr>
      <w:r w:rsidRPr="00F553FC">
        <w:rPr>
          <w:rFonts w:ascii="Times New Roman" w:eastAsia="Calibri" w:hAnsi="Times New Roman" w:cs="Times New Roman"/>
          <w:b/>
          <w:sz w:val="24"/>
          <w:szCs w:val="24"/>
        </w:rPr>
        <w:lastRenderedPageBreak/>
        <w:t xml:space="preserve">Представените образци в документацията за участие са задължителни за участниците. Ако офертата не е представена по приложените образци, възложителят </w:t>
      </w:r>
      <w:r w:rsidR="00CC193C">
        <w:rPr>
          <w:rFonts w:ascii="Times New Roman" w:eastAsia="Calibri" w:hAnsi="Times New Roman" w:cs="Times New Roman"/>
          <w:b/>
          <w:sz w:val="24"/>
          <w:szCs w:val="24"/>
          <w:lang w:val="bg-BG"/>
        </w:rPr>
        <w:t>ще</w:t>
      </w:r>
      <w:r w:rsidRPr="00F553FC">
        <w:rPr>
          <w:rFonts w:ascii="Times New Roman" w:eastAsia="Calibri" w:hAnsi="Times New Roman" w:cs="Times New Roman"/>
          <w:b/>
          <w:sz w:val="24"/>
          <w:szCs w:val="24"/>
        </w:rPr>
        <w:t xml:space="preserve"> отстрани участника от процедурата</w:t>
      </w:r>
      <w:r w:rsidR="005470F3">
        <w:rPr>
          <w:rFonts w:ascii="Times New Roman" w:eastAsia="Times New Roman" w:hAnsi="Times New Roman" w:cs="Times New Roman"/>
          <w:b/>
          <w:noProof/>
          <w:color w:val="000000"/>
          <w:sz w:val="24"/>
          <w:szCs w:val="24"/>
          <w:lang w:val="bg-BG" w:eastAsia="bg-BG"/>
        </w:rPr>
        <w:t>.</w:t>
      </w:r>
    </w:p>
    <w:p w:rsidR="00F553FC" w:rsidRPr="009B7A51" w:rsidRDefault="00F553FC" w:rsidP="004827C9">
      <w:pPr>
        <w:autoSpaceDE w:val="0"/>
        <w:autoSpaceDN w:val="0"/>
        <w:adjustRightInd w:val="0"/>
        <w:spacing w:after="0" w:line="276" w:lineRule="auto"/>
        <w:jc w:val="both"/>
        <w:rPr>
          <w:rFonts w:ascii="Times New Roman" w:eastAsia="Calibri" w:hAnsi="Times New Roman" w:cs="Times New Roman"/>
          <w:bCs/>
          <w:sz w:val="24"/>
          <w:szCs w:val="24"/>
        </w:rPr>
      </w:pPr>
      <w:r w:rsidRPr="00F553FC">
        <w:rPr>
          <w:rFonts w:ascii="Times New Roman" w:eastAsia="Calibri" w:hAnsi="Times New Roman" w:cs="Times New Roman"/>
          <w:b/>
          <w:bCs/>
          <w:sz w:val="24"/>
          <w:szCs w:val="24"/>
          <w:lang w:val="bg-BG"/>
        </w:rPr>
        <w:t>3.</w:t>
      </w:r>
      <w:r w:rsidRPr="00F553FC">
        <w:rPr>
          <w:rFonts w:ascii="Times New Roman" w:eastAsia="Calibri" w:hAnsi="Times New Roman" w:cs="Times New Roman"/>
          <w:b/>
          <w:bCs/>
          <w:sz w:val="24"/>
          <w:szCs w:val="24"/>
        </w:rPr>
        <w:t xml:space="preserve">1. </w:t>
      </w:r>
      <w:r w:rsidRPr="00F553FC">
        <w:rPr>
          <w:rFonts w:ascii="Times New Roman" w:eastAsia="Calibri" w:hAnsi="Times New Roman" w:cs="Times New Roman"/>
          <w:sz w:val="24"/>
          <w:szCs w:val="24"/>
        </w:rPr>
        <w:t>Опис на предоставените документи</w:t>
      </w:r>
      <w:r w:rsidRPr="00F553FC">
        <w:rPr>
          <w:rFonts w:ascii="Times New Roman" w:eastAsia="Calibri" w:hAnsi="Times New Roman" w:cs="Times New Roman"/>
          <w:sz w:val="24"/>
          <w:szCs w:val="24"/>
          <w:lang w:val="bg-BG"/>
        </w:rPr>
        <w:t xml:space="preserve"> </w:t>
      </w:r>
      <w:r w:rsidRPr="00F553FC">
        <w:rPr>
          <w:rFonts w:ascii="Times New Roman" w:eastAsia="Calibri" w:hAnsi="Times New Roman" w:cs="Times New Roman"/>
          <w:sz w:val="24"/>
          <w:szCs w:val="24"/>
        </w:rPr>
        <w:t>-</w:t>
      </w:r>
      <w:r w:rsidRPr="00F553FC">
        <w:rPr>
          <w:rFonts w:ascii="Times New Roman" w:eastAsia="Calibri" w:hAnsi="Times New Roman" w:cs="Times New Roman"/>
          <w:sz w:val="24"/>
          <w:szCs w:val="24"/>
          <w:lang w:val="bg-BG"/>
        </w:rPr>
        <w:t xml:space="preserve"> </w:t>
      </w:r>
      <w:r w:rsidRPr="009B7A51">
        <w:rPr>
          <w:rFonts w:ascii="Times New Roman" w:eastAsia="Calibri" w:hAnsi="Times New Roman" w:cs="Times New Roman"/>
          <w:bCs/>
          <w:sz w:val="24"/>
          <w:szCs w:val="24"/>
        </w:rPr>
        <w:t>Образец № 1;</w:t>
      </w:r>
    </w:p>
    <w:p w:rsidR="00CC193C" w:rsidRPr="00CC193C" w:rsidRDefault="00CC193C" w:rsidP="004827C9">
      <w:pPr>
        <w:suppressAutoHyphens/>
        <w:spacing w:afterLines="40" w:after="96" w:line="276" w:lineRule="auto"/>
        <w:jc w:val="both"/>
        <w:rPr>
          <w:rFonts w:ascii="Times New Roman" w:hAnsi="Times New Roman" w:cs="Times New Roman"/>
          <w:color w:val="000000"/>
          <w:sz w:val="24"/>
          <w:szCs w:val="24"/>
          <w:lang w:val="bg-BG"/>
        </w:rPr>
      </w:pPr>
      <w:r w:rsidRPr="001D747C">
        <w:rPr>
          <w:rFonts w:ascii="Times New Roman" w:hAnsi="Times New Roman" w:cs="Times New Roman"/>
          <w:b/>
          <w:color w:val="000000"/>
          <w:sz w:val="24"/>
          <w:szCs w:val="24"/>
          <w:lang w:val="bg-BG"/>
        </w:rPr>
        <w:t>3.2</w:t>
      </w:r>
      <w:r>
        <w:rPr>
          <w:rFonts w:ascii="Times New Roman" w:hAnsi="Times New Roman" w:cs="Times New Roman"/>
          <w:color w:val="000000"/>
          <w:sz w:val="24"/>
          <w:szCs w:val="24"/>
          <w:lang w:val="bg-BG"/>
        </w:rPr>
        <w:t xml:space="preserve"> Заявление за участие – Образец № 2</w:t>
      </w:r>
      <w:r w:rsidR="005470F3">
        <w:rPr>
          <w:rFonts w:ascii="Times New Roman" w:hAnsi="Times New Roman" w:cs="Times New Roman"/>
          <w:color w:val="000000"/>
          <w:sz w:val="24"/>
          <w:szCs w:val="24"/>
          <w:lang w:val="bg-BG"/>
        </w:rPr>
        <w:t>;</w:t>
      </w:r>
    </w:p>
    <w:p w:rsidR="0059538E" w:rsidRPr="0059538E" w:rsidRDefault="008C246B" w:rsidP="004827C9">
      <w:pPr>
        <w:suppressAutoHyphens/>
        <w:spacing w:afterLines="40" w:after="96"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bg-BG" w:eastAsia="ar-SA"/>
        </w:rPr>
        <w:t xml:space="preserve">- </w:t>
      </w:r>
      <w:r w:rsidR="0059538E" w:rsidRPr="008138AE">
        <w:rPr>
          <w:rFonts w:ascii="Times New Roman" w:eastAsia="Times New Roman" w:hAnsi="Times New Roman" w:cs="Times New Roman"/>
          <w:sz w:val="24"/>
          <w:szCs w:val="24"/>
          <w:lang w:val="bg-BG" w:eastAsia="ar-SA"/>
        </w:rPr>
        <w:t>Единен европейски документ за обществени поръчки</w:t>
      </w:r>
      <w:r w:rsidR="0059538E" w:rsidRPr="008138AE">
        <w:rPr>
          <w:rFonts w:ascii="Times New Roman" w:eastAsia="Times New Roman" w:hAnsi="Times New Roman" w:cs="Times New Roman"/>
          <w:b/>
          <w:sz w:val="24"/>
          <w:szCs w:val="24"/>
          <w:lang w:val="bg-BG" w:eastAsia="ar-SA"/>
        </w:rPr>
        <w:t xml:space="preserve"> (еЕЕДОП)</w:t>
      </w:r>
      <w:r w:rsidR="0048314E">
        <w:rPr>
          <w:rFonts w:ascii="Times New Roman" w:eastAsia="Times New Roman" w:hAnsi="Times New Roman" w:cs="Times New Roman"/>
          <w:b/>
          <w:sz w:val="24"/>
          <w:szCs w:val="24"/>
          <w:lang w:val="bg-BG" w:eastAsia="ar-SA"/>
        </w:rPr>
        <w:t xml:space="preserve"> – в електронен вид</w:t>
      </w:r>
      <w:r w:rsidR="0059538E" w:rsidRPr="008138AE">
        <w:rPr>
          <w:rFonts w:ascii="Times New Roman" w:eastAsia="Times New Roman" w:hAnsi="Times New Roman" w:cs="Times New Roman"/>
          <w:b/>
          <w:sz w:val="24"/>
          <w:szCs w:val="24"/>
          <w:lang w:val="bg-BG" w:eastAsia="ar-SA"/>
        </w:rPr>
        <w:t xml:space="preserve"> </w:t>
      </w:r>
      <w:r w:rsidR="0059538E" w:rsidRPr="008138AE">
        <w:rPr>
          <w:rFonts w:ascii="Times New Roman" w:eastAsia="Times New Roman" w:hAnsi="Times New Roman" w:cs="Times New Roman"/>
          <w:sz w:val="24"/>
          <w:szCs w:val="24"/>
          <w:lang w:val="bg-BG" w:eastAsia="ar-SA"/>
        </w:rPr>
        <w:t xml:space="preserve">за участника в съответствие с изискванията на закона и условията на възложителя, а когато е приложимо - </w:t>
      </w:r>
      <w:r w:rsidR="0059538E" w:rsidRPr="008138AE">
        <w:rPr>
          <w:rFonts w:ascii="Times New Roman" w:eastAsia="Times New Roman" w:hAnsi="Times New Roman" w:cs="Times New Roman"/>
          <w:b/>
          <w:sz w:val="24"/>
          <w:szCs w:val="24"/>
          <w:lang w:val="bg-BG" w:eastAsia="ar-SA"/>
        </w:rPr>
        <w:t xml:space="preserve">еЕЕДОП </w:t>
      </w:r>
      <w:r w:rsidR="0059538E" w:rsidRPr="008138AE">
        <w:rPr>
          <w:rFonts w:ascii="Times New Roman" w:eastAsia="Times New Roman" w:hAnsi="Times New Roman" w:cs="Times New Roman"/>
          <w:sz w:val="24"/>
          <w:szCs w:val="24"/>
          <w:lang w:val="bg-BG" w:eastAsia="ar-SA"/>
        </w:rPr>
        <w:t>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59538E" w:rsidRPr="0059538E">
        <w:rPr>
          <w:rFonts w:ascii="Times New Roman" w:eastAsia="Times New Roman" w:hAnsi="Times New Roman" w:cs="Times New Roman"/>
          <w:bCs/>
          <w:sz w:val="24"/>
          <w:szCs w:val="24"/>
          <w:lang w:val="bg-BG" w:eastAsia="ar-SA"/>
        </w:rPr>
        <w:t xml:space="preserve"> - </w:t>
      </w:r>
      <w:r w:rsidR="001D747C">
        <w:rPr>
          <w:rFonts w:ascii="Times New Roman" w:eastAsia="Calibri" w:hAnsi="Times New Roman" w:cs="Times New Roman"/>
          <w:b/>
          <w:bCs/>
          <w:sz w:val="24"/>
          <w:szCs w:val="24"/>
        </w:rPr>
        <w:t xml:space="preserve">Образец № </w:t>
      </w:r>
      <w:r w:rsidR="001D747C">
        <w:rPr>
          <w:rFonts w:ascii="Times New Roman" w:eastAsia="Calibri" w:hAnsi="Times New Roman" w:cs="Times New Roman"/>
          <w:b/>
          <w:bCs/>
          <w:sz w:val="24"/>
          <w:szCs w:val="24"/>
          <w:lang w:val="bg-BG"/>
        </w:rPr>
        <w:t>3</w:t>
      </w:r>
      <w:r w:rsidR="0059538E" w:rsidRPr="0059538E">
        <w:rPr>
          <w:rFonts w:ascii="Times New Roman" w:eastAsia="Calibri" w:hAnsi="Times New Roman" w:cs="Times New Roman"/>
          <w:b/>
          <w:bCs/>
          <w:sz w:val="24"/>
          <w:szCs w:val="24"/>
        </w:rPr>
        <w:t xml:space="preserve">: </w:t>
      </w:r>
    </w:p>
    <w:p w:rsidR="0059538E" w:rsidRPr="0059538E" w:rsidRDefault="0059538E" w:rsidP="004827C9">
      <w:pPr>
        <w:autoSpaceDE w:val="0"/>
        <w:autoSpaceDN w:val="0"/>
        <w:adjustRightInd w:val="0"/>
        <w:spacing w:after="120" w:line="276" w:lineRule="auto"/>
        <w:jc w:val="both"/>
        <w:rPr>
          <w:rFonts w:ascii="Times New Roman" w:eastAsia="Calibri" w:hAnsi="Times New Roman" w:cs="Times New Roman"/>
          <w:sz w:val="24"/>
          <w:szCs w:val="24"/>
        </w:rPr>
      </w:pPr>
      <w:r w:rsidRPr="0059538E">
        <w:rPr>
          <w:rFonts w:ascii="Times New Roman" w:eastAsia="Calibri" w:hAnsi="Times New Roman" w:cs="Times New Roman"/>
          <w:b/>
          <w:bCs/>
          <w:sz w:val="24"/>
          <w:szCs w:val="24"/>
        </w:rPr>
        <w:t xml:space="preserve">а) </w:t>
      </w:r>
      <w:r w:rsidRPr="0059538E">
        <w:rPr>
          <w:rFonts w:ascii="Times New Roman" w:eastAsia="Calibri" w:hAnsi="Times New Roman" w:cs="Times New Roman"/>
          <w:sz w:val="24"/>
          <w:szCs w:val="24"/>
        </w:rPr>
        <w:t xml:space="preserve">Когато участникът в процедурата е обединение, което не е юридическо лице </w:t>
      </w:r>
      <w:r w:rsidR="003938E7" w:rsidRPr="003938E7">
        <w:rPr>
          <w:rFonts w:ascii="Times New Roman" w:eastAsia="Calibri" w:hAnsi="Times New Roman" w:cs="Times New Roman"/>
          <w:b/>
          <w:sz w:val="24"/>
          <w:szCs w:val="24"/>
          <w:lang w:val="bg-BG"/>
        </w:rPr>
        <w:t>е</w:t>
      </w:r>
      <w:r w:rsidRPr="003938E7">
        <w:rPr>
          <w:rFonts w:ascii="Times New Roman" w:eastAsia="Calibri" w:hAnsi="Times New Roman" w:cs="Times New Roman"/>
          <w:b/>
          <w:sz w:val="24"/>
          <w:szCs w:val="24"/>
        </w:rPr>
        <w:t>ЕЕДОП</w:t>
      </w:r>
      <w:r w:rsidRPr="0059538E">
        <w:rPr>
          <w:rFonts w:ascii="Times New Roman" w:eastAsia="Calibri" w:hAnsi="Times New Roman" w:cs="Times New Roman"/>
          <w:sz w:val="24"/>
          <w:szCs w:val="24"/>
        </w:rPr>
        <w:t xml:space="preserve"> се представя за всек</w:t>
      </w:r>
      <w:r w:rsidR="00CD363F">
        <w:rPr>
          <w:rFonts w:ascii="Times New Roman" w:eastAsia="Calibri" w:hAnsi="Times New Roman" w:cs="Times New Roman"/>
          <w:sz w:val="24"/>
          <w:szCs w:val="24"/>
        </w:rPr>
        <w:t>и от участниците в обединението</w:t>
      </w:r>
      <w:r w:rsidR="00CD363F">
        <w:rPr>
          <w:rFonts w:ascii="Times New Roman" w:eastAsia="Calibri" w:hAnsi="Times New Roman" w:cs="Times New Roman"/>
          <w:sz w:val="24"/>
          <w:szCs w:val="24"/>
          <w:lang w:val="bg-BG"/>
        </w:rPr>
        <w:t>.</w:t>
      </w:r>
      <w:r w:rsidRPr="0059538E">
        <w:rPr>
          <w:rFonts w:ascii="Times New Roman" w:eastAsia="Calibri" w:hAnsi="Times New Roman" w:cs="Times New Roman"/>
          <w:sz w:val="24"/>
          <w:szCs w:val="24"/>
        </w:rPr>
        <w:t xml:space="preserve"> </w:t>
      </w:r>
      <w:r w:rsidR="00CD363F" w:rsidRPr="00CD363F">
        <w:rPr>
          <w:rFonts w:ascii="Times New Roman" w:eastAsia="Calibri" w:hAnsi="Times New Roman" w:cs="Times New Roman"/>
          <w:sz w:val="24"/>
          <w:szCs w:val="24"/>
        </w:rPr>
        <w:t xml:space="preserve">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w:t>
      </w:r>
      <w:r w:rsidR="00CD363F">
        <w:rPr>
          <w:rFonts w:ascii="Times New Roman" w:eastAsia="Calibri" w:hAnsi="Times New Roman" w:cs="Times New Roman"/>
          <w:sz w:val="24"/>
          <w:szCs w:val="24"/>
          <w:lang w:val="bg-BG"/>
        </w:rPr>
        <w:t>е</w:t>
      </w:r>
      <w:r w:rsidR="00CD363F" w:rsidRPr="00CD363F">
        <w:rPr>
          <w:rFonts w:ascii="Times New Roman" w:eastAsia="Calibri" w:hAnsi="Times New Roman" w:cs="Times New Roman"/>
          <w:sz w:val="24"/>
          <w:szCs w:val="24"/>
        </w:rPr>
        <w:t>ЕЕДОП за тези обстоятелства.</w:t>
      </w:r>
    </w:p>
    <w:p w:rsidR="0059538E" w:rsidRPr="0059538E" w:rsidRDefault="0059538E" w:rsidP="004827C9">
      <w:pPr>
        <w:autoSpaceDE w:val="0"/>
        <w:autoSpaceDN w:val="0"/>
        <w:adjustRightInd w:val="0"/>
        <w:spacing w:after="120" w:line="276" w:lineRule="auto"/>
        <w:jc w:val="both"/>
        <w:rPr>
          <w:rFonts w:ascii="Times New Roman" w:eastAsia="Calibri" w:hAnsi="Times New Roman" w:cs="Times New Roman"/>
          <w:sz w:val="24"/>
          <w:szCs w:val="24"/>
        </w:rPr>
      </w:pPr>
      <w:r w:rsidRPr="0059538E">
        <w:rPr>
          <w:rFonts w:ascii="Times New Roman" w:eastAsia="Calibri" w:hAnsi="Times New Roman" w:cs="Times New Roman"/>
          <w:b/>
          <w:bCs/>
          <w:sz w:val="24"/>
          <w:szCs w:val="24"/>
        </w:rPr>
        <w:t xml:space="preserve">б) </w:t>
      </w:r>
      <w:r w:rsidRPr="0059538E">
        <w:rPr>
          <w:rFonts w:ascii="Times New Roman" w:eastAsia="Calibri" w:hAnsi="Times New Roman" w:cs="Times New Roman"/>
          <w:sz w:val="24"/>
          <w:szCs w:val="24"/>
        </w:rPr>
        <w:t xml:space="preserve">Когато е предвидено участието на подизпълнител </w:t>
      </w:r>
      <w:r w:rsidR="003938E7" w:rsidRPr="003938E7">
        <w:rPr>
          <w:rFonts w:ascii="Times New Roman" w:eastAsia="Calibri" w:hAnsi="Times New Roman" w:cs="Times New Roman"/>
          <w:b/>
          <w:sz w:val="24"/>
          <w:szCs w:val="24"/>
          <w:lang w:val="bg-BG"/>
        </w:rPr>
        <w:t>е</w:t>
      </w:r>
      <w:r w:rsidRPr="003938E7">
        <w:rPr>
          <w:rFonts w:ascii="Times New Roman" w:eastAsia="Calibri" w:hAnsi="Times New Roman" w:cs="Times New Roman"/>
          <w:b/>
          <w:sz w:val="24"/>
          <w:szCs w:val="24"/>
        </w:rPr>
        <w:t>ЕЕДОП</w:t>
      </w:r>
      <w:r w:rsidRPr="0059538E">
        <w:rPr>
          <w:rFonts w:ascii="Times New Roman" w:eastAsia="Calibri" w:hAnsi="Times New Roman" w:cs="Times New Roman"/>
          <w:sz w:val="24"/>
          <w:szCs w:val="24"/>
        </w:rPr>
        <w:t xml:space="preserve"> се представя за всеки подизпълнител, ангажиран в изпълнението на поръчката;</w:t>
      </w:r>
    </w:p>
    <w:p w:rsidR="0059538E" w:rsidRPr="0059538E" w:rsidRDefault="0059538E" w:rsidP="004827C9">
      <w:pPr>
        <w:autoSpaceDE w:val="0"/>
        <w:autoSpaceDN w:val="0"/>
        <w:adjustRightInd w:val="0"/>
        <w:spacing w:after="120" w:line="276" w:lineRule="auto"/>
        <w:jc w:val="both"/>
        <w:rPr>
          <w:rFonts w:ascii="Times New Roman" w:eastAsia="Calibri" w:hAnsi="Times New Roman" w:cs="Times New Roman"/>
          <w:sz w:val="24"/>
          <w:szCs w:val="24"/>
        </w:rPr>
      </w:pPr>
      <w:r w:rsidRPr="0059538E">
        <w:rPr>
          <w:rFonts w:ascii="Times New Roman" w:eastAsia="Calibri" w:hAnsi="Times New Roman" w:cs="Times New Roman"/>
          <w:b/>
          <w:bCs/>
          <w:sz w:val="24"/>
          <w:szCs w:val="24"/>
        </w:rPr>
        <w:t xml:space="preserve">в) </w:t>
      </w:r>
      <w:r w:rsidRPr="0059538E">
        <w:rPr>
          <w:rFonts w:ascii="Times New Roman" w:eastAsia="Calibri" w:hAnsi="Times New Roman" w:cs="Times New Roman"/>
          <w:sz w:val="24"/>
          <w:szCs w:val="24"/>
        </w:rPr>
        <w:t xml:space="preserve">Когато е предвидено да бъде използван капацитета на трети лица </w:t>
      </w:r>
      <w:r w:rsidR="003938E7" w:rsidRPr="003938E7">
        <w:rPr>
          <w:rFonts w:ascii="Times New Roman" w:eastAsia="Calibri" w:hAnsi="Times New Roman" w:cs="Times New Roman"/>
          <w:b/>
          <w:sz w:val="24"/>
          <w:szCs w:val="24"/>
          <w:lang w:val="bg-BG"/>
        </w:rPr>
        <w:t>е</w:t>
      </w:r>
      <w:r w:rsidRPr="003938E7">
        <w:rPr>
          <w:rFonts w:ascii="Times New Roman" w:eastAsia="Calibri" w:hAnsi="Times New Roman" w:cs="Times New Roman"/>
          <w:b/>
          <w:sz w:val="24"/>
          <w:szCs w:val="24"/>
        </w:rPr>
        <w:t>ЕЕДОП</w:t>
      </w:r>
      <w:r w:rsidRPr="0059538E">
        <w:rPr>
          <w:rFonts w:ascii="Times New Roman" w:eastAsia="Calibri" w:hAnsi="Times New Roman" w:cs="Times New Roman"/>
          <w:sz w:val="24"/>
          <w:szCs w:val="24"/>
        </w:rPr>
        <w:t xml:space="preserve"> се представя за всяко лице, чиито ресурси ще бъдат ангажирани в изпълнението;</w:t>
      </w:r>
    </w:p>
    <w:p w:rsidR="0059538E" w:rsidRDefault="0059538E" w:rsidP="004827C9">
      <w:pPr>
        <w:autoSpaceDE w:val="0"/>
        <w:autoSpaceDN w:val="0"/>
        <w:adjustRightInd w:val="0"/>
        <w:spacing w:after="120" w:line="276" w:lineRule="auto"/>
        <w:jc w:val="both"/>
        <w:rPr>
          <w:rFonts w:ascii="Times New Roman" w:eastAsia="Calibri" w:hAnsi="Times New Roman" w:cs="Times New Roman"/>
          <w:sz w:val="24"/>
          <w:szCs w:val="24"/>
          <w:lang w:val="bg-BG"/>
        </w:rPr>
      </w:pPr>
      <w:r w:rsidRPr="0059538E">
        <w:rPr>
          <w:rFonts w:ascii="Times New Roman" w:eastAsia="Calibri" w:hAnsi="Times New Roman" w:cs="Times New Roman"/>
          <w:b/>
          <w:bCs/>
          <w:sz w:val="24"/>
          <w:szCs w:val="24"/>
        </w:rPr>
        <w:t xml:space="preserve">г) </w:t>
      </w:r>
      <w:r w:rsidRPr="0059538E">
        <w:rPr>
          <w:rFonts w:ascii="Times New Roman" w:eastAsia="Calibri" w:hAnsi="Times New Roman" w:cs="Times New Roman"/>
          <w:sz w:val="24"/>
          <w:szCs w:val="24"/>
        </w:rPr>
        <w:t xml:space="preserve">Ако е налице необходимост от защита на лични данни или при различие в обстоятелствата, свързани с личното състояние, информацията се попълва в отделен </w:t>
      </w:r>
      <w:r w:rsidR="003938E7" w:rsidRPr="003938E7">
        <w:rPr>
          <w:rFonts w:ascii="Times New Roman" w:eastAsia="Calibri" w:hAnsi="Times New Roman" w:cs="Times New Roman"/>
          <w:b/>
          <w:sz w:val="24"/>
          <w:szCs w:val="24"/>
          <w:lang w:val="bg-BG"/>
        </w:rPr>
        <w:t>е</w:t>
      </w:r>
      <w:r w:rsidRPr="003938E7">
        <w:rPr>
          <w:rFonts w:ascii="Times New Roman" w:eastAsia="Calibri" w:hAnsi="Times New Roman" w:cs="Times New Roman"/>
          <w:b/>
          <w:sz w:val="24"/>
          <w:szCs w:val="24"/>
        </w:rPr>
        <w:t>ЕЕДОП</w:t>
      </w:r>
      <w:r w:rsidRPr="0059538E">
        <w:rPr>
          <w:rFonts w:ascii="Times New Roman" w:eastAsia="Calibri" w:hAnsi="Times New Roman" w:cs="Times New Roman"/>
          <w:sz w:val="24"/>
          <w:szCs w:val="24"/>
        </w:rPr>
        <w:t xml:space="preserve"> за всяко о</w:t>
      </w:r>
      <w:r w:rsidR="00CD363F">
        <w:rPr>
          <w:rFonts w:ascii="Times New Roman" w:eastAsia="Calibri" w:hAnsi="Times New Roman" w:cs="Times New Roman"/>
          <w:sz w:val="24"/>
          <w:szCs w:val="24"/>
        </w:rPr>
        <w:t>т лицата или за някои от лицата</w:t>
      </w:r>
      <w:r w:rsidR="00CD363F">
        <w:rPr>
          <w:rFonts w:ascii="Times New Roman" w:eastAsia="Calibri" w:hAnsi="Times New Roman" w:cs="Times New Roman"/>
          <w:sz w:val="24"/>
          <w:szCs w:val="24"/>
          <w:lang w:val="bg-BG"/>
        </w:rPr>
        <w:t>, при условията на чл.</w:t>
      </w:r>
      <w:r w:rsidR="008C246B">
        <w:rPr>
          <w:rFonts w:ascii="Times New Roman" w:eastAsia="Calibri" w:hAnsi="Times New Roman" w:cs="Times New Roman"/>
          <w:sz w:val="24"/>
          <w:szCs w:val="24"/>
          <w:lang w:val="bg-BG"/>
        </w:rPr>
        <w:t xml:space="preserve"> </w:t>
      </w:r>
      <w:r w:rsidR="00CD363F">
        <w:rPr>
          <w:rFonts w:ascii="Times New Roman" w:eastAsia="Calibri" w:hAnsi="Times New Roman" w:cs="Times New Roman"/>
          <w:sz w:val="24"/>
          <w:szCs w:val="24"/>
          <w:lang w:val="bg-BG"/>
        </w:rPr>
        <w:t>41, ал. 2</w:t>
      </w:r>
      <w:r w:rsidRPr="0059538E">
        <w:rPr>
          <w:rFonts w:ascii="Times New Roman" w:eastAsia="Calibri" w:hAnsi="Times New Roman" w:cs="Times New Roman"/>
          <w:sz w:val="24"/>
          <w:szCs w:val="24"/>
          <w:lang w:val="bg-BG"/>
        </w:rPr>
        <w:t xml:space="preserve"> от ППЗОП;</w:t>
      </w:r>
    </w:p>
    <w:p w:rsidR="00CD363F" w:rsidRPr="00CD363F" w:rsidRDefault="00CD363F" w:rsidP="004827C9">
      <w:pPr>
        <w:autoSpaceDE w:val="0"/>
        <w:autoSpaceDN w:val="0"/>
        <w:adjustRightInd w:val="0"/>
        <w:spacing w:after="120" w:line="276" w:lineRule="auto"/>
        <w:jc w:val="both"/>
        <w:rPr>
          <w:rFonts w:ascii="Times New Roman" w:eastAsia="Calibri" w:hAnsi="Times New Roman" w:cs="Times New Roman"/>
          <w:sz w:val="24"/>
          <w:szCs w:val="24"/>
          <w:lang w:val="bg-BG"/>
        </w:rPr>
      </w:pPr>
      <w:r w:rsidRPr="00CD363F">
        <w:rPr>
          <w:rFonts w:ascii="Times New Roman" w:eastAsia="Calibri" w:hAnsi="Times New Roman" w:cs="Times New Roman"/>
          <w:b/>
          <w:sz w:val="24"/>
          <w:szCs w:val="24"/>
          <w:lang w:val="bg-BG"/>
        </w:rPr>
        <w:t>д)</w:t>
      </w:r>
      <w:r>
        <w:rPr>
          <w:rFonts w:ascii="Times New Roman" w:eastAsia="Calibri" w:hAnsi="Times New Roman" w:cs="Times New Roman"/>
          <w:sz w:val="24"/>
          <w:szCs w:val="24"/>
          <w:lang w:val="bg-BG"/>
        </w:rPr>
        <w:t xml:space="preserve"> </w:t>
      </w:r>
      <w:r w:rsidRPr="00CD363F">
        <w:rPr>
          <w:rFonts w:ascii="Times New Roman" w:eastAsia="Calibri" w:hAnsi="Times New Roman" w:cs="Times New Roman"/>
          <w:sz w:val="24"/>
          <w:szCs w:val="24"/>
        </w:rPr>
        <w:t xml:space="preserve">Когато документи, свързани с участие в обществени поръчки, се подават от лице, което представлява кандидата или участника по пълномощие, в </w:t>
      </w:r>
      <w:r>
        <w:rPr>
          <w:rFonts w:ascii="Times New Roman" w:eastAsia="Calibri" w:hAnsi="Times New Roman" w:cs="Times New Roman"/>
          <w:sz w:val="24"/>
          <w:szCs w:val="24"/>
          <w:lang w:val="bg-BG"/>
        </w:rPr>
        <w:t>е</w:t>
      </w:r>
      <w:r w:rsidRPr="00CD363F">
        <w:rPr>
          <w:rFonts w:ascii="Times New Roman" w:eastAsia="Calibri" w:hAnsi="Times New Roman" w:cs="Times New Roman"/>
          <w:sz w:val="24"/>
          <w:szCs w:val="24"/>
        </w:rPr>
        <w:t>ЕЕДОП се посочва информация относно обхвата на представителната му власт.</w:t>
      </w:r>
      <w:r>
        <w:rPr>
          <w:rFonts w:ascii="Times New Roman" w:eastAsia="Calibri" w:hAnsi="Times New Roman" w:cs="Times New Roman"/>
          <w:sz w:val="24"/>
          <w:szCs w:val="24"/>
          <w:lang w:val="bg-BG"/>
        </w:rPr>
        <w:t xml:space="preserve"> </w:t>
      </w:r>
    </w:p>
    <w:p w:rsidR="0059538E" w:rsidRPr="0059538E" w:rsidRDefault="0059538E" w:rsidP="004827C9">
      <w:pPr>
        <w:spacing w:after="120" w:line="276" w:lineRule="auto"/>
        <w:jc w:val="both"/>
        <w:rPr>
          <w:rFonts w:ascii="Times New Roman" w:hAnsi="Times New Roman" w:cs="Times New Roman"/>
          <w:i/>
          <w:sz w:val="24"/>
          <w:szCs w:val="24"/>
          <w:shd w:val="clear" w:color="auto" w:fill="FEFEFE"/>
        </w:rPr>
      </w:pPr>
      <w:r w:rsidRPr="0059538E">
        <w:rPr>
          <w:rFonts w:ascii="Times New Roman" w:hAnsi="Times New Roman" w:cs="Times New Roman"/>
          <w:i/>
          <w:sz w:val="24"/>
          <w:szCs w:val="24"/>
          <w:shd w:val="clear" w:color="auto" w:fill="FEFEFE"/>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w:t>
      </w:r>
      <w:r w:rsidR="003938E7" w:rsidRPr="003938E7">
        <w:rPr>
          <w:rFonts w:ascii="Times New Roman" w:hAnsi="Times New Roman" w:cs="Times New Roman"/>
          <w:b/>
          <w:i/>
          <w:sz w:val="24"/>
          <w:szCs w:val="24"/>
          <w:shd w:val="clear" w:color="auto" w:fill="FEFEFE"/>
          <w:lang w:val="bg-BG"/>
        </w:rPr>
        <w:t>е</w:t>
      </w:r>
      <w:r w:rsidRPr="003938E7">
        <w:rPr>
          <w:rFonts w:ascii="Times New Roman" w:hAnsi="Times New Roman" w:cs="Times New Roman"/>
          <w:b/>
          <w:i/>
          <w:sz w:val="24"/>
          <w:szCs w:val="24"/>
          <w:shd w:val="clear" w:color="auto" w:fill="FEFEFE"/>
        </w:rPr>
        <w:t>ЕЕДОП</w:t>
      </w:r>
      <w:r w:rsidRPr="0059538E">
        <w:rPr>
          <w:rFonts w:ascii="Times New Roman" w:hAnsi="Times New Roman" w:cs="Times New Roman"/>
          <w:i/>
          <w:sz w:val="24"/>
          <w:szCs w:val="24"/>
          <w:shd w:val="clear" w:color="auto" w:fill="FEFEFE"/>
        </w:rPr>
        <w:t>)</w:t>
      </w:r>
      <w:r w:rsidR="00CD363F">
        <w:rPr>
          <w:rFonts w:ascii="Times New Roman" w:hAnsi="Times New Roman" w:cs="Times New Roman"/>
          <w:i/>
          <w:sz w:val="24"/>
          <w:szCs w:val="24"/>
          <w:shd w:val="clear" w:color="auto" w:fill="FEFEFE"/>
          <w:lang w:val="bg-BG"/>
        </w:rPr>
        <w:t xml:space="preserve"> в електронен вид</w:t>
      </w:r>
      <w:r w:rsidRPr="0059538E">
        <w:rPr>
          <w:rFonts w:ascii="Times New Roman" w:hAnsi="Times New Roman" w:cs="Times New Roman"/>
          <w:i/>
          <w:sz w:val="24"/>
          <w:szCs w:val="24"/>
          <w:shd w:val="clear" w:color="auto" w:fill="FEFEFE"/>
        </w:rPr>
        <w:t>.</w:t>
      </w:r>
    </w:p>
    <w:p w:rsidR="0059538E" w:rsidRPr="0059538E" w:rsidRDefault="0059538E" w:rsidP="004827C9">
      <w:pPr>
        <w:spacing w:after="120" w:line="276" w:lineRule="auto"/>
        <w:jc w:val="both"/>
        <w:rPr>
          <w:rFonts w:ascii="Times New Roman" w:hAnsi="Times New Roman" w:cs="Times New Roman"/>
          <w:b/>
          <w:bCs/>
          <w:i/>
          <w:sz w:val="24"/>
          <w:szCs w:val="24"/>
        </w:rPr>
      </w:pPr>
      <w:r w:rsidRPr="0059538E">
        <w:rPr>
          <w:rFonts w:ascii="Times New Roman" w:hAnsi="Times New Roman" w:cs="Times New Roman"/>
          <w:i/>
          <w:sz w:val="24"/>
          <w:szCs w:val="24"/>
          <w:shd w:val="clear" w:color="auto" w:fill="FEFEFE"/>
        </w:rPr>
        <w:t xml:space="preserve">В </w:t>
      </w:r>
      <w:r w:rsidR="003938E7" w:rsidRPr="003938E7">
        <w:rPr>
          <w:rFonts w:ascii="Times New Roman" w:hAnsi="Times New Roman" w:cs="Times New Roman"/>
          <w:b/>
          <w:i/>
          <w:sz w:val="24"/>
          <w:szCs w:val="24"/>
          <w:shd w:val="clear" w:color="auto" w:fill="FEFEFE"/>
          <w:lang w:val="bg-BG"/>
        </w:rPr>
        <w:t>е</w:t>
      </w:r>
      <w:r w:rsidRPr="003938E7">
        <w:rPr>
          <w:rFonts w:ascii="Times New Roman" w:hAnsi="Times New Roman" w:cs="Times New Roman"/>
          <w:b/>
          <w:i/>
          <w:sz w:val="24"/>
          <w:szCs w:val="24"/>
          <w:shd w:val="clear" w:color="auto" w:fill="FEFEFE"/>
        </w:rPr>
        <w:t>ЕЕДОП</w:t>
      </w:r>
      <w:r w:rsidRPr="0059538E">
        <w:rPr>
          <w:rFonts w:ascii="Times New Roman" w:hAnsi="Times New Roman" w:cs="Times New Roman"/>
          <w:i/>
          <w:sz w:val="24"/>
          <w:szCs w:val="24"/>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9538E" w:rsidRPr="0059538E" w:rsidRDefault="0059538E" w:rsidP="004827C9">
      <w:pPr>
        <w:spacing w:after="120" w:line="276" w:lineRule="auto"/>
        <w:jc w:val="both"/>
        <w:rPr>
          <w:rFonts w:ascii="Times New Roman" w:hAnsi="Times New Roman" w:cs="Times New Roman"/>
          <w:i/>
          <w:sz w:val="24"/>
          <w:szCs w:val="24"/>
        </w:rPr>
      </w:pPr>
      <w:r w:rsidRPr="0059538E">
        <w:rPr>
          <w:rFonts w:ascii="Times New Roman" w:hAnsi="Times New Roman" w:cs="Times New Roman"/>
          <w:i/>
          <w:sz w:val="24"/>
          <w:szCs w:val="24"/>
        </w:rPr>
        <w:t>Допълнителни указ</w:t>
      </w:r>
      <w:r w:rsidR="00CD363F">
        <w:rPr>
          <w:rFonts w:ascii="Times New Roman" w:hAnsi="Times New Roman" w:cs="Times New Roman"/>
          <w:i/>
          <w:sz w:val="24"/>
          <w:szCs w:val="24"/>
        </w:rPr>
        <w:t xml:space="preserve">ания за попълване на Образец </w:t>
      </w:r>
      <w:r w:rsidR="00CD363F">
        <w:rPr>
          <w:rFonts w:ascii="Times New Roman" w:hAnsi="Times New Roman" w:cs="Times New Roman"/>
          <w:i/>
          <w:sz w:val="24"/>
          <w:szCs w:val="24"/>
          <w:lang w:val="bg-BG"/>
        </w:rPr>
        <w:t>№ 3</w:t>
      </w:r>
      <w:r w:rsidRPr="0059538E">
        <w:rPr>
          <w:rFonts w:ascii="Times New Roman" w:hAnsi="Times New Roman" w:cs="Times New Roman"/>
          <w:i/>
          <w:sz w:val="24"/>
          <w:szCs w:val="24"/>
        </w:rPr>
        <w:t xml:space="preserve"> – Единен европейски документ за обществени поръчки (</w:t>
      </w:r>
      <w:r w:rsidR="003938E7" w:rsidRPr="003938E7">
        <w:rPr>
          <w:rFonts w:ascii="Times New Roman" w:hAnsi="Times New Roman" w:cs="Times New Roman"/>
          <w:b/>
          <w:i/>
          <w:sz w:val="24"/>
          <w:szCs w:val="24"/>
          <w:lang w:val="bg-BG"/>
        </w:rPr>
        <w:t>е</w:t>
      </w:r>
      <w:r w:rsidRPr="003938E7">
        <w:rPr>
          <w:rFonts w:ascii="Times New Roman" w:hAnsi="Times New Roman" w:cs="Times New Roman"/>
          <w:b/>
          <w:i/>
          <w:sz w:val="24"/>
          <w:szCs w:val="24"/>
        </w:rPr>
        <w:t>ЕЕДОП</w:t>
      </w:r>
      <w:r w:rsidRPr="0059538E">
        <w:rPr>
          <w:rFonts w:ascii="Times New Roman" w:hAnsi="Times New Roman" w:cs="Times New Roman"/>
          <w:i/>
          <w:sz w:val="24"/>
          <w:szCs w:val="24"/>
        </w:rPr>
        <w:t>)</w:t>
      </w:r>
    </w:p>
    <w:p w:rsidR="0059538E" w:rsidRPr="0059538E" w:rsidRDefault="0059538E" w:rsidP="004827C9">
      <w:pPr>
        <w:spacing w:after="120" w:line="276" w:lineRule="auto"/>
        <w:jc w:val="both"/>
        <w:rPr>
          <w:rFonts w:ascii="Times New Roman" w:hAnsi="Times New Roman" w:cs="Times New Roman"/>
          <w:bCs/>
          <w:i/>
          <w:sz w:val="24"/>
          <w:szCs w:val="24"/>
        </w:rPr>
      </w:pPr>
      <w:r w:rsidRPr="0059538E">
        <w:rPr>
          <w:rFonts w:ascii="Times New Roman" w:hAnsi="Times New Roman" w:cs="Times New Roman"/>
          <w:i/>
          <w:sz w:val="24"/>
          <w:szCs w:val="24"/>
        </w:rPr>
        <w:lastRenderedPageBreak/>
        <w:t xml:space="preserve">1. Участникът удостоверява липсата на обстоятелствата </w:t>
      </w:r>
      <w:r w:rsidRPr="0059538E">
        <w:rPr>
          <w:rFonts w:ascii="Times New Roman" w:hAnsi="Times New Roman" w:cs="Times New Roman"/>
          <w:b/>
          <w:bCs/>
          <w:i/>
          <w:color w:val="000000"/>
          <w:sz w:val="24"/>
          <w:szCs w:val="24"/>
        </w:rPr>
        <w:t>по чл.</w:t>
      </w:r>
      <w:r w:rsidR="008C246B">
        <w:rPr>
          <w:rFonts w:ascii="Times New Roman" w:hAnsi="Times New Roman" w:cs="Times New Roman"/>
          <w:b/>
          <w:bCs/>
          <w:i/>
          <w:color w:val="000000"/>
          <w:sz w:val="24"/>
          <w:szCs w:val="24"/>
          <w:lang w:val="bg-BG"/>
        </w:rPr>
        <w:t xml:space="preserve"> </w:t>
      </w:r>
      <w:r w:rsidRPr="0059538E">
        <w:rPr>
          <w:rFonts w:ascii="Times New Roman" w:hAnsi="Times New Roman" w:cs="Times New Roman"/>
          <w:b/>
          <w:bCs/>
          <w:i/>
          <w:color w:val="000000"/>
          <w:sz w:val="24"/>
          <w:szCs w:val="24"/>
        </w:rPr>
        <w:t>54</w:t>
      </w:r>
      <w:r w:rsidR="008C246B">
        <w:rPr>
          <w:rFonts w:ascii="Times New Roman" w:hAnsi="Times New Roman" w:cs="Times New Roman"/>
          <w:b/>
          <w:bCs/>
          <w:i/>
          <w:color w:val="000000"/>
          <w:sz w:val="24"/>
          <w:szCs w:val="24"/>
          <w:lang w:val="bg-BG"/>
        </w:rPr>
        <w:t xml:space="preserve">, </w:t>
      </w:r>
      <w:r w:rsidRPr="0059538E">
        <w:rPr>
          <w:rFonts w:ascii="Times New Roman" w:hAnsi="Times New Roman" w:cs="Times New Roman"/>
          <w:b/>
          <w:bCs/>
          <w:i/>
          <w:color w:val="000000"/>
          <w:sz w:val="24"/>
          <w:szCs w:val="24"/>
        </w:rPr>
        <w:t xml:space="preserve"> ал.</w:t>
      </w:r>
      <w:r w:rsidR="008C246B">
        <w:rPr>
          <w:rFonts w:ascii="Times New Roman" w:hAnsi="Times New Roman" w:cs="Times New Roman"/>
          <w:b/>
          <w:bCs/>
          <w:i/>
          <w:color w:val="000000"/>
          <w:sz w:val="24"/>
          <w:szCs w:val="24"/>
          <w:lang w:val="bg-BG"/>
        </w:rPr>
        <w:t xml:space="preserve"> </w:t>
      </w:r>
      <w:r w:rsidRPr="0059538E">
        <w:rPr>
          <w:rFonts w:ascii="Times New Roman" w:hAnsi="Times New Roman" w:cs="Times New Roman"/>
          <w:b/>
          <w:bCs/>
          <w:i/>
          <w:color w:val="000000"/>
          <w:sz w:val="24"/>
          <w:szCs w:val="24"/>
        </w:rPr>
        <w:t>1</w:t>
      </w:r>
      <w:r w:rsidR="008C246B">
        <w:rPr>
          <w:rFonts w:ascii="Times New Roman" w:hAnsi="Times New Roman" w:cs="Times New Roman"/>
          <w:b/>
          <w:bCs/>
          <w:i/>
          <w:color w:val="000000"/>
          <w:sz w:val="24"/>
          <w:szCs w:val="24"/>
          <w:lang w:val="bg-BG"/>
        </w:rPr>
        <w:t>,</w:t>
      </w:r>
      <w:r w:rsidRPr="0059538E">
        <w:rPr>
          <w:rFonts w:ascii="Times New Roman" w:hAnsi="Times New Roman" w:cs="Times New Roman"/>
          <w:b/>
          <w:bCs/>
          <w:i/>
          <w:color w:val="000000"/>
          <w:sz w:val="24"/>
          <w:szCs w:val="24"/>
        </w:rPr>
        <w:t xml:space="preserve"> т.</w:t>
      </w:r>
      <w:r w:rsidR="008C246B">
        <w:rPr>
          <w:rFonts w:ascii="Times New Roman" w:hAnsi="Times New Roman" w:cs="Times New Roman"/>
          <w:b/>
          <w:bCs/>
          <w:i/>
          <w:color w:val="000000"/>
          <w:sz w:val="24"/>
          <w:szCs w:val="24"/>
          <w:lang w:val="bg-BG"/>
        </w:rPr>
        <w:t xml:space="preserve"> </w:t>
      </w:r>
      <w:r w:rsidRPr="0059538E">
        <w:rPr>
          <w:rFonts w:ascii="Times New Roman" w:hAnsi="Times New Roman" w:cs="Times New Roman"/>
          <w:b/>
          <w:bCs/>
          <w:i/>
          <w:color w:val="000000"/>
          <w:sz w:val="24"/>
          <w:szCs w:val="24"/>
        </w:rPr>
        <w:t>1-7 от ЗОП и чл.</w:t>
      </w:r>
      <w:r w:rsidR="008C246B">
        <w:rPr>
          <w:rFonts w:ascii="Times New Roman" w:hAnsi="Times New Roman" w:cs="Times New Roman"/>
          <w:b/>
          <w:bCs/>
          <w:i/>
          <w:color w:val="000000"/>
          <w:sz w:val="24"/>
          <w:szCs w:val="24"/>
          <w:lang w:val="bg-BG"/>
        </w:rPr>
        <w:t xml:space="preserve"> </w:t>
      </w:r>
      <w:r w:rsidRPr="0059538E">
        <w:rPr>
          <w:rFonts w:ascii="Times New Roman" w:hAnsi="Times New Roman" w:cs="Times New Roman"/>
          <w:b/>
          <w:bCs/>
          <w:i/>
          <w:color w:val="000000"/>
          <w:sz w:val="24"/>
          <w:szCs w:val="24"/>
        </w:rPr>
        <w:t>55</w:t>
      </w:r>
      <w:r w:rsidR="008C246B">
        <w:rPr>
          <w:rFonts w:ascii="Times New Roman" w:hAnsi="Times New Roman" w:cs="Times New Roman"/>
          <w:b/>
          <w:bCs/>
          <w:i/>
          <w:color w:val="000000"/>
          <w:sz w:val="24"/>
          <w:szCs w:val="24"/>
          <w:lang w:val="bg-BG"/>
        </w:rPr>
        <w:t>,</w:t>
      </w:r>
      <w:r w:rsidRPr="0059538E">
        <w:rPr>
          <w:rFonts w:ascii="Times New Roman" w:hAnsi="Times New Roman" w:cs="Times New Roman"/>
          <w:b/>
          <w:bCs/>
          <w:i/>
          <w:color w:val="000000"/>
          <w:sz w:val="24"/>
          <w:szCs w:val="24"/>
        </w:rPr>
        <w:t xml:space="preserve"> ал.</w:t>
      </w:r>
      <w:r w:rsidR="008C246B">
        <w:rPr>
          <w:rFonts w:ascii="Times New Roman" w:hAnsi="Times New Roman" w:cs="Times New Roman"/>
          <w:b/>
          <w:bCs/>
          <w:i/>
          <w:color w:val="000000"/>
          <w:sz w:val="24"/>
          <w:szCs w:val="24"/>
          <w:lang w:val="bg-BG"/>
        </w:rPr>
        <w:t xml:space="preserve"> </w:t>
      </w:r>
      <w:r w:rsidRPr="0059538E">
        <w:rPr>
          <w:rFonts w:ascii="Times New Roman" w:hAnsi="Times New Roman" w:cs="Times New Roman"/>
          <w:b/>
          <w:bCs/>
          <w:i/>
          <w:color w:val="000000"/>
          <w:sz w:val="24"/>
          <w:szCs w:val="24"/>
        </w:rPr>
        <w:t>1</w:t>
      </w:r>
      <w:r w:rsidR="008C246B">
        <w:rPr>
          <w:rFonts w:ascii="Times New Roman" w:hAnsi="Times New Roman" w:cs="Times New Roman"/>
          <w:b/>
          <w:bCs/>
          <w:i/>
          <w:color w:val="000000"/>
          <w:sz w:val="24"/>
          <w:szCs w:val="24"/>
          <w:lang w:val="bg-BG"/>
        </w:rPr>
        <w:t>,</w:t>
      </w:r>
      <w:r w:rsidRPr="0059538E">
        <w:rPr>
          <w:rFonts w:ascii="Times New Roman" w:hAnsi="Times New Roman" w:cs="Times New Roman"/>
          <w:b/>
          <w:bCs/>
          <w:i/>
          <w:color w:val="000000"/>
          <w:sz w:val="24"/>
          <w:szCs w:val="24"/>
        </w:rPr>
        <w:t xml:space="preserve"> т.</w:t>
      </w:r>
      <w:r w:rsidR="008C246B">
        <w:rPr>
          <w:rFonts w:ascii="Times New Roman" w:hAnsi="Times New Roman" w:cs="Times New Roman"/>
          <w:b/>
          <w:bCs/>
          <w:i/>
          <w:color w:val="000000"/>
          <w:sz w:val="24"/>
          <w:szCs w:val="24"/>
          <w:lang w:val="bg-BG"/>
        </w:rPr>
        <w:t xml:space="preserve"> </w:t>
      </w:r>
      <w:r w:rsidRPr="0059538E">
        <w:rPr>
          <w:rFonts w:ascii="Times New Roman" w:hAnsi="Times New Roman" w:cs="Times New Roman"/>
          <w:b/>
          <w:bCs/>
          <w:i/>
          <w:color w:val="000000"/>
          <w:sz w:val="24"/>
          <w:szCs w:val="24"/>
        </w:rPr>
        <w:t>1-5 от ЗОП</w:t>
      </w:r>
      <w:r w:rsidRPr="0059538E">
        <w:rPr>
          <w:rFonts w:ascii="Times New Roman" w:hAnsi="Times New Roman" w:cs="Times New Roman"/>
          <w:i/>
          <w:sz w:val="24"/>
          <w:szCs w:val="24"/>
        </w:rPr>
        <w:t xml:space="preserve"> с попълване на Част III: Основания за изключване на </w:t>
      </w:r>
      <w:r w:rsidR="003938E7">
        <w:rPr>
          <w:rFonts w:ascii="Times New Roman" w:hAnsi="Times New Roman" w:cs="Times New Roman"/>
          <w:i/>
          <w:sz w:val="24"/>
          <w:szCs w:val="24"/>
          <w:lang w:val="bg-BG"/>
        </w:rPr>
        <w:t>е</w:t>
      </w:r>
      <w:r w:rsidRPr="0059538E">
        <w:rPr>
          <w:rFonts w:ascii="Times New Roman" w:hAnsi="Times New Roman" w:cs="Times New Roman"/>
          <w:i/>
          <w:sz w:val="24"/>
          <w:szCs w:val="24"/>
        </w:rPr>
        <w:t>ЕЕДОП, в приложимите полета.</w:t>
      </w:r>
      <w:r w:rsidRPr="0059538E">
        <w:rPr>
          <w:rFonts w:ascii="Times New Roman" w:hAnsi="Times New Roman" w:cs="Times New Roman"/>
          <w:bCs/>
          <w:i/>
          <w:sz w:val="24"/>
          <w:szCs w:val="24"/>
        </w:rPr>
        <w:t xml:space="preserve"> </w:t>
      </w:r>
    </w:p>
    <w:p w:rsidR="008E0844" w:rsidRPr="008E0844" w:rsidRDefault="008E0844" w:rsidP="004827C9">
      <w:pPr>
        <w:spacing w:after="120" w:line="276" w:lineRule="auto"/>
        <w:jc w:val="both"/>
        <w:rPr>
          <w:rFonts w:ascii="Times New Roman" w:hAnsi="Times New Roman" w:cs="Times New Roman"/>
          <w:bCs/>
          <w:i/>
          <w:sz w:val="24"/>
          <w:szCs w:val="24"/>
          <w:lang w:val="bg-BG"/>
        </w:rPr>
      </w:pPr>
      <w:r w:rsidRPr="008E0844">
        <w:rPr>
          <w:rFonts w:ascii="Times New Roman" w:hAnsi="Times New Roman" w:cs="Times New Roman"/>
          <w:bCs/>
          <w: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59538E" w:rsidRPr="00487B77" w:rsidRDefault="00487B77" w:rsidP="004827C9">
      <w:pPr>
        <w:spacing w:after="120" w:line="276" w:lineRule="auto"/>
        <w:jc w:val="both"/>
        <w:rPr>
          <w:rFonts w:ascii="Times New Roman" w:hAnsi="Times New Roman" w:cs="Times New Roman"/>
          <w:bCs/>
          <w:i/>
          <w:sz w:val="24"/>
          <w:szCs w:val="24"/>
          <w:lang w:val="bg-BG"/>
        </w:rPr>
      </w:pPr>
      <w:r>
        <w:rPr>
          <w:rFonts w:ascii="Times New Roman" w:hAnsi="Times New Roman" w:cs="Times New Roman"/>
          <w:i/>
          <w:noProof/>
          <w:sz w:val="24"/>
          <w:szCs w:val="24"/>
        </w:rPr>
        <w:t>Когато за</w:t>
      </w:r>
      <w:r w:rsidRPr="00487B77">
        <w:rPr>
          <w:rFonts w:ascii="Times New Roman" w:hAnsi="Times New Roman" w:cs="Times New Roman"/>
          <w:i/>
          <w:noProof/>
          <w:sz w:val="24"/>
          <w:szCs w:val="24"/>
        </w:rPr>
        <w:t xml:space="preserve"> участник е налице някое от основанията по </w:t>
      </w:r>
      <w:r>
        <w:rPr>
          <w:rFonts w:ascii="Times New Roman" w:hAnsi="Times New Roman" w:cs="Times New Roman"/>
          <w:i/>
          <w:noProof/>
          <w:sz w:val="24"/>
          <w:szCs w:val="24"/>
        </w:rPr>
        <w:t xml:space="preserve">чл. 54, ал. 1 </w:t>
      </w:r>
      <w:r>
        <w:rPr>
          <w:rFonts w:ascii="Times New Roman" w:hAnsi="Times New Roman" w:cs="Times New Roman"/>
          <w:i/>
          <w:noProof/>
          <w:sz w:val="24"/>
          <w:szCs w:val="24"/>
          <w:lang w:val="bg-BG"/>
        </w:rPr>
        <w:t xml:space="preserve">или </w:t>
      </w:r>
      <w:r w:rsidRPr="00487B77">
        <w:rPr>
          <w:rFonts w:ascii="Times New Roman" w:hAnsi="Times New Roman" w:cs="Times New Roman"/>
          <w:i/>
          <w:noProof/>
          <w:sz w:val="24"/>
          <w:szCs w:val="24"/>
        </w:rPr>
        <w:t>чл. 55, ал. 1</w:t>
      </w:r>
      <w:r w:rsidR="008C246B">
        <w:rPr>
          <w:rFonts w:ascii="Times New Roman" w:hAnsi="Times New Roman" w:cs="Times New Roman"/>
          <w:i/>
          <w:noProof/>
          <w:sz w:val="24"/>
          <w:szCs w:val="24"/>
          <w:lang w:val="bg-BG"/>
        </w:rPr>
        <w:t xml:space="preserve"> от </w:t>
      </w:r>
      <w:r w:rsidRPr="00487B77">
        <w:rPr>
          <w:rFonts w:ascii="Times New Roman" w:hAnsi="Times New Roman" w:cs="Times New Roman"/>
          <w:i/>
          <w:noProof/>
          <w:sz w:val="24"/>
          <w:szCs w:val="24"/>
        </w:rPr>
        <w:t>ЗОП и преди подав</w:t>
      </w:r>
      <w:r>
        <w:rPr>
          <w:rFonts w:ascii="Times New Roman" w:hAnsi="Times New Roman" w:cs="Times New Roman"/>
          <w:i/>
          <w:noProof/>
          <w:sz w:val="24"/>
          <w:szCs w:val="24"/>
        </w:rPr>
        <w:t xml:space="preserve">ането на </w:t>
      </w:r>
      <w:r w:rsidRPr="00487B77">
        <w:rPr>
          <w:rFonts w:ascii="Times New Roman" w:hAnsi="Times New Roman" w:cs="Times New Roman"/>
          <w:i/>
          <w:noProof/>
          <w:sz w:val="24"/>
          <w:szCs w:val="24"/>
        </w:rPr>
        <w:t>офертата той е предприел мерки за доказване на надеждност по чл. 56</w:t>
      </w:r>
      <w:r w:rsidR="008C246B">
        <w:rPr>
          <w:rFonts w:ascii="Times New Roman" w:hAnsi="Times New Roman" w:cs="Times New Roman"/>
          <w:i/>
          <w:noProof/>
          <w:sz w:val="24"/>
          <w:szCs w:val="24"/>
          <w:lang w:val="bg-BG"/>
        </w:rPr>
        <w:t xml:space="preserve"> от </w:t>
      </w:r>
      <w:r w:rsidRPr="00487B77">
        <w:rPr>
          <w:rFonts w:ascii="Times New Roman" w:hAnsi="Times New Roman" w:cs="Times New Roman"/>
          <w:i/>
          <w:noProof/>
          <w:sz w:val="24"/>
          <w:szCs w:val="24"/>
        </w:rPr>
        <w:t>ЗОП</w:t>
      </w:r>
      <w:r>
        <w:rPr>
          <w:rFonts w:ascii="Times New Roman" w:hAnsi="Times New Roman" w:cs="Times New Roman"/>
          <w:i/>
          <w:noProof/>
          <w:sz w:val="24"/>
          <w:szCs w:val="24"/>
        </w:rPr>
        <w:t>, тези мерки се описват в ЕЕДО</w:t>
      </w:r>
      <w:r>
        <w:rPr>
          <w:rFonts w:ascii="Times New Roman" w:hAnsi="Times New Roman" w:cs="Times New Roman"/>
          <w:i/>
          <w:noProof/>
          <w:sz w:val="24"/>
          <w:szCs w:val="24"/>
          <w:lang w:val="bg-BG"/>
        </w:rPr>
        <w:t>П.</w:t>
      </w:r>
    </w:p>
    <w:p w:rsidR="00404B7B" w:rsidRPr="00404B7B" w:rsidRDefault="0059538E" w:rsidP="004827C9">
      <w:pPr>
        <w:spacing w:after="120" w:line="276" w:lineRule="auto"/>
        <w:jc w:val="both"/>
        <w:rPr>
          <w:rFonts w:ascii="Times New Roman" w:hAnsi="Times New Roman" w:cs="Times New Roman"/>
          <w:i/>
          <w:sz w:val="24"/>
          <w:szCs w:val="24"/>
          <w:lang w:val="bg-BG"/>
        </w:rPr>
      </w:pPr>
      <w:r w:rsidRPr="0059538E">
        <w:rPr>
          <w:rFonts w:ascii="Times New Roman" w:hAnsi="Times New Roman" w:cs="Times New Roman"/>
          <w:i/>
          <w:sz w:val="24"/>
          <w:szCs w:val="24"/>
        </w:rPr>
        <w:t>2.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404B7B">
        <w:rPr>
          <w:rFonts w:ascii="Times New Roman" w:hAnsi="Times New Roman" w:cs="Times New Roman"/>
          <w:i/>
          <w:sz w:val="24"/>
          <w:szCs w:val="24"/>
          <w:lang w:val="bg-BG"/>
        </w:rPr>
        <w:t xml:space="preserve"> </w:t>
      </w:r>
      <w:r w:rsidRPr="0059538E">
        <w:rPr>
          <w:rFonts w:ascii="Times New Roman" w:hAnsi="Times New Roman" w:cs="Times New Roman"/>
          <w:i/>
          <w:sz w:val="24"/>
          <w:szCs w:val="24"/>
        </w:rPr>
        <w:t xml:space="preserve">― </w:t>
      </w:r>
      <w:r w:rsidR="00404B7B">
        <w:rPr>
          <w:rFonts w:ascii="Times New Roman" w:hAnsi="Times New Roman" w:cs="Times New Roman"/>
          <w:i/>
          <w:sz w:val="24"/>
          <w:szCs w:val="24"/>
          <w:lang w:val="bg-BG"/>
        </w:rPr>
        <w:t xml:space="preserve">в посочената част участниците следва да декларират дали по отношение на тях се прилагат специфичните национални основания за отстраняване. </w:t>
      </w:r>
      <w:r w:rsidR="00404B7B" w:rsidRPr="00404B7B">
        <w:rPr>
          <w:rFonts w:ascii="Times New Roman" w:hAnsi="Times New Roman" w:cs="Times New Roman"/>
          <w:i/>
          <w:sz w:val="24"/>
          <w:szCs w:val="24"/>
          <w:lang w:val="bg-BG"/>
        </w:rPr>
        <w:t xml:space="preserve">От изброените основания за отстраняване, посочени в документацията за участие, специфични национални основания за отстраняване са: </w:t>
      </w:r>
    </w:p>
    <w:p w:rsidR="00404B7B" w:rsidRPr="00404B7B" w:rsidRDefault="00404B7B" w:rsidP="004827C9">
      <w:pPr>
        <w:spacing w:after="120" w:line="276" w:lineRule="auto"/>
        <w:jc w:val="both"/>
        <w:rPr>
          <w:rFonts w:ascii="Times New Roman" w:hAnsi="Times New Roman" w:cs="Times New Roman"/>
          <w:i/>
          <w:sz w:val="24"/>
          <w:szCs w:val="24"/>
          <w:lang w:val="bg-BG"/>
        </w:rPr>
      </w:pPr>
      <w:r w:rsidRPr="00404B7B">
        <w:rPr>
          <w:rFonts w:ascii="Times New Roman" w:hAnsi="Times New Roman" w:cs="Times New Roman"/>
          <w:i/>
          <w:sz w:val="24"/>
          <w:szCs w:val="24"/>
          <w:lang w:val="bg-BG"/>
        </w:rPr>
        <w:t></w:t>
      </w:r>
      <w:r w:rsidRPr="00404B7B">
        <w:rPr>
          <w:rFonts w:ascii="Times New Roman" w:hAnsi="Times New Roman" w:cs="Times New Roman"/>
          <w:i/>
          <w:sz w:val="24"/>
          <w:szCs w:val="24"/>
          <w:lang w:val="bg-BG"/>
        </w:rPr>
        <w:tab/>
        <w:t>осъждания за престъпления по чл. 194 – 208, чл. 213а – 217, чл. 219 – 252 и чл. 254а – 255а и чл. 256 - 260 НК, както и аналогични на описаните престъпления, когато лицата са осъдени в друга държава членка или трета страна;</w:t>
      </w:r>
    </w:p>
    <w:p w:rsidR="00404B7B" w:rsidRPr="00404B7B" w:rsidRDefault="00404B7B" w:rsidP="004827C9">
      <w:pPr>
        <w:spacing w:after="120" w:line="276" w:lineRule="auto"/>
        <w:jc w:val="both"/>
        <w:rPr>
          <w:rFonts w:ascii="Times New Roman" w:hAnsi="Times New Roman" w:cs="Times New Roman"/>
          <w:i/>
          <w:sz w:val="24"/>
          <w:szCs w:val="24"/>
          <w:lang w:val="bg-BG"/>
        </w:rPr>
      </w:pPr>
      <w:r w:rsidRPr="00404B7B">
        <w:rPr>
          <w:rFonts w:ascii="Times New Roman" w:hAnsi="Times New Roman" w:cs="Times New Roman"/>
          <w:i/>
          <w:sz w:val="24"/>
          <w:szCs w:val="24"/>
          <w:lang w:val="bg-BG"/>
        </w:rPr>
        <w:t></w:t>
      </w:r>
      <w:r w:rsidRPr="00404B7B">
        <w:rPr>
          <w:rFonts w:ascii="Times New Roman" w:hAnsi="Times New Roman" w:cs="Times New Roman"/>
          <w:i/>
          <w:sz w:val="24"/>
          <w:szCs w:val="24"/>
          <w:lang w:val="bg-BG"/>
        </w:rPr>
        <w:tab/>
        <w:t>установено с влязло в сила наказателно постановление или съдебно решение, нарушение по чл. 61, ал. 1, чл. 62, ал. 1 или 3, чл. 63, ал. 1 или 2, чл. 228, ал. 3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04B7B" w:rsidRPr="00404B7B" w:rsidRDefault="00404B7B" w:rsidP="004827C9">
      <w:pPr>
        <w:spacing w:after="120" w:line="276" w:lineRule="auto"/>
        <w:jc w:val="both"/>
        <w:rPr>
          <w:rFonts w:ascii="Times New Roman" w:hAnsi="Times New Roman" w:cs="Times New Roman"/>
          <w:i/>
          <w:sz w:val="24"/>
          <w:szCs w:val="24"/>
          <w:lang w:val="bg-BG"/>
        </w:rPr>
      </w:pPr>
      <w:r w:rsidRPr="00404B7B">
        <w:rPr>
          <w:rFonts w:ascii="Times New Roman" w:hAnsi="Times New Roman" w:cs="Times New Roman"/>
          <w:i/>
          <w:sz w:val="24"/>
          <w:szCs w:val="24"/>
          <w:lang w:val="bg-BG"/>
        </w:rPr>
        <w:t></w:t>
      </w:r>
      <w:r w:rsidRPr="00404B7B">
        <w:rPr>
          <w:rFonts w:ascii="Times New Roman" w:hAnsi="Times New Roman" w:cs="Times New Roman"/>
          <w:i/>
          <w:sz w:val="24"/>
          <w:szCs w:val="24"/>
          <w:lang w:val="bg-BG"/>
        </w:rPr>
        <w:tab/>
        <w:t>наличие на свързаност по смисъла на пар. 2, т. 44 от ДР на ЗОП между кандидати/ участници в конкретна процедура;</w:t>
      </w:r>
    </w:p>
    <w:p w:rsidR="00404B7B" w:rsidRPr="00404B7B" w:rsidRDefault="00404B7B" w:rsidP="004827C9">
      <w:pPr>
        <w:spacing w:after="120" w:line="276" w:lineRule="auto"/>
        <w:jc w:val="both"/>
        <w:rPr>
          <w:rFonts w:ascii="Times New Roman" w:hAnsi="Times New Roman" w:cs="Times New Roman"/>
          <w:i/>
          <w:sz w:val="24"/>
          <w:szCs w:val="24"/>
          <w:lang w:val="bg-BG"/>
        </w:rPr>
      </w:pPr>
      <w:r w:rsidRPr="00404B7B">
        <w:rPr>
          <w:rFonts w:ascii="Times New Roman" w:hAnsi="Times New Roman" w:cs="Times New Roman"/>
          <w:i/>
          <w:sz w:val="24"/>
          <w:szCs w:val="24"/>
          <w:lang w:val="bg-BG"/>
        </w:rPr>
        <w:t></w:t>
      </w:r>
      <w:r w:rsidRPr="00404B7B">
        <w:rPr>
          <w:rFonts w:ascii="Times New Roman" w:hAnsi="Times New Roman" w:cs="Times New Roman"/>
          <w:i/>
          <w:sz w:val="24"/>
          <w:szCs w:val="24"/>
          <w:lang w:val="bg-BG"/>
        </w:rPr>
        <w:tab/>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D3C53" w:rsidRPr="007D3C53" w:rsidRDefault="00404B7B" w:rsidP="004827C9">
      <w:pPr>
        <w:spacing w:after="120" w:line="276" w:lineRule="auto"/>
        <w:jc w:val="both"/>
        <w:rPr>
          <w:rFonts w:ascii="Times New Roman" w:hAnsi="Times New Roman" w:cs="Times New Roman"/>
          <w:i/>
          <w:sz w:val="24"/>
          <w:szCs w:val="24"/>
          <w:lang w:val="bg-BG"/>
        </w:rPr>
      </w:pPr>
      <w:r w:rsidRPr="00404B7B">
        <w:rPr>
          <w:rFonts w:ascii="Times New Roman" w:hAnsi="Times New Roman" w:cs="Times New Roman"/>
          <w:i/>
          <w:sz w:val="24"/>
          <w:szCs w:val="24"/>
          <w:lang w:val="bg-BG"/>
        </w:rPr>
        <w:t></w:t>
      </w:r>
      <w:r w:rsidRPr="00404B7B">
        <w:rPr>
          <w:rFonts w:ascii="Times New Roman" w:hAnsi="Times New Roman" w:cs="Times New Roman"/>
          <w:i/>
          <w:sz w:val="24"/>
          <w:szCs w:val="24"/>
          <w:lang w:val="bg-BG"/>
        </w:rPr>
        <w:tab/>
        <w:t xml:space="preserve"> обстоятелства по чл. 69 от Закона за противодействие на корупцията и за отнемане на незаконно придобитото имущество.</w:t>
      </w:r>
    </w:p>
    <w:p w:rsidR="0059538E" w:rsidRPr="0059538E" w:rsidRDefault="00404B7B" w:rsidP="004827C9">
      <w:pPr>
        <w:spacing w:after="12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3. Информацията </w:t>
      </w:r>
      <w:r>
        <w:rPr>
          <w:rFonts w:ascii="Times New Roman" w:hAnsi="Times New Roman" w:cs="Times New Roman"/>
          <w:i/>
          <w:sz w:val="24"/>
          <w:szCs w:val="24"/>
          <w:lang w:val="bg-BG"/>
        </w:rPr>
        <w:t xml:space="preserve">в </w:t>
      </w:r>
      <w:r w:rsidR="0059538E" w:rsidRPr="0059538E">
        <w:rPr>
          <w:rFonts w:ascii="Times New Roman" w:hAnsi="Times New Roman" w:cs="Times New Roman"/>
          <w:i/>
          <w:sz w:val="24"/>
          <w:szCs w:val="24"/>
        </w:rPr>
        <w:t xml:space="preserve"> раздел „В: Информация относно използването на капацитета на други субекти“</w:t>
      </w:r>
      <w:r>
        <w:rPr>
          <w:rFonts w:ascii="Times New Roman" w:hAnsi="Times New Roman" w:cs="Times New Roman"/>
          <w:i/>
          <w:sz w:val="24"/>
          <w:szCs w:val="24"/>
          <w:lang w:val="bg-BG"/>
        </w:rPr>
        <w:t xml:space="preserve"> на</w:t>
      </w:r>
      <w:r w:rsidR="0059538E" w:rsidRPr="0059538E">
        <w:rPr>
          <w:rFonts w:ascii="Times New Roman" w:hAnsi="Times New Roman" w:cs="Times New Roman"/>
          <w:i/>
          <w:sz w:val="24"/>
          <w:szCs w:val="24"/>
        </w:rPr>
        <w:t xml:space="preserve"> част </w:t>
      </w:r>
      <w:r w:rsidR="0059538E" w:rsidRPr="0059538E">
        <w:rPr>
          <w:rFonts w:ascii="Times New Roman" w:hAnsi="Times New Roman" w:cs="Times New Roman"/>
          <w:i/>
          <w:sz w:val="24"/>
          <w:szCs w:val="24"/>
          <w:lang w:val="en-GB"/>
        </w:rPr>
        <w:t>II</w:t>
      </w:r>
      <w:r w:rsidR="0059538E" w:rsidRPr="0059538E">
        <w:rPr>
          <w:rFonts w:ascii="Times New Roman" w:hAnsi="Times New Roman" w:cs="Times New Roman"/>
          <w:i/>
          <w:sz w:val="24"/>
          <w:szCs w:val="24"/>
        </w:rPr>
        <w:t>, както и в Раздел В, т.</w:t>
      </w:r>
      <w:r>
        <w:rPr>
          <w:rFonts w:ascii="Times New Roman" w:hAnsi="Times New Roman" w:cs="Times New Roman"/>
          <w:i/>
          <w:sz w:val="24"/>
          <w:szCs w:val="24"/>
          <w:lang w:val="bg-BG"/>
        </w:rPr>
        <w:t xml:space="preserve"> </w:t>
      </w:r>
      <w:r w:rsidR="0059538E" w:rsidRPr="0059538E">
        <w:rPr>
          <w:rFonts w:ascii="Times New Roman" w:hAnsi="Times New Roman" w:cs="Times New Roman"/>
          <w:i/>
          <w:sz w:val="24"/>
          <w:szCs w:val="24"/>
        </w:rPr>
        <w:t>10</w:t>
      </w:r>
      <w:r w:rsidR="0059538E" w:rsidRPr="0059538E">
        <w:rPr>
          <w:rFonts w:ascii="Times New Roman" w:hAnsi="Times New Roman" w:cs="Times New Roman"/>
          <w:i/>
          <w:sz w:val="24"/>
          <w:szCs w:val="24"/>
          <w:lang w:val="en-GB"/>
        </w:rPr>
        <w:t>)</w:t>
      </w:r>
      <w:r w:rsidR="0059538E" w:rsidRPr="0059538E">
        <w:rPr>
          <w:rFonts w:ascii="Times New Roman" w:hAnsi="Times New Roman" w:cs="Times New Roman"/>
          <w:i/>
          <w:sz w:val="24"/>
          <w:szCs w:val="24"/>
        </w:rPr>
        <w:t xml:space="preserve"> на част </w:t>
      </w:r>
      <w:r w:rsidR="0059538E" w:rsidRPr="0059538E">
        <w:rPr>
          <w:rFonts w:ascii="Times New Roman" w:hAnsi="Times New Roman" w:cs="Times New Roman"/>
          <w:i/>
          <w:sz w:val="24"/>
          <w:szCs w:val="24"/>
          <w:lang w:val="en-GB"/>
        </w:rPr>
        <w:t>IV</w:t>
      </w:r>
      <w:r w:rsidR="0059538E" w:rsidRPr="0059538E">
        <w:rPr>
          <w:rFonts w:ascii="Times New Roman" w:hAnsi="Times New Roman" w:cs="Times New Roman"/>
          <w:i/>
          <w:sz w:val="24"/>
          <w:szCs w:val="24"/>
        </w:rPr>
        <w:t xml:space="preserve"> е задължителна за попълване по отношение на подизпълнителите</w:t>
      </w:r>
      <w:r w:rsidR="009E0E1B">
        <w:rPr>
          <w:rFonts w:ascii="Times New Roman" w:hAnsi="Times New Roman" w:cs="Times New Roman"/>
          <w:i/>
          <w:sz w:val="24"/>
          <w:szCs w:val="24"/>
          <w:lang w:val="bg-BG"/>
        </w:rPr>
        <w:t xml:space="preserve"> </w:t>
      </w:r>
      <w:r>
        <w:rPr>
          <w:rFonts w:ascii="Times New Roman" w:hAnsi="Times New Roman" w:cs="Times New Roman"/>
          <w:i/>
          <w:sz w:val="24"/>
          <w:szCs w:val="24"/>
          <w:lang w:val="bg-BG"/>
        </w:rPr>
        <w:t>и третите лица</w:t>
      </w:r>
      <w:r w:rsidR="0059538E" w:rsidRPr="0059538E">
        <w:rPr>
          <w:rFonts w:ascii="Times New Roman" w:hAnsi="Times New Roman" w:cs="Times New Roman"/>
          <w:i/>
          <w:sz w:val="24"/>
          <w:szCs w:val="24"/>
        </w:rPr>
        <w:t>, които учстникът възнамерява да ползва!</w:t>
      </w:r>
    </w:p>
    <w:p w:rsidR="0059538E" w:rsidRPr="0059538E" w:rsidRDefault="0059538E" w:rsidP="004827C9">
      <w:pPr>
        <w:spacing w:after="120" w:line="276" w:lineRule="auto"/>
        <w:jc w:val="both"/>
        <w:rPr>
          <w:rFonts w:ascii="Times New Roman" w:hAnsi="Times New Roman" w:cs="Times New Roman"/>
          <w:i/>
          <w:sz w:val="24"/>
          <w:szCs w:val="24"/>
        </w:rPr>
      </w:pPr>
      <w:r w:rsidRPr="0059538E">
        <w:rPr>
          <w:rFonts w:ascii="Times New Roman" w:hAnsi="Times New Roman" w:cs="Times New Roman"/>
          <w:i/>
          <w:sz w:val="24"/>
          <w:szCs w:val="24"/>
        </w:rPr>
        <w:t>4.</w:t>
      </w:r>
      <w:r w:rsidR="008C246B">
        <w:rPr>
          <w:rFonts w:ascii="Times New Roman" w:hAnsi="Times New Roman" w:cs="Times New Roman"/>
          <w:i/>
          <w:sz w:val="24"/>
          <w:szCs w:val="24"/>
          <w:lang w:val="bg-BG"/>
        </w:rPr>
        <w:t xml:space="preserve"> </w:t>
      </w:r>
      <w:r w:rsidRPr="0059538E">
        <w:rPr>
          <w:rFonts w:ascii="Times New Roman" w:hAnsi="Times New Roman" w:cs="Times New Roman"/>
          <w:i/>
          <w:sz w:val="24"/>
          <w:szCs w:val="24"/>
        </w:rPr>
        <w:t xml:space="preserve">Възложителят изисква попълването на Част IV: Критерии за подбор, раздели А—Г в приложимите полета, съгласно посочените в обявлението, с което се оповестява </w:t>
      </w:r>
      <w:r w:rsidRPr="0059538E">
        <w:rPr>
          <w:rFonts w:ascii="Times New Roman" w:hAnsi="Times New Roman" w:cs="Times New Roman"/>
          <w:i/>
          <w:sz w:val="24"/>
          <w:szCs w:val="24"/>
        </w:rPr>
        <w:lastRenderedPageBreak/>
        <w:t>откриването на процедурата и в указанията за подготовка на офертите, критерии за подбор.</w:t>
      </w:r>
    </w:p>
    <w:p w:rsidR="0059538E" w:rsidRPr="00B1637E" w:rsidRDefault="0059538E" w:rsidP="004827C9">
      <w:pPr>
        <w:suppressAutoHyphens/>
        <w:spacing w:afterLines="40" w:after="96" w:line="276" w:lineRule="auto"/>
        <w:jc w:val="both"/>
        <w:rPr>
          <w:rFonts w:ascii="Times New Roman" w:eastAsia="Times New Roman" w:hAnsi="Times New Roman" w:cs="Times New Roman"/>
          <w:sz w:val="24"/>
          <w:szCs w:val="24"/>
          <w:lang w:val="bg-BG" w:eastAsia="ar-SA"/>
        </w:rPr>
      </w:pPr>
      <w:r w:rsidRPr="0059538E">
        <w:rPr>
          <w:rFonts w:ascii="Times New Roman" w:eastAsia="Times New Roman" w:hAnsi="Times New Roman" w:cs="Times New Roman"/>
          <w:b/>
          <w:sz w:val="24"/>
          <w:szCs w:val="24"/>
          <w:lang w:val="bg-BG" w:eastAsia="ar-SA"/>
        </w:rPr>
        <w:t xml:space="preserve">ВАЖНО: </w:t>
      </w:r>
      <w:r w:rsidRPr="00B1637E">
        <w:rPr>
          <w:rFonts w:ascii="Times New Roman" w:eastAsia="Times New Roman" w:hAnsi="Times New Roman" w:cs="Times New Roman"/>
          <w:sz w:val="24"/>
          <w:szCs w:val="24"/>
          <w:lang w:val="bg-BG" w:eastAsia="ar-SA"/>
        </w:rPr>
        <w:t>Единният европейски документ за обществени поръчки се предоставя в електронен вид по образец, утвърден с акт на Европейската комисия.</w:t>
      </w:r>
    </w:p>
    <w:p w:rsidR="0059538E" w:rsidRPr="00DA5EEF" w:rsidRDefault="00DA5EEF" w:rsidP="004827C9">
      <w:pPr>
        <w:suppressAutoHyphens/>
        <w:spacing w:afterLines="40" w:after="96" w:line="276" w:lineRule="auto"/>
        <w:jc w:val="both"/>
        <w:rPr>
          <w:rFonts w:ascii="Times New Roman" w:eastAsia="Times New Roman" w:hAnsi="Times New Roman" w:cs="Times New Roman"/>
          <w:b/>
          <w:sz w:val="24"/>
          <w:szCs w:val="24"/>
          <w:u w:val="single"/>
          <w:lang w:val="bg-BG" w:eastAsia="ar-SA"/>
        </w:rPr>
      </w:pPr>
      <w:r w:rsidRPr="00DA5EEF">
        <w:rPr>
          <w:rFonts w:ascii="Times New Roman" w:eastAsia="Times New Roman" w:hAnsi="Times New Roman" w:cs="Times New Roman"/>
          <w:b/>
          <w:sz w:val="24"/>
          <w:szCs w:val="24"/>
          <w:u w:val="single"/>
          <w:lang w:val="bg-BG" w:eastAsia="ar-SA"/>
        </w:rPr>
        <w:t>Възможни варианти за представяне на ЕЕДОП в електронен вид:</w:t>
      </w:r>
    </w:p>
    <w:p w:rsidR="0059538E" w:rsidRPr="00B1637E" w:rsidRDefault="005E10BF" w:rsidP="004827C9">
      <w:pPr>
        <w:suppressAutoHyphens/>
        <w:spacing w:afterLines="40" w:after="96"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
          <w:sz w:val="24"/>
          <w:szCs w:val="24"/>
          <w:lang w:val="bg-BG" w:eastAsia="ar-SA"/>
        </w:rPr>
        <w:t>3.2</w:t>
      </w:r>
      <w:r w:rsidR="0059538E" w:rsidRPr="00DA5EEF">
        <w:rPr>
          <w:rFonts w:ascii="Times New Roman" w:eastAsia="Times New Roman" w:hAnsi="Times New Roman" w:cs="Times New Roman"/>
          <w:b/>
          <w:sz w:val="24"/>
          <w:szCs w:val="24"/>
          <w:lang w:val="bg-BG" w:eastAsia="ar-SA"/>
        </w:rPr>
        <w:t>.</w:t>
      </w:r>
      <w:r>
        <w:rPr>
          <w:rFonts w:ascii="Times New Roman" w:eastAsia="Times New Roman" w:hAnsi="Times New Roman" w:cs="Times New Roman"/>
          <w:b/>
          <w:sz w:val="24"/>
          <w:szCs w:val="24"/>
          <w:lang w:val="bg-BG" w:eastAsia="ar-SA"/>
        </w:rPr>
        <w:t>1</w:t>
      </w:r>
      <w:r w:rsidR="0059538E" w:rsidRPr="00B1637E">
        <w:rPr>
          <w:rFonts w:ascii="Times New Roman" w:eastAsia="Times New Roman" w:hAnsi="Times New Roman" w:cs="Times New Roman"/>
          <w:sz w:val="24"/>
          <w:szCs w:val="24"/>
          <w:lang w:val="bg-BG" w:eastAsia="ar-SA"/>
        </w:rPr>
        <w:t xml:space="preserve"> Чрез използване на осигурената безплатна услуга </w:t>
      </w:r>
      <w:r w:rsidR="0059538E" w:rsidRPr="00DA5EEF">
        <w:rPr>
          <w:rFonts w:ascii="Times New Roman" w:eastAsia="Times New Roman" w:hAnsi="Times New Roman" w:cs="Times New Roman"/>
          <w:b/>
          <w:sz w:val="24"/>
          <w:szCs w:val="24"/>
          <w:lang w:val="bg-BG" w:eastAsia="ar-SA"/>
        </w:rPr>
        <w:t>чрез информационната система за eЕЕДОП</w:t>
      </w:r>
      <w:r w:rsidR="0059538E" w:rsidRPr="00B1637E">
        <w:rPr>
          <w:rFonts w:ascii="Times New Roman" w:eastAsia="Times New Roman" w:hAnsi="Times New Roman" w:cs="Times New Roman"/>
          <w:sz w:val="24"/>
          <w:szCs w:val="24"/>
          <w:lang w:val="bg-BG" w:eastAsia="ar-SA"/>
        </w:rPr>
        <w:t>. Системата е достъп</w:t>
      </w:r>
      <w:r w:rsidR="00B125BB">
        <w:rPr>
          <w:rFonts w:ascii="Times New Roman" w:eastAsia="Times New Roman" w:hAnsi="Times New Roman" w:cs="Times New Roman"/>
          <w:sz w:val="24"/>
          <w:szCs w:val="24"/>
          <w:lang w:val="bg-BG" w:eastAsia="ar-SA"/>
        </w:rPr>
        <w:t>на</w:t>
      </w:r>
      <w:r w:rsidR="0059538E" w:rsidRPr="00B1637E">
        <w:rPr>
          <w:rFonts w:ascii="Times New Roman" w:eastAsia="Times New Roman" w:hAnsi="Times New Roman" w:cs="Times New Roman"/>
          <w:sz w:val="24"/>
          <w:szCs w:val="24"/>
          <w:lang w:val="bg-BG" w:eastAsia="ar-SA"/>
        </w:rPr>
        <w:t xml:space="preserve"> директно на адрес</w:t>
      </w:r>
      <w:r w:rsidR="006D11F5" w:rsidRPr="00434DFA">
        <w:rPr>
          <w:rFonts w:ascii="Times New Roman" w:eastAsia="Times New Roman" w:hAnsi="Times New Roman" w:cs="Times New Roman"/>
          <w:sz w:val="24"/>
          <w:szCs w:val="24"/>
          <w:lang w:val="bg-BG" w:eastAsia="ar-SA"/>
        </w:rPr>
        <w:t>:</w:t>
      </w:r>
      <w:r w:rsidR="0059538E" w:rsidRPr="00434DFA">
        <w:rPr>
          <w:rFonts w:ascii="Times New Roman" w:eastAsia="Times New Roman" w:hAnsi="Times New Roman" w:cs="Times New Roman"/>
          <w:sz w:val="24"/>
          <w:szCs w:val="24"/>
          <w:lang w:val="bg-BG" w:eastAsia="ar-SA"/>
        </w:rPr>
        <w:t xml:space="preserve"> </w:t>
      </w:r>
      <w:hyperlink r:id="rId9" w:history="1">
        <w:r w:rsidR="006D11F5" w:rsidRPr="00434DFA">
          <w:rPr>
            <w:rStyle w:val="Hyperlink"/>
            <w:rFonts w:ascii="Times New Roman" w:hAnsi="Times New Roman" w:cs="Times New Roman"/>
            <w:sz w:val="24"/>
            <w:szCs w:val="24"/>
          </w:rPr>
          <w:t>https://espd.eop.bg/espd-web/filter?lang=bg</w:t>
        </w:r>
      </w:hyperlink>
      <w:r w:rsidR="0059538E" w:rsidRPr="00B1637E">
        <w:rPr>
          <w:rFonts w:ascii="Times New Roman" w:eastAsia="Times New Roman" w:hAnsi="Times New Roman" w:cs="Times New Roman"/>
          <w:sz w:val="24"/>
          <w:szCs w:val="24"/>
          <w:lang w:val="bg-BG" w:eastAsia="ar-SA"/>
        </w:rPr>
        <w:t>.</w:t>
      </w:r>
    </w:p>
    <w:p w:rsidR="0059538E" w:rsidRPr="00B1637E" w:rsidRDefault="0059538E" w:rsidP="004827C9">
      <w:pPr>
        <w:suppressAutoHyphens/>
        <w:spacing w:afterLines="40" w:after="96" w:line="276" w:lineRule="auto"/>
        <w:jc w:val="both"/>
        <w:rPr>
          <w:rFonts w:ascii="Times New Roman" w:eastAsia="Times New Roman" w:hAnsi="Times New Roman" w:cs="Times New Roman"/>
          <w:sz w:val="24"/>
          <w:szCs w:val="24"/>
          <w:lang w:val="bg-BG" w:eastAsia="ar-SA"/>
        </w:rPr>
      </w:pPr>
      <w:r w:rsidRPr="00B1637E">
        <w:rPr>
          <w:rFonts w:ascii="Times New Roman" w:eastAsia="Times New Roman" w:hAnsi="Times New Roman" w:cs="Times New Roman"/>
          <w:sz w:val="24"/>
          <w:szCs w:val="24"/>
          <w:lang w:val="bg-BG" w:eastAsia="ar-SA"/>
        </w:rPr>
        <w:t>При подготовката на конкретна процедура възложителят създава образец на еЕЕДОП чрез маркиране на полетата, които съответстват на поставените от него изисквания, свързани с личното състояние на кандидатите/учас</w:t>
      </w:r>
      <w:r w:rsidR="00DA5EEF">
        <w:rPr>
          <w:rFonts w:ascii="Times New Roman" w:eastAsia="Times New Roman" w:hAnsi="Times New Roman" w:cs="Times New Roman"/>
          <w:sz w:val="24"/>
          <w:szCs w:val="24"/>
          <w:lang w:val="bg-BG" w:eastAsia="ar-SA"/>
        </w:rPr>
        <w:t>тниците и критериите за подбор.</w:t>
      </w:r>
      <w:r w:rsidRPr="00B1637E">
        <w:rPr>
          <w:rFonts w:ascii="Times New Roman" w:eastAsia="Times New Roman" w:hAnsi="Times New Roman" w:cs="Times New Roman"/>
          <w:sz w:val="24"/>
          <w:szCs w:val="24"/>
          <w:lang w:val="bg-BG" w:eastAsia="ar-SA"/>
        </w:rPr>
        <w:t xml:space="preserve"> Генерираните файлове (espd-request) се предоставят на заинтересованите лица по електронен път с останалата документация за обществената поръчка. </w:t>
      </w:r>
    </w:p>
    <w:p w:rsidR="00225C8D" w:rsidRPr="00225C8D" w:rsidRDefault="0059538E" w:rsidP="004827C9">
      <w:pPr>
        <w:suppressAutoHyphens/>
        <w:spacing w:afterLines="40" w:after="96" w:line="276" w:lineRule="auto"/>
        <w:jc w:val="both"/>
        <w:rPr>
          <w:rFonts w:ascii="Times New Roman" w:eastAsia="Times New Roman" w:hAnsi="Times New Roman" w:cs="Times New Roman"/>
          <w:sz w:val="24"/>
          <w:szCs w:val="24"/>
          <w:lang w:val="bg-BG" w:eastAsia="ar-SA"/>
        </w:rPr>
      </w:pPr>
      <w:r w:rsidRPr="00B1637E">
        <w:rPr>
          <w:rFonts w:ascii="Times New Roman" w:eastAsia="Times New Roman" w:hAnsi="Times New Roman" w:cs="Times New Roman"/>
          <w:sz w:val="24"/>
          <w:szCs w:val="24"/>
          <w:lang w:val="bg-BG" w:eastAsia="ar-SA"/>
        </w:rPr>
        <w:t>Стопанският субект зарежда в системата получения XML файл, попълва необходимите данни и го изтегля (espd-response), след което ЕЕДОП следва да се подпише с електро</w:t>
      </w:r>
      <w:r w:rsidR="00225C8D">
        <w:rPr>
          <w:rFonts w:ascii="Times New Roman" w:eastAsia="Times New Roman" w:hAnsi="Times New Roman" w:cs="Times New Roman"/>
          <w:sz w:val="24"/>
          <w:szCs w:val="24"/>
          <w:lang w:val="bg-BG" w:eastAsia="ar-SA"/>
        </w:rPr>
        <w:t>нен подпис от съответните лица</w:t>
      </w:r>
      <w:r w:rsidR="00225C8D" w:rsidRPr="00225C8D">
        <w:rPr>
          <w:rFonts w:ascii="Times New Roman" w:eastAsia="Times New Roman" w:hAnsi="Times New Roman" w:cs="Times New Roman"/>
          <w:sz w:val="24"/>
          <w:szCs w:val="24"/>
          <w:lang w:val="bg-BG" w:eastAsia="ar-SA"/>
        </w:rPr>
        <w:t xml:space="preserve"> само във формат PDF.</w:t>
      </w:r>
    </w:p>
    <w:p w:rsidR="00225C8D" w:rsidRPr="00225C8D" w:rsidRDefault="00225C8D" w:rsidP="004827C9">
      <w:pPr>
        <w:suppressAutoHyphens/>
        <w:spacing w:afterLines="40" w:after="96" w:line="276" w:lineRule="auto"/>
        <w:jc w:val="both"/>
        <w:rPr>
          <w:rFonts w:ascii="Times New Roman" w:eastAsia="Times New Roman" w:hAnsi="Times New Roman" w:cs="Times New Roman"/>
          <w:sz w:val="24"/>
          <w:szCs w:val="24"/>
          <w:lang w:val="bg-BG" w:eastAsia="ar-SA"/>
        </w:rPr>
      </w:pPr>
      <w:r w:rsidRPr="00225C8D">
        <w:rPr>
          <w:rFonts w:ascii="Times New Roman" w:eastAsia="Times New Roman" w:hAnsi="Times New Roman" w:cs="Times New Roman"/>
          <w:sz w:val="24"/>
          <w:szCs w:val="24"/>
          <w:lang w:val="bg-BG" w:eastAsia="ar-SA"/>
        </w:rPr>
        <w:t>Попълненият и подписан еЕЕДОП се предоставя на възложителя на оптичен носител (флашка, диск и др.) в двата формата – PDF подписан с електронен подпис от съответните лица и в XML - и се поставя в опаковката с офертата.</w:t>
      </w:r>
    </w:p>
    <w:p w:rsidR="00225C8D" w:rsidRPr="00225C8D" w:rsidRDefault="00225C8D" w:rsidP="004827C9">
      <w:pPr>
        <w:suppressAutoHyphens/>
        <w:spacing w:afterLines="40" w:after="96" w:line="276" w:lineRule="auto"/>
        <w:jc w:val="both"/>
        <w:rPr>
          <w:rFonts w:ascii="Times New Roman" w:eastAsia="Times New Roman" w:hAnsi="Times New Roman" w:cs="Times New Roman"/>
          <w:sz w:val="24"/>
          <w:szCs w:val="24"/>
          <w:lang w:val="bg-BG" w:eastAsia="ar-SA"/>
        </w:rPr>
      </w:pPr>
      <w:r w:rsidRPr="00225C8D">
        <w:rPr>
          <w:rFonts w:ascii="Times New Roman" w:eastAsia="Times New Roman" w:hAnsi="Times New Roman" w:cs="Times New Roman"/>
          <w:sz w:val="24"/>
          <w:szCs w:val="24"/>
          <w:lang w:val="bg-BG" w:eastAsia="ar-SA"/>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rsidR="000F23A4" w:rsidRPr="00B1637E" w:rsidRDefault="005E10BF" w:rsidP="004827C9">
      <w:pPr>
        <w:suppressAutoHyphens/>
        <w:spacing w:afterLines="40" w:after="96"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
          <w:sz w:val="24"/>
          <w:szCs w:val="24"/>
          <w:lang w:val="bg-BG" w:eastAsia="ar-SA"/>
        </w:rPr>
        <w:t>3</w:t>
      </w:r>
      <w:r w:rsidR="00DA5EEF" w:rsidRPr="00DA5EEF">
        <w:rPr>
          <w:rFonts w:ascii="Times New Roman" w:eastAsia="Times New Roman" w:hAnsi="Times New Roman" w:cs="Times New Roman"/>
          <w:b/>
          <w:sz w:val="24"/>
          <w:szCs w:val="24"/>
          <w:lang w:val="bg-BG" w:eastAsia="ar-SA"/>
        </w:rPr>
        <w:t>.2</w:t>
      </w:r>
      <w:r>
        <w:rPr>
          <w:rFonts w:ascii="Times New Roman" w:eastAsia="Times New Roman" w:hAnsi="Times New Roman" w:cs="Times New Roman"/>
          <w:b/>
          <w:sz w:val="24"/>
          <w:szCs w:val="24"/>
          <w:lang w:val="bg-BG" w:eastAsia="ar-SA"/>
        </w:rPr>
        <w:t>.2</w:t>
      </w:r>
      <w:r w:rsidR="00DA5EEF">
        <w:rPr>
          <w:rFonts w:ascii="Times New Roman" w:eastAsia="Times New Roman" w:hAnsi="Times New Roman" w:cs="Times New Roman"/>
          <w:sz w:val="24"/>
          <w:szCs w:val="24"/>
          <w:lang w:val="bg-BG" w:eastAsia="ar-SA"/>
        </w:rPr>
        <w:t xml:space="preserve"> </w:t>
      </w:r>
      <w:r w:rsidR="00DA5EEF" w:rsidRPr="00DA5EEF">
        <w:rPr>
          <w:rFonts w:ascii="Times New Roman" w:eastAsia="Times New Roman" w:hAnsi="Times New Roman" w:cs="Times New Roman"/>
          <w:b/>
          <w:sz w:val="24"/>
          <w:szCs w:val="24"/>
          <w:lang w:val="bg-BG" w:eastAsia="ar-SA"/>
        </w:rPr>
        <w:t>Чрез изпол</w:t>
      </w:r>
      <w:r w:rsidR="00DA5EEF">
        <w:rPr>
          <w:rFonts w:ascii="Times New Roman" w:eastAsia="Times New Roman" w:hAnsi="Times New Roman" w:cs="Times New Roman"/>
          <w:b/>
          <w:sz w:val="24"/>
          <w:szCs w:val="24"/>
          <w:lang w:val="bg-BG" w:eastAsia="ar-SA"/>
        </w:rPr>
        <w:t>зване на образеца във формат *</w:t>
      </w:r>
      <w:r w:rsidR="00DA5EEF" w:rsidRPr="00DA5EEF">
        <w:rPr>
          <w:rFonts w:ascii="Times New Roman" w:eastAsia="Times New Roman" w:hAnsi="Times New Roman" w:cs="Times New Roman"/>
          <w:b/>
          <w:sz w:val="24"/>
          <w:szCs w:val="24"/>
          <w:lang w:val="bg-BG" w:eastAsia="ar-SA"/>
        </w:rPr>
        <w:t>.</w:t>
      </w:r>
      <w:r w:rsidR="00DA5EEF" w:rsidRPr="00DA5EEF">
        <w:rPr>
          <w:rFonts w:ascii="Times New Roman" w:eastAsia="Times New Roman" w:hAnsi="Times New Roman" w:cs="Times New Roman"/>
          <w:b/>
          <w:sz w:val="24"/>
          <w:szCs w:val="24"/>
          <w:lang w:eastAsia="ar-SA"/>
        </w:rPr>
        <w:t>doc</w:t>
      </w:r>
      <w:r w:rsidR="00DA5EEF" w:rsidRPr="00DA5EEF">
        <w:rPr>
          <w:rFonts w:ascii="Times New Roman" w:eastAsia="Times New Roman" w:hAnsi="Times New Roman" w:cs="Times New Roman"/>
          <w:b/>
          <w:sz w:val="24"/>
          <w:szCs w:val="24"/>
          <w:lang w:val="bg-BG" w:eastAsia="ar-SA"/>
        </w:rPr>
        <w:t>:</w:t>
      </w:r>
      <w:r w:rsidR="00DA5EEF">
        <w:rPr>
          <w:rFonts w:ascii="Times New Roman" w:eastAsia="Times New Roman" w:hAnsi="Times New Roman" w:cs="Times New Roman"/>
          <w:b/>
          <w:sz w:val="24"/>
          <w:szCs w:val="24"/>
          <w:lang w:val="bg-BG" w:eastAsia="ar-SA"/>
        </w:rPr>
        <w:t xml:space="preserve"> </w:t>
      </w:r>
      <w:r w:rsidR="00DA5EEF" w:rsidRPr="00DA5EEF">
        <w:rPr>
          <w:rFonts w:ascii="Times New Roman" w:eastAsia="Times New Roman" w:hAnsi="Times New Roman" w:cs="Times New Roman"/>
          <w:sz w:val="24"/>
          <w:szCs w:val="24"/>
          <w:lang w:val="bg-BG" w:eastAsia="ar-SA"/>
        </w:rPr>
        <w:t>възложителят предоставя на заинтересованите лица формуляр на ЕЕДОП във формат *.</w:t>
      </w:r>
      <w:r w:rsidR="00DA5EEF" w:rsidRPr="00DA5EEF">
        <w:rPr>
          <w:rFonts w:ascii="Times New Roman" w:eastAsia="Times New Roman" w:hAnsi="Times New Roman" w:cs="Times New Roman"/>
          <w:sz w:val="24"/>
          <w:szCs w:val="24"/>
          <w:lang w:eastAsia="ar-SA"/>
        </w:rPr>
        <w:t>doc</w:t>
      </w:r>
      <w:r w:rsidR="00DA5EEF" w:rsidRPr="00DA5EEF">
        <w:rPr>
          <w:rFonts w:ascii="Times New Roman" w:eastAsia="Times New Roman" w:hAnsi="Times New Roman" w:cs="Times New Roman"/>
          <w:sz w:val="24"/>
          <w:szCs w:val="24"/>
          <w:lang w:val="bg-BG" w:eastAsia="ar-SA"/>
        </w:rPr>
        <w:t xml:space="preserve"> (по образец към документацията за участие), подготвен с програма за текстообработка, при спазване на условието за общодостъпност на използваните средства. Електронният формат на формуляра е достъпен и оперативно съвместим с най-разпространените пазарни продукти на информационните и комуникационните технологии за широка употреба и не ограничава достъпа на заинтересовани лица. Начинът за предоставяне на ЕЕДОП в електронен вид е той да бъде цифрово подписан и приложен на подходящ оптичен носител към пакета доку</w:t>
      </w:r>
      <w:r w:rsidR="008C246B">
        <w:rPr>
          <w:rFonts w:ascii="Times New Roman" w:eastAsia="Times New Roman" w:hAnsi="Times New Roman" w:cs="Times New Roman"/>
          <w:sz w:val="24"/>
          <w:szCs w:val="24"/>
          <w:lang w:val="bg-BG" w:eastAsia="ar-SA"/>
        </w:rPr>
        <w:t xml:space="preserve">менти за участие в процедурата. </w:t>
      </w:r>
      <w:r w:rsidR="00DA5EEF" w:rsidRPr="00DA5EEF">
        <w:rPr>
          <w:rFonts w:ascii="Times New Roman" w:eastAsia="Times New Roman" w:hAnsi="Times New Roman" w:cs="Times New Roman"/>
          <w:sz w:val="24"/>
          <w:szCs w:val="24"/>
          <w:lang w:val="bg-BG" w:eastAsia="ar-SA"/>
        </w:rPr>
        <w:t>Форматът, в който се предоставя документът, не следва да позволява редактиране на неговото съдържание.</w:t>
      </w:r>
      <w:r w:rsidR="000F23A4" w:rsidRPr="00B1637E">
        <w:rPr>
          <w:rFonts w:ascii="Times New Roman" w:eastAsia="Times New Roman" w:hAnsi="Times New Roman" w:cs="Times New Roman"/>
          <w:sz w:val="24"/>
          <w:szCs w:val="24"/>
          <w:lang w:val="bg-BG" w:eastAsia="ar-SA"/>
        </w:rPr>
        <w:t xml:space="preserve">  </w:t>
      </w:r>
    </w:p>
    <w:p w:rsidR="000F23A4" w:rsidRPr="00B1637E" w:rsidRDefault="005E10BF" w:rsidP="004827C9">
      <w:pPr>
        <w:suppressAutoHyphens/>
        <w:spacing w:afterLines="40" w:after="96"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
          <w:sz w:val="24"/>
          <w:szCs w:val="24"/>
          <w:lang w:val="bg-BG" w:eastAsia="ar-SA"/>
        </w:rPr>
        <w:t>3.2.3</w:t>
      </w:r>
      <w:r w:rsidR="00DA5EEF">
        <w:rPr>
          <w:rFonts w:ascii="Times New Roman" w:eastAsia="Times New Roman" w:hAnsi="Times New Roman" w:cs="Times New Roman"/>
          <w:sz w:val="24"/>
          <w:szCs w:val="24"/>
          <w:lang w:val="bg-BG" w:eastAsia="ar-SA"/>
        </w:rPr>
        <w:t xml:space="preserve"> </w:t>
      </w:r>
      <w:r w:rsidR="000F23A4" w:rsidRPr="00B1637E">
        <w:rPr>
          <w:rFonts w:ascii="Times New Roman" w:eastAsia="Times New Roman" w:hAnsi="Times New Roman" w:cs="Times New Roman"/>
          <w:sz w:val="24"/>
          <w:szCs w:val="24"/>
          <w:lang w:val="bg-BG" w:eastAsia="ar-SA"/>
        </w:rPr>
        <w:t xml:space="preserve">Друга възможност за предоставяне е </w:t>
      </w:r>
      <w:r w:rsidR="000F23A4" w:rsidRPr="00DA5EEF">
        <w:rPr>
          <w:rFonts w:ascii="Times New Roman" w:eastAsia="Times New Roman" w:hAnsi="Times New Roman" w:cs="Times New Roman"/>
          <w:b/>
          <w:sz w:val="24"/>
          <w:szCs w:val="24"/>
          <w:lang w:val="bg-BG" w:eastAsia="ar-SA"/>
        </w:rPr>
        <w:t>чрез осигурен достъп по електронен път до изготвения и подписан електронно ЕЕДОП</w:t>
      </w:r>
      <w:r w:rsidR="000F23A4" w:rsidRPr="00B1637E">
        <w:rPr>
          <w:rFonts w:ascii="Times New Roman" w:eastAsia="Times New Roman" w:hAnsi="Times New Roman" w:cs="Times New Roman"/>
          <w:sz w:val="24"/>
          <w:szCs w:val="24"/>
          <w:lang w:val="bg-BG" w:eastAsia="ar-SA"/>
        </w:rPr>
        <w:t xml:space="preserve">.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rsidR="0059538E" w:rsidRPr="005470F3" w:rsidRDefault="0059538E" w:rsidP="005470F3">
      <w:pPr>
        <w:suppressAutoHyphens/>
        <w:spacing w:afterLines="40" w:after="96" w:line="276" w:lineRule="auto"/>
        <w:jc w:val="both"/>
        <w:rPr>
          <w:rFonts w:ascii="Times New Roman" w:eastAsia="Times New Roman" w:hAnsi="Times New Roman" w:cs="Times New Roman"/>
          <w:sz w:val="24"/>
          <w:szCs w:val="24"/>
          <w:lang w:val="bg-BG" w:eastAsia="ar-SA"/>
        </w:rPr>
      </w:pPr>
      <w:r w:rsidRPr="00B1637E">
        <w:rPr>
          <w:rFonts w:ascii="Times New Roman" w:eastAsia="Times New Roman" w:hAnsi="Times New Roman" w:cs="Times New Roman"/>
          <w:sz w:val="24"/>
          <w:szCs w:val="24"/>
          <w:lang w:val="bg-BG" w:eastAsia="ar-SA"/>
        </w:rPr>
        <w:lastRenderedPageBreak/>
        <w:t xml:space="preserve">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w:t>
      </w:r>
      <w:hyperlink r:id="rId10" w:history="1">
        <w:r w:rsidRPr="00B1637E">
          <w:rPr>
            <w:rFonts w:ascii="Times New Roman" w:eastAsia="Times New Roman" w:hAnsi="Times New Roman" w:cs="Times New Roman"/>
            <w:color w:val="0000FF"/>
            <w:sz w:val="24"/>
            <w:szCs w:val="24"/>
            <w:u w:val="single"/>
            <w:lang w:val="bg-BG" w:eastAsia="ar-SA"/>
          </w:rPr>
          <w:t>http://www.aop.bg/fckedit2/user/File/bg/practika/MU4_2018.pdf</w:t>
        </w:r>
      </w:hyperlink>
      <w:r w:rsidR="005470F3">
        <w:rPr>
          <w:rFonts w:ascii="Times New Roman" w:eastAsia="Times New Roman" w:hAnsi="Times New Roman" w:cs="Times New Roman"/>
          <w:sz w:val="24"/>
          <w:szCs w:val="24"/>
          <w:lang w:val="bg-BG" w:eastAsia="ar-SA"/>
        </w:rPr>
        <w:t xml:space="preserve"> </w:t>
      </w:r>
    </w:p>
    <w:p w:rsidR="00E20C40" w:rsidRDefault="00F553FC" w:rsidP="004827C9">
      <w:pPr>
        <w:autoSpaceDE w:val="0"/>
        <w:autoSpaceDN w:val="0"/>
        <w:adjustRightInd w:val="0"/>
        <w:spacing w:after="120" w:line="276" w:lineRule="auto"/>
        <w:jc w:val="both"/>
        <w:rPr>
          <w:rFonts w:ascii="Times New Roman" w:eastAsia="Calibri" w:hAnsi="Times New Roman" w:cs="Times New Roman"/>
          <w:bCs/>
          <w:sz w:val="24"/>
          <w:szCs w:val="24"/>
          <w:lang w:val="bg-BG"/>
        </w:rPr>
      </w:pPr>
      <w:r w:rsidRPr="00F553FC">
        <w:rPr>
          <w:rFonts w:ascii="Times New Roman" w:eastAsia="Calibri" w:hAnsi="Times New Roman" w:cs="Times New Roman"/>
          <w:b/>
          <w:bCs/>
          <w:sz w:val="24"/>
          <w:szCs w:val="24"/>
          <w:lang w:val="bg-BG"/>
        </w:rPr>
        <w:t>3.</w:t>
      </w:r>
      <w:r w:rsidRPr="00F553FC">
        <w:rPr>
          <w:rFonts w:ascii="Times New Roman" w:eastAsia="Calibri" w:hAnsi="Times New Roman" w:cs="Times New Roman"/>
          <w:b/>
          <w:bCs/>
          <w:sz w:val="24"/>
          <w:szCs w:val="24"/>
        </w:rPr>
        <w:t xml:space="preserve">3. </w:t>
      </w:r>
      <w:r w:rsidR="00E20C40" w:rsidRPr="00E20C40">
        <w:rPr>
          <w:rFonts w:ascii="Times New Roman" w:eastAsia="Calibri" w:hAnsi="Times New Roman" w:cs="Times New Roman"/>
          <w:bCs/>
          <w:sz w:val="24"/>
          <w:szCs w:val="24"/>
          <w:lang w:val="bg-BG"/>
        </w:rPr>
        <w:t>Д</w:t>
      </w:r>
      <w:r w:rsidR="00E20C40" w:rsidRPr="00E20C40">
        <w:rPr>
          <w:rFonts w:ascii="Times New Roman" w:eastAsia="Calibri" w:hAnsi="Times New Roman" w:cs="Times New Roman"/>
          <w:bCs/>
          <w:sz w:val="24"/>
          <w:szCs w:val="24"/>
        </w:rPr>
        <w:t>окументи за доказване на предприетите мерки за надеждност, когато е приложимо</w:t>
      </w:r>
      <w:r w:rsidR="00E20C40">
        <w:rPr>
          <w:rFonts w:ascii="Times New Roman" w:eastAsia="Calibri" w:hAnsi="Times New Roman" w:cs="Times New Roman"/>
          <w:bCs/>
          <w:sz w:val="24"/>
          <w:szCs w:val="24"/>
          <w:lang w:val="bg-BG"/>
        </w:rPr>
        <w:t>;</w:t>
      </w:r>
    </w:p>
    <w:p w:rsidR="00E20C40" w:rsidRDefault="00E20C40" w:rsidP="004827C9">
      <w:pPr>
        <w:autoSpaceDE w:val="0"/>
        <w:autoSpaceDN w:val="0"/>
        <w:adjustRightInd w:val="0"/>
        <w:spacing w:after="120" w:line="276" w:lineRule="auto"/>
        <w:jc w:val="both"/>
        <w:rPr>
          <w:rFonts w:ascii="Times New Roman" w:eastAsia="Calibri" w:hAnsi="Times New Roman" w:cs="Times New Roman"/>
          <w:bCs/>
          <w:sz w:val="24"/>
          <w:szCs w:val="24"/>
          <w:lang w:val="bg-BG"/>
        </w:rPr>
      </w:pPr>
      <w:r w:rsidRPr="00E20C40">
        <w:rPr>
          <w:rFonts w:ascii="Times New Roman" w:eastAsia="Calibri" w:hAnsi="Times New Roman" w:cs="Times New Roman"/>
          <w:b/>
          <w:bCs/>
          <w:sz w:val="24"/>
          <w:szCs w:val="24"/>
          <w:lang w:val="bg-BG"/>
        </w:rPr>
        <w:t>3.4</w:t>
      </w:r>
      <w:r>
        <w:rPr>
          <w:rFonts w:ascii="Times New Roman" w:eastAsia="Calibri" w:hAnsi="Times New Roman" w:cs="Times New Roman"/>
          <w:bCs/>
          <w:sz w:val="24"/>
          <w:szCs w:val="24"/>
          <w:lang w:val="bg-BG"/>
        </w:rPr>
        <w:t xml:space="preserve"> К</w:t>
      </w:r>
      <w:r w:rsidRPr="00E20C40">
        <w:rPr>
          <w:rFonts w:ascii="Times New Roman" w:eastAsia="Calibri" w:hAnsi="Times New Roman" w:cs="Times New Roman"/>
          <w:bCs/>
          <w:sz w:val="24"/>
          <w:szCs w:val="24"/>
        </w:rPr>
        <w:t>опие от документ за създаване на обединението</w:t>
      </w:r>
      <w:r>
        <w:rPr>
          <w:rFonts w:ascii="Times New Roman" w:eastAsia="Calibri" w:hAnsi="Times New Roman" w:cs="Times New Roman"/>
          <w:bCs/>
          <w:sz w:val="24"/>
          <w:szCs w:val="24"/>
          <w:lang w:val="bg-BG"/>
        </w:rPr>
        <w:t>, когато е приложимо;</w:t>
      </w:r>
    </w:p>
    <w:p w:rsidR="00F553FC" w:rsidRPr="00E20C40" w:rsidRDefault="00E20C40" w:rsidP="004827C9">
      <w:pPr>
        <w:autoSpaceDE w:val="0"/>
        <w:autoSpaceDN w:val="0"/>
        <w:adjustRightInd w:val="0"/>
        <w:spacing w:after="120" w:line="276" w:lineRule="auto"/>
        <w:jc w:val="both"/>
        <w:rPr>
          <w:rFonts w:ascii="Times New Roman" w:eastAsia="Calibri" w:hAnsi="Times New Roman" w:cs="Times New Roman"/>
          <w:b/>
          <w:bCs/>
          <w:sz w:val="24"/>
          <w:szCs w:val="24"/>
          <w:lang w:val="bg-BG"/>
        </w:rPr>
      </w:pPr>
      <w:r w:rsidRPr="00E20C40">
        <w:rPr>
          <w:rFonts w:ascii="Times New Roman" w:eastAsia="Calibri" w:hAnsi="Times New Roman" w:cs="Times New Roman"/>
          <w:b/>
          <w:bCs/>
          <w:sz w:val="24"/>
          <w:szCs w:val="24"/>
          <w:lang w:val="bg-BG"/>
        </w:rPr>
        <w:t>3.5</w:t>
      </w:r>
      <w:r>
        <w:rPr>
          <w:rFonts w:ascii="Times New Roman" w:eastAsia="Calibri" w:hAnsi="Times New Roman" w:cs="Times New Roman"/>
          <w:bCs/>
          <w:sz w:val="24"/>
          <w:szCs w:val="24"/>
          <w:lang w:val="bg-BG"/>
        </w:rPr>
        <w:t xml:space="preserve"> </w:t>
      </w:r>
      <w:r w:rsidR="00F553FC" w:rsidRPr="00F553FC">
        <w:rPr>
          <w:rFonts w:ascii="Times New Roman" w:eastAsia="Calibri" w:hAnsi="Times New Roman" w:cs="Times New Roman"/>
          <w:sz w:val="24"/>
          <w:szCs w:val="24"/>
        </w:rPr>
        <w:t xml:space="preserve">Техническо предложение, съдържащо: </w:t>
      </w:r>
    </w:p>
    <w:p w:rsidR="00E20C40" w:rsidRDefault="00F553FC" w:rsidP="004827C9">
      <w:pPr>
        <w:autoSpaceDE w:val="0"/>
        <w:autoSpaceDN w:val="0"/>
        <w:adjustRightInd w:val="0"/>
        <w:spacing w:after="0" w:line="276" w:lineRule="auto"/>
        <w:jc w:val="both"/>
        <w:rPr>
          <w:rFonts w:ascii="Times New Roman" w:eastAsia="Calibri" w:hAnsi="Times New Roman" w:cs="Times New Roman"/>
          <w:b/>
          <w:bCs/>
          <w:sz w:val="24"/>
          <w:szCs w:val="24"/>
          <w:lang w:val="bg-BG"/>
        </w:rPr>
      </w:pPr>
      <w:r w:rsidRPr="00F553FC">
        <w:rPr>
          <w:rFonts w:ascii="Times New Roman" w:eastAsia="Calibri" w:hAnsi="Times New Roman" w:cs="Times New Roman"/>
          <w:b/>
          <w:bCs/>
          <w:sz w:val="24"/>
          <w:szCs w:val="24"/>
          <w:lang w:val="bg-BG"/>
        </w:rPr>
        <w:t>3.</w:t>
      </w:r>
      <w:r w:rsidR="00E20C40">
        <w:rPr>
          <w:rFonts w:ascii="Times New Roman" w:eastAsia="Calibri" w:hAnsi="Times New Roman" w:cs="Times New Roman"/>
          <w:b/>
          <w:bCs/>
          <w:sz w:val="24"/>
          <w:szCs w:val="24"/>
          <w:lang w:val="bg-BG"/>
        </w:rPr>
        <w:t>5</w:t>
      </w:r>
      <w:r w:rsidRPr="00F553FC">
        <w:rPr>
          <w:rFonts w:ascii="Times New Roman" w:eastAsia="Calibri" w:hAnsi="Times New Roman" w:cs="Times New Roman"/>
          <w:b/>
          <w:bCs/>
          <w:sz w:val="24"/>
          <w:szCs w:val="24"/>
        </w:rPr>
        <w:t xml:space="preserve">.1. </w:t>
      </w:r>
      <w:r w:rsidR="00E20C40">
        <w:rPr>
          <w:rFonts w:ascii="Times New Roman" w:eastAsia="Calibri" w:hAnsi="Times New Roman" w:cs="Times New Roman"/>
          <w:sz w:val="24"/>
          <w:szCs w:val="24"/>
          <w:lang w:val="bg-BG"/>
        </w:rPr>
        <w:t>П</w:t>
      </w:r>
      <w:r w:rsidRPr="00F553FC">
        <w:rPr>
          <w:rFonts w:ascii="Times New Roman" w:eastAsia="Calibri" w:hAnsi="Times New Roman" w:cs="Times New Roman"/>
          <w:sz w:val="24"/>
          <w:szCs w:val="24"/>
        </w:rPr>
        <w:t>редложение за изпълнение на поръчка</w:t>
      </w:r>
      <w:r w:rsidR="008C246B">
        <w:rPr>
          <w:rFonts w:ascii="Times New Roman" w:eastAsia="Calibri" w:hAnsi="Times New Roman" w:cs="Times New Roman"/>
          <w:sz w:val="24"/>
          <w:szCs w:val="24"/>
        </w:rPr>
        <w:t>та в съответствие с техническ</w:t>
      </w:r>
      <w:r w:rsidR="008C246B">
        <w:rPr>
          <w:rFonts w:ascii="Times New Roman" w:eastAsia="Calibri" w:hAnsi="Times New Roman" w:cs="Times New Roman"/>
          <w:sz w:val="24"/>
          <w:szCs w:val="24"/>
          <w:lang w:val="bg-BG"/>
        </w:rPr>
        <w:t>ата</w:t>
      </w:r>
      <w:r w:rsidR="008C246B">
        <w:rPr>
          <w:rFonts w:ascii="Times New Roman" w:eastAsia="Calibri" w:hAnsi="Times New Roman" w:cs="Times New Roman"/>
          <w:sz w:val="24"/>
          <w:szCs w:val="24"/>
        </w:rPr>
        <w:t xml:space="preserve"> спецификаци</w:t>
      </w:r>
      <w:r w:rsidR="008C246B">
        <w:rPr>
          <w:rFonts w:ascii="Times New Roman" w:eastAsia="Calibri" w:hAnsi="Times New Roman" w:cs="Times New Roman"/>
          <w:sz w:val="24"/>
          <w:szCs w:val="24"/>
          <w:lang w:val="bg-BG"/>
        </w:rPr>
        <w:t>я</w:t>
      </w:r>
      <w:r w:rsidRPr="00F553FC">
        <w:rPr>
          <w:rFonts w:ascii="Times New Roman" w:eastAsia="Calibri" w:hAnsi="Times New Roman" w:cs="Times New Roman"/>
          <w:sz w:val="24"/>
          <w:szCs w:val="24"/>
        </w:rPr>
        <w:t xml:space="preserve"> и изискванията на </w:t>
      </w:r>
      <w:r w:rsidRPr="008409DC">
        <w:rPr>
          <w:rFonts w:ascii="Times New Roman" w:eastAsia="Calibri" w:hAnsi="Times New Roman" w:cs="Times New Roman"/>
          <w:sz w:val="24"/>
          <w:szCs w:val="24"/>
        </w:rPr>
        <w:t xml:space="preserve">Възложителя - </w:t>
      </w:r>
      <w:r w:rsidR="00E20C40">
        <w:rPr>
          <w:rFonts w:ascii="Times New Roman" w:eastAsia="Calibri" w:hAnsi="Times New Roman" w:cs="Times New Roman"/>
          <w:b/>
          <w:bCs/>
          <w:sz w:val="24"/>
          <w:szCs w:val="24"/>
        </w:rPr>
        <w:t xml:space="preserve">Образец № </w:t>
      </w:r>
      <w:r w:rsidR="00E20C40">
        <w:rPr>
          <w:rFonts w:ascii="Times New Roman" w:eastAsia="Calibri" w:hAnsi="Times New Roman" w:cs="Times New Roman"/>
          <w:b/>
          <w:bCs/>
          <w:sz w:val="24"/>
          <w:szCs w:val="24"/>
          <w:lang w:val="bg-BG"/>
        </w:rPr>
        <w:t>4</w:t>
      </w:r>
      <w:r w:rsidR="008C246B">
        <w:rPr>
          <w:rFonts w:ascii="Times New Roman" w:eastAsia="Calibri" w:hAnsi="Times New Roman" w:cs="Times New Roman"/>
          <w:b/>
          <w:bCs/>
          <w:sz w:val="24"/>
          <w:szCs w:val="24"/>
          <w:lang w:val="bg-BG"/>
        </w:rPr>
        <w:t>.</w:t>
      </w:r>
    </w:p>
    <w:p w:rsidR="000A7B2F" w:rsidRPr="005470F3" w:rsidRDefault="00E20C40" w:rsidP="004827C9">
      <w:pPr>
        <w:autoSpaceDE w:val="0"/>
        <w:autoSpaceDN w:val="0"/>
        <w:adjustRightInd w:val="0"/>
        <w:spacing w:after="0" w:line="276" w:lineRule="auto"/>
        <w:jc w:val="both"/>
        <w:rPr>
          <w:rFonts w:ascii="Times New Roman" w:eastAsia="Calibri" w:hAnsi="Times New Roman" w:cs="Times New Roman"/>
          <w:sz w:val="24"/>
          <w:szCs w:val="24"/>
          <w:lang w:val="bg-BG"/>
        </w:rPr>
      </w:pPr>
      <w:r w:rsidRPr="00E20C40">
        <w:rPr>
          <w:rFonts w:ascii="Times New Roman" w:eastAsia="Calibri" w:hAnsi="Times New Roman" w:cs="Times New Roman"/>
          <w:bCs/>
          <w:sz w:val="24"/>
          <w:szCs w:val="24"/>
          <w:lang w:val="bg-BG"/>
        </w:rPr>
        <w:t>К</w:t>
      </w:r>
      <w:r>
        <w:rPr>
          <w:rFonts w:ascii="Times New Roman" w:eastAsia="Calibri" w:hAnsi="Times New Roman" w:cs="Times New Roman"/>
          <w:bCs/>
          <w:sz w:val="24"/>
          <w:szCs w:val="24"/>
          <w:lang w:val="bg-BG"/>
        </w:rPr>
        <w:t xml:space="preserve">ъм предложението за изпълнение на поръчката участниците прилагат </w:t>
      </w:r>
      <w:r w:rsidR="00F553FC" w:rsidRPr="008409DC">
        <w:rPr>
          <w:rFonts w:ascii="Times New Roman" w:eastAsia="Calibri" w:hAnsi="Times New Roman" w:cs="Times New Roman"/>
          <w:sz w:val="24"/>
          <w:szCs w:val="24"/>
        </w:rPr>
        <w:t>разработка, представяща цялостен подход за качествено изпълнение на поръчката в съответств</w:t>
      </w:r>
      <w:r w:rsidR="008C246B">
        <w:rPr>
          <w:rFonts w:ascii="Times New Roman" w:eastAsia="Calibri" w:hAnsi="Times New Roman" w:cs="Times New Roman"/>
          <w:sz w:val="24"/>
          <w:szCs w:val="24"/>
        </w:rPr>
        <w:t>ие с техническата спецификация</w:t>
      </w:r>
      <w:r w:rsidR="00F553FC" w:rsidRPr="008409DC">
        <w:rPr>
          <w:rFonts w:ascii="Times New Roman" w:eastAsia="Calibri" w:hAnsi="Times New Roman" w:cs="Times New Roman"/>
          <w:sz w:val="24"/>
          <w:szCs w:val="24"/>
          <w:lang w:val="bg-BG"/>
        </w:rPr>
        <w:t>.</w:t>
      </w:r>
    </w:p>
    <w:p w:rsidR="00F553FC" w:rsidRPr="008409DC" w:rsidRDefault="00B307D7" w:rsidP="004827C9">
      <w:pPr>
        <w:autoSpaceDE w:val="0"/>
        <w:autoSpaceDN w:val="0"/>
        <w:adjustRightInd w:val="0"/>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lang w:val="bg-BG"/>
        </w:rPr>
        <w:t>3.6</w:t>
      </w:r>
      <w:r w:rsidR="00F553FC" w:rsidRPr="008409DC">
        <w:rPr>
          <w:rFonts w:ascii="Times New Roman" w:eastAsia="Calibri" w:hAnsi="Times New Roman" w:cs="Times New Roman"/>
          <w:b/>
          <w:bCs/>
          <w:sz w:val="24"/>
          <w:szCs w:val="24"/>
        </w:rPr>
        <w:t xml:space="preserve">. Съдържание на ПЛИК „Предлагани ценови параметри”: </w:t>
      </w:r>
    </w:p>
    <w:p w:rsidR="00F553FC" w:rsidRPr="007D3C53" w:rsidRDefault="00F553FC" w:rsidP="004827C9">
      <w:pPr>
        <w:autoSpaceDE w:val="0"/>
        <w:autoSpaceDN w:val="0"/>
        <w:adjustRightInd w:val="0"/>
        <w:spacing w:after="120" w:line="276" w:lineRule="auto"/>
        <w:jc w:val="both"/>
        <w:rPr>
          <w:rFonts w:ascii="Times New Roman" w:eastAsia="Calibri" w:hAnsi="Times New Roman" w:cs="Times New Roman"/>
          <w:sz w:val="24"/>
          <w:szCs w:val="24"/>
          <w:lang w:val="bg-BG"/>
        </w:rPr>
      </w:pPr>
      <w:r w:rsidRPr="008409DC">
        <w:rPr>
          <w:rFonts w:ascii="Times New Roman" w:eastAsia="Calibri" w:hAnsi="Times New Roman" w:cs="Times New Roman"/>
          <w:sz w:val="24"/>
          <w:szCs w:val="24"/>
        </w:rPr>
        <w:t xml:space="preserve">Ценово предложение – в оригинал, подписано от представляващия участника или упълномощено лице, съдържащо предложението на участника - </w:t>
      </w:r>
      <w:r w:rsidRPr="008409DC">
        <w:rPr>
          <w:rFonts w:ascii="Times New Roman" w:eastAsia="Calibri" w:hAnsi="Times New Roman" w:cs="Times New Roman"/>
          <w:b/>
          <w:bCs/>
          <w:sz w:val="24"/>
          <w:szCs w:val="24"/>
        </w:rPr>
        <w:t xml:space="preserve">Образец № </w:t>
      </w:r>
      <w:r w:rsidR="00E20C40">
        <w:rPr>
          <w:rFonts w:ascii="Times New Roman" w:eastAsia="Calibri" w:hAnsi="Times New Roman" w:cs="Times New Roman"/>
          <w:b/>
          <w:bCs/>
          <w:sz w:val="24"/>
          <w:szCs w:val="24"/>
          <w:lang w:val="bg-BG"/>
        </w:rPr>
        <w:t>5 и КСС – Образец № 5.1.</w:t>
      </w:r>
    </w:p>
    <w:p w:rsidR="00F553FC" w:rsidRPr="00F553FC" w:rsidRDefault="00F553FC" w:rsidP="004827C9">
      <w:pPr>
        <w:autoSpaceDE w:val="0"/>
        <w:autoSpaceDN w:val="0"/>
        <w:adjustRightInd w:val="0"/>
        <w:spacing w:after="120" w:line="276" w:lineRule="auto"/>
        <w:jc w:val="both"/>
        <w:rPr>
          <w:rFonts w:ascii="Times New Roman" w:eastAsia="Calibri" w:hAnsi="Times New Roman" w:cs="Times New Roman"/>
          <w:sz w:val="24"/>
          <w:szCs w:val="24"/>
        </w:rPr>
      </w:pPr>
      <w:r w:rsidRPr="00F553FC">
        <w:rPr>
          <w:rFonts w:ascii="Times New Roman" w:eastAsia="Calibri" w:hAnsi="Times New Roman" w:cs="Times New Roman"/>
          <w:b/>
          <w:bCs/>
          <w:sz w:val="24"/>
          <w:szCs w:val="24"/>
        </w:rPr>
        <w:t xml:space="preserve">Извън плика с надпис „Предлагани ценови параметри” не трябва да е посочена никаква информация относно цената, предложена от участника. </w:t>
      </w:r>
      <w:r w:rsidR="008C246B">
        <w:rPr>
          <w:rFonts w:ascii="Times New Roman" w:eastAsia="Calibri" w:hAnsi="Times New Roman" w:cs="Times New Roman"/>
          <w:sz w:val="24"/>
          <w:szCs w:val="24"/>
        </w:rPr>
        <w:t xml:space="preserve">Участници, които </w:t>
      </w:r>
      <w:r w:rsidRPr="00F553FC">
        <w:rPr>
          <w:rFonts w:ascii="Times New Roman" w:eastAsia="Calibri" w:hAnsi="Times New Roman" w:cs="Times New Roman"/>
          <w:sz w:val="24"/>
          <w:szCs w:val="24"/>
        </w:rPr>
        <w:t>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F553FC" w:rsidRPr="00F553FC" w:rsidRDefault="00F553FC" w:rsidP="004827C9">
      <w:pPr>
        <w:autoSpaceDE w:val="0"/>
        <w:autoSpaceDN w:val="0"/>
        <w:adjustRightInd w:val="0"/>
        <w:spacing w:after="120" w:line="276" w:lineRule="auto"/>
        <w:jc w:val="both"/>
        <w:rPr>
          <w:rFonts w:ascii="Times New Roman" w:eastAsia="Calibri" w:hAnsi="Times New Roman" w:cs="Times New Roman"/>
          <w:sz w:val="24"/>
          <w:szCs w:val="24"/>
        </w:rPr>
      </w:pPr>
      <w:r w:rsidRPr="00F553FC">
        <w:rPr>
          <w:rFonts w:ascii="Times New Roman" w:eastAsia="Calibri" w:hAnsi="Times New Roman" w:cs="Times New Roman"/>
          <w:sz w:val="24"/>
          <w:szCs w:val="24"/>
        </w:rPr>
        <w:t xml:space="preserve">Офертата на участника и всички приложени към нея документи и информация по образец на Възложителя следва да бъдат представени в оригинал. Всички останали документи и информация следва да бъдат представени в оригинал или като копие, заверено с подпис и текстово обозначение/печат „Вярно с оригинала”. </w:t>
      </w:r>
    </w:p>
    <w:p w:rsidR="00F553FC" w:rsidRPr="00461E12" w:rsidRDefault="00F553FC" w:rsidP="004827C9">
      <w:pPr>
        <w:autoSpaceDE w:val="0"/>
        <w:autoSpaceDN w:val="0"/>
        <w:adjustRightInd w:val="0"/>
        <w:spacing w:after="120" w:line="276" w:lineRule="auto"/>
        <w:jc w:val="both"/>
        <w:rPr>
          <w:rFonts w:ascii="Times New Roman" w:eastAsia="Calibri" w:hAnsi="Times New Roman" w:cs="Times New Roman"/>
          <w:sz w:val="24"/>
          <w:szCs w:val="24"/>
          <w:lang w:val="bg-BG"/>
        </w:rPr>
      </w:pPr>
      <w:r w:rsidRPr="00F553FC">
        <w:rPr>
          <w:rFonts w:ascii="Times New Roman" w:eastAsia="Calibri" w:hAnsi="Times New Roman" w:cs="Times New Roman"/>
          <w:sz w:val="24"/>
          <w:szCs w:val="24"/>
        </w:rPr>
        <w:t>Офертата и образците към нея се подписват задължително саморъчно от съответното физическо лице. Документи, които не са подписани саморъчно, не се приемат за валидни.</w:t>
      </w:r>
    </w:p>
    <w:p w:rsidR="00F553FC" w:rsidRPr="00F553FC" w:rsidRDefault="00F553FC" w:rsidP="004827C9">
      <w:pPr>
        <w:autoSpaceDE w:val="0"/>
        <w:autoSpaceDN w:val="0"/>
        <w:adjustRightInd w:val="0"/>
        <w:spacing w:after="0" w:line="276" w:lineRule="auto"/>
        <w:jc w:val="both"/>
        <w:rPr>
          <w:rFonts w:ascii="Times New Roman" w:eastAsia="Calibri" w:hAnsi="Times New Roman" w:cs="Times New Roman"/>
          <w:sz w:val="24"/>
          <w:szCs w:val="24"/>
        </w:rPr>
      </w:pPr>
    </w:p>
    <w:p w:rsidR="00F553FC" w:rsidRPr="00F553FC" w:rsidRDefault="00EB5B70" w:rsidP="004827C9">
      <w:pPr>
        <w:pBdr>
          <w:top w:val="single" w:sz="24" w:space="0" w:color="5B9BD5"/>
          <w:left w:val="single" w:sz="24" w:space="0" w:color="5B9BD5"/>
          <w:bottom w:val="single" w:sz="24" w:space="0" w:color="5B9BD5"/>
          <w:right w:val="single" w:sz="24" w:space="0" w:color="5B9BD5"/>
        </w:pBdr>
        <w:shd w:val="clear" w:color="auto" w:fill="2E74B5"/>
        <w:spacing w:after="0" w:line="276" w:lineRule="auto"/>
        <w:ind w:firstLine="720"/>
        <w:outlineLvl w:val="0"/>
        <w:rPr>
          <w:rFonts w:ascii="Times New Roman" w:eastAsia="Times New Roman" w:hAnsi="Times New Roman" w:cs="Times New Roman"/>
          <w:caps/>
          <w:color w:val="FFFFFF"/>
          <w:spacing w:val="15"/>
          <w:sz w:val="24"/>
          <w:szCs w:val="24"/>
          <w:lang w:eastAsia="bg-BG"/>
        </w:rPr>
      </w:pPr>
      <w:bookmarkStart w:id="19" w:name="_Toc494882202"/>
      <w:bookmarkStart w:id="20" w:name="_Toc9262469"/>
      <w:r>
        <w:rPr>
          <w:rFonts w:ascii="Times New Roman" w:eastAsia="Times New Roman" w:hAnsi="Times New Roman" w:cs="Times New Roman"/>
          <w:caps/>
          <w:color w:val="FFFFFF"/>
          <w:spacing w:val="15"/>
          <w:sz w:val="24"/>
          <w:szCs w:val="24"/>
          <w:lang w:val="bg-BG" w:eastAsia="bg-BG"/>
        </w:rPr>
        <w:t>5</w:t>
      </w:r>
      <w:r w:rsidR="00F553FC" w:rsidRPr="00F553FC">
        <w:rPr>
          <w:rFonts w:ascii="Times New Roman" w:eastAsia="Times New Roman" w:hAnsi="Times New Roman" w:cs="Times New Roman"/>
          <w:caps/>
          <w:color w:val="FFFFFF"/>
          <w:spacing w:val="15"/>
          <w:sz w:val="24"/>
          <w:szCs w:val="24"/>
          <w:lang w:eastAsia="bg-BG"/>
        </w:rPr>
        <w:t>.</w:t>
      </w:r>
      <w:r w:rsidR="00F553FC" w:rsidRPr="00F553FC">
        <w:rPr>
          <w:b/>
          <w:bCs/>
          <w:sz w:val="23"/>
          <w:szCs w:val="23"/>
        </w:rPr>
        <w:t xml:space="preserve"> </w:t>
      </w:r>
      <w:r w:rsidR="00F553FC" w:rsidRPr="00F553FC">
        <w:rPr>
          <w:rFonts w:ascii="Times New Roman" w:eastAsia="Times New Roman" w:hAnsi="Times New Roman" w:cs="Times New Roman"/>
          <w:caps/>
          <w:color w:val="FFFFFF"/>
          <w:spacing w:val="15"/>
          <w:sz w:val="24"/>
          <w:szCs w:val="24"/>
          <w:lang w:eastAsia="bg-BG"/>
        </w:rPr>
        <w:t>ГАРАНЦИЯ ЗА ИЗПЪЛНЕНИЕ. УСЛОВИЯ И РАЗМЕР</w:t>
      </w:r>
      <w:bookmarkEnd w:id="19"/>
      <w:bookmarkEnd w:id="20"/>
    </w:p>
    <w:p w:rsidR="00F553FC" w:rsidRPr="00F553FC" w:rsidRDefault="00F553FC" w:rsidP="004827C9">
      <w:pPr>
        <w:autoSpaceDE w:val="0"/>
        <w:autoSpaceDN w:val="0"/>
        <w:adjustRightInd w:val="0"/>
        <w:spacing w:after="0" w:line="276" w:lineRule="auto"/>
        <w:jc w:val="both"/>
        <w:rPr>
          <w:rFonts w:ascii="Times New Roman" w:eastAsia="Calibri" w:hAnsi="Times New Roman" w:cs="Times New Roman"/>
          <w:sz w:val="24"/>
          <w:szCs w:val="24"/>
        </w:rPr>
      </w:pPr>
    </w:p>
    <w:p w:rsidR="00FC7837" w:rsidRPr="00FC7837" w:rsidRDefault="00FC7837"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1.</w:t>
      </w:r>
      <w:r w:rsidRPr="00FC7837">
        <w:rPr>
          <w:rFonts w:ascii="Times New Roman" w:hAnsi="Times New Roman" w:cs="Times New Roman"/>
          <w:bCs/>
          <w:color w:val="000000"/>
          <w:sz w:val="24"/>
          <w:szCs w:val="24"/>
          <w:lang w:val="bg-BG"/>
        </w:rPr>
        <w:t xml:space="preserve"> Гаранцията за изпълнение на договора е в размер на 3</w:t>
      </w:r>
      <w:r w:rsidR="008C246B">
        <w:rPr>
          <w:rFonts w:ascii="Times New Roman" w:hAnsi="Times New Roman" w:cs="Times New Roman"/>
          <w:bCs/>
          <w:color w:val="000000"/>
          <w:sz w:val="24"/>
          <w:szCs w:val="24"/>
          <w:lang w:val="bg-BG"/>
        </w:rPr>
        <w:t xml:space="preserve"> </w:t>
      </w:r>
      <w:r w:rsidRPr="00FC7837">
        <w:rPr>
          <w:rFonts w:ascii="Times New Roman" w:hAnsi="Times New Roman" w:cs="Times New Roman"/>
          <w:bCs/>
          <w:color w:val="000000"/>
          <w:sz w:val="24"/>
          <w:szCs w:val="24"/>
          <w:lang w:val="bg-BG"/>
        </w:rPr>
        <w:t xml:space="preserve">% </w:t>
      </w:r>
      <w:r w:rsidR="008C246B">
        <w:rPr>
          <w:rFonts w:ascii="Times New Roman" w:hAnsi="Times New Roman" w:cs="Times New Roman"/>
          <w:bCs/>
          <w:color w:val="000000"/>
          <w:sz w:val="24"/>
          <w:szCs w:val="24"/>
          <w:lang w:val="bg-BG"/>
        </w:rPr>
        <w:t xml:space="preserve">(три процента) </w:t>
      </w:r>
      <w:r w:rsidRPr="00FC7837">
        <w:rPr>
          <w:rFonts w:ascii="Times New Roman" w:hAnsi="Times New Roman" w:cs="Times New Roman"/>
          <w:bCs/>
          <w:color w:val="000000"/>
          <w:sz w:val="24"/>
          <w:szCs w:val="24"/>
          <w:lang w:val="bg-BG"/>
        </w:rPr>
        <w:t>от стойността на договора без ДДС.</w:t>
      </w:r>
    </w:p>
    <w:p w:rsidR="00FC7837" w:rsidRPr="00FC7837" w:rsidRDefault="00FC7837" w:rsidP="004827C9">
      <w:pPr>
        <w:autoSpaceDE w:val="0"/>
        <w:autoSpaceDN w:val="0"/>
        <w:adjustRightInd w:val="0"/>
        <w:spacing w:after="0" w:line="276" w:lineRule="auto"/>
        <w:jc w:val="both"/>
        <w:rPr>
          <w:rFonts w:ascii="Times New Roman" w:hAnsi="Times New Roman" w:cs="Times New Roman"/>
          <w:bCs/>
          <w:color w:val="000000"/>
          <w:sz w:val="24"/>
          <w:szCs w:val="24"/>
          <w:u w:val="single"/>
          <w:lang w:val="bg-BG"/>
        </w:rPr>
      </w:pPr>
      <w:r w:rsidRPr="00FC7837">
        <w:rPr>
          <w:rFonts w:ascii="Times New Roman" w:hAnsi="Times New Roman" w:cs="Times New Roman"/>
          <w:bCs/>
          <w:color w:val="000000"/>
          <w:sz w:val="24"/>
          <w:szCs w:val="24"/>
          <w:lang w:val="bg-BG"/>
        </w:rPr>
        <w:t>2.</w:t>
      </w:r>
      <w:r w:rsidRPr="00FC7837">
        <w:rPr>
          <w:rFonts w:ascii="Times New Roman" w:hAnsi="Times New Roman" w:cs="Times New Roman"/>
          <w:bCs/>
          <w:color w:val="000000"/>
          <w:sz w:val="24"/>
          <w:szCs w:val="24"/>
        </w:rPr>
        <w:t xml:space="preserve"> </w:t>
      </w:r>
      <w:r w:rsidRPr="00FC7837">
        <w:rPr>
          <w:rFonts w:ascii="Times New Roman" w:hAnsi="Times New Roman" w:cs="Times New Roman"/>
          <w:bCs/>
          <w:color w:val="000000"/>
          <w:sz w:val="24"/>
          <w:szCs w:val="24"/>
          <w:lang w:val="bg-BG"/>
        </w:rPr>
        <w:t xml:space="preserve">Гаранцията може да бъде под формата на: </w:t>
      </w:r>
    </w:p>
    <w:p w:rsidR="00FC7837" w:rsidRPr="00FC7837" w:rsidRDefault="00FC7837"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u w:val="single"/>
          <w:lang w:val="bg-BG"/>
        </w:rPr>
        <w:t xml:space="preserve">- </w:t>
      </w:r>
      <w:r w:rsidRPr="00FC7837">
        <w:rPr>
          <w:rFonts w:ascii="Times New Roman" w:hAnsi="Times New Roman" w:cs="Times New Roman"/>
          <w:bCs/>
          <w:color w:val="000000"/>
          <w:sz w:val="24"/>
          <w:szCs w:val="24"/>
          <w:u w:val="single"/>
          <w:lang w:val="bg-BG"/>
        </w:rPr>
        <w:t>парична сума</w:t>
      </w:r>
      <w:r w:rsidRPr="00FC7837">
        <w:rPr>
          <w:rFonts w:ascii="Times New Roman" w:hAnsi="Times New Roman" w:cs="Times New Roman"/>
          <w:bCs/>
          <w:color w:val="000000"/>
          <w:sz w:val="24"/>
          <w:szCs w:val="24"/>
          <w:lang w:val="bg-BG"/>
        </w:rPr>
        <w:t>,</w:t>
      </w:r>
      <w:r w:rsidRPr="00FC7837">
        <w:rPr>
          <w:rFonts w:ascii="Times New Roman" w:hAnsi="Times New Roman" w:cs="Times New Roman"/>
          <w:bCs/>
          <w:i/>
          <w:color w:val="000000"/>
          <w:sz w:val="24"/>
          <w:szCs w:val="24"/>
          <w:lang w:val="bg-BG"/>
        </w:rPr>
        <w:t xml:space="preserve"> </w:t>
      </w:r>
      <w:r w:rsidRPr="00FC7837">
        <w:rPr>
          <w:rFonts w:ascii="Times New Roman" w:hAnsi="Times New Roman" w:cs="Times New Roman"/>
          <w:bCs/>
          <w:color w:val="000000"/>
          <w:sz w:val="24"/>
          <w:szCs w:val="24"/>
          <w:lang w:val="bg-BG"/>
        </w:rPr>
        <w:t>преведена по банкова сметка на Възложителя:</w:t>
      </w:r>
    </w:p>
    <w:p w:rsidR="00FC7837" w:rsidRPr="00FC7837" w:rsidRDefault="00FC7837"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r w:rsidRPr="00FC7837">
        <w:rPr>
          <w:rFonts w:ascii="Times New Roman" w:hAnsi="Times New Roman" w:cs="Times New Roman"/>
          <w:bCs/>
          <w:color w:val="000000"/>
          <w:sz w:val="24"/>
          <w:szCs w:val="24"/>
        </w:rPr>
        <w:t>IBAN</w:t>
      </w:r>
      <w:r w:rsidRPr="00FC7837">
        <w:rPr>
          <w:rFonts w:ascii="Times New Roman" w:hAnsi="Times New Roman" w:cs="Times New Roman"/>
          <w:bCs/>
          <w:color w:val="000000"/>
          <w:sz w:val="24"/>
          <w:szCs w:val="24"/>
          <w:lang w:val="bg-BG"/>
        </w:rPr>
        <w:t>:</w:t>
      </w:r>
      <w:r w:rsidRPr="00FC7837">
        <w:rPr>
          <w:rFonts w:ascii="Times New Roman" w:hAnsi="Times New Roman" w:cs="Times New Roman"/>
          <w:bCs/>
          <w:color w:val="000000"/>
          <w:sz w:val="24"/>
          <w:szCs w:val="24"/>
        </w:rPr>
        <w:t xml:space="preserve"> BG39UNCR70003321759906; </w:t>
      </w:r>
    </w:p>
    <w:p w:rsidR="00FC7837" w:rsidRPr="00FC7837" w:rsidRDefault="00FC7837"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r w:rsidRPr="00FC7837">
        <w:rPr>
          <w:rFonts w:ascii="Times New Roman" w:hAnsi="Times New Roman" w:cs="Times New Roman"/>
          <w:bCs/>
          <w:color w:val="000000"/>
          <w:sz w:val="24"/>
          <w:szCs w:val="24"/>
        </w:rPr>
        <w:t xml:space="preserve">BIC: </w:t>
      </w:r>
      <w:r w:rsidRPr="00FC7837">
        <w:rPr>
          <w:rFonts w:ascii="Times New Roman" w:hAnsi="Times New Roman" w:cs="Times New Roman"/>
          <w:bCs/>
          <w:color w:val="000000"/>
          <w:sz w:val="24"/>
          <w:szCs w:val="24"/>
          <w:lang w:val="bg-BG"/>
        </w:rPr>
        <w:t>UNCRBGSF</w:t>
      </w:r>
      <w:r w:rsidR="00F92ACD">
        <w:rPr>
          <w:rFonts w:ascii="Times New Roman" w:hAnsi="Times New Roman" w:cs="Times New Roman"/>
          <w:bCs/>
          <w:color w:val="000000"/>
          <w:sz w:val="24"/>
          <w:szCs w:val="24"/>
        </w:rPr>
        <w:t xml:space="preserve"> - </w:t>
      </w:r>
      <w:r w:rsidRPr="00FC7837">
        <w:rPr>
          <w:rFonts w:ascii="Times New Roman" w:hAnsi="Times New Roman" w:cs="Times New Roman"/>
          <w:bCs/>
          <w:color w:val="000000"/>
          <w:sz w:val="24"/>
          <w:szCs w:val="24"/>
          <w:lang w:val="bg-BG"/>
        </w:rPr>
        <w:t>УНИКРЕДИТ БУЛБАНК АД</w:t>
      </w:r>
      <w:r w:rsidRPr="00FC7837">
        <w:rPr>
          <w:rFonts w:ascii="Times New Roman" w:hAnsi="Times New Roman" w:cs="Times New Roman"/>
          <w:bCs/>
          <w:color w:val="000000"/>
          <w:sz w:val="24"/>
          <w:szCs w:val="24"/>
        </w:rPr>
        <w:t xml:space="preserve"> – </w:t>
      </w:r>
      <w:r w:rsidRPr="00FC7837">
        <w:rPr>
          <w:rFonts w:ascii="Times New Roman" w:hAnsi="Times New Roman" w:cs="Times New Roman"/>
          <w:bCs/>
          <w:color w:val="000000"/>
          <w:sz w:val="24"/>
          <w:szCs w:val="24"/>
          <w:lang w:val="bg-BG"/>
        </w:rPr>
        <w:t>филиал Раковски</w:t>
      </w:r>
    </w:p>
    <w:p w:rsidR="00FC7837" w:rsidRDefault="00FC7837"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p>
    <w:p w:rsidR="00FC7837" w:rsidRPr="00FC7837" w:rsidRDefault="00FC7837"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r w:rsidRPr="00FC7837">
        <w:rPr>
          <w:rFonts w:ascii="Times New Roman" w:hAnsi="Times New Roman" w:cs="Times New Roman"/>
          <w:bCs/>
          <w:color w:val="000000"/>
          <w:sz w:val="24"/>
          <w:szCs w:val="24"/>
          <w:lang w:val="bg-BG"/>
        </w:rPr>
        <w:t xml:space="preserve">или </w:t>
      </w:r>
    </w:p>
    <w:p w:rsidR="00FC7837" w:rsidRDefault="00FC7837"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lastRenderedPageBreak/>
        <w:t xml:space="preserve">- </w:t>
      </w:r>
      <w:r w:rsidRPr="00FC7837">
        <w:rPr>
          <w:rFonts w:ascii="Times New Roman" w:hAnsi="Times New Roman" w:cs="Times New Roman"/>
          <w:bCs/>
          <w:color w:val="000000"/>
          <w:sz w:val="24"/>
          <w:szCs w:val="24"/>
          <w:lang w:val="bg-BG"/>
        </w:rPr>
        <w:t xml:space="preserve">безусловна и неотменяема </w:t>
      </w:r>
      <w:r w:rsidRPr="00FC7837">
        <w:rPr>
          <w:rFonts w:ascii="Times New Roman" w:hAnsi="Times New Roman" w:cs="Times New Roman"/>
          <w:bCs/>
          <w:color w:val="000000"/>
          <w:sz w:val="24"/>
          <w:szCs w:val="24"/>
          <w:u w:val="single"/>
          <w:lang w:val="bg-BG"/>
        </w:rPr>
        <w:t>банкова гаранция</w:t>
      </w:r>
      <w:r w:rsidRPr="00FC7837">
        <w:rPr>
          <w:rFonts w:ascii="Times New Roman" w:hAnsi="Times New Roman" w:cs="Times New Roman"/>
          <w:bCs/>
          <w:color w:val="000000"/>
          <w:sz w:val="24"/>
          <w:szCs w:val="24"/>
          <w:lang w:val="bg-BG"/>
        </w:rPr>
        <w:t>, издадена в полза на въз</w:t>
      </w:r>
      <w:r w:rsidR="00F92ACD">
        <w:rPr>
          <w:rFonts w:ascii="Times New Roman" w:hAnsi="Times New Roman" w:cs="Times New Roman"/>
          <w:bCs/>
          <w:color w:val="000000"/>
          <w:sz w:val="24"/>
          <w:szCs w:val="24"/>
          <w:lang w:val="bg-BG"/>
        </w:rPr>
        <w:t xml:space="preserve">ложителя със срок на валидност </w:t>
      </w:r>
      <w:r w:rsidRPr="00FC7837">
        <w:rPr>
          <w:rFonts w:ascii="Times New Roman" w:hAnsi="Times New Roman" w:cs="Times New Roman"/>
          <w:bCs/>
          <w:color w:val="000000"/>
          <w:sz w:val="24"/>
          <w:szCs w:val="24"/>
          <w:lang w:val="bg-BG"/>
        </w:rPr>
        <w:t xml:space="preserve">не по-малък от 30 </w:t>
      </w:r>
      <w:r w:rsidR="00F92ACD">
        <w:rPr>
          <w:rFonts w:ascii="Times New Roman" w:hAnsi="Times New Roman" w:cs="Times New Roman"/>
          <w:bCs/>
          <w:color w:val="000000"/>
          <w:sz w:val="24"/>
          <w:szCs w:val="24"/>
          <w:lang w:val="bg-BG"/>
        </w:rPr>
        <w:t xml:space="preserve">(тридесет) </w:t>
      </w:r>
      <w:r w:rsidRPr="00FC7837">
        <w:rPr>
          <w:rFonts w:ascii="Times New Roman" w:hAnsi="Times New Roman" w:cs="Times New Roman"/>
          <w:bCs/>
          <w:color w:val="000000"/>
          <w:sz w:val="24"/>
          <w:szCs w:val="24"/>
          <w:lang w:val="bg-BG"/>
        </w:rPr>
        <w:t xml:space="preserve">дни </w:t>
      </w:r>
      <w:r w:rsidR="00F92ACD">
        <w:rPr>
          <w:rFonts w:ascii="Times New Roman" w:hAnsi="Times New Roman" w:cs="Times New Roman"/>
          <w:bCs/>
          <w:color w:val="000000"/>
          <w:sz w:val="24"/>
          <w:szCs w:val="24"/>
          <w:lang w:val="bg-BG"/>
        </w:rPr>
        <w:t>след изтичане срока на договора</w:t>
      </w:r>
    </w:p>
    <w:p w:rsidR="00FC7837" w:rsidRPr="00FC7837" w:rsidRDefault="00FC7837"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r w:rsidRPr="00FC7837">
        <w:rPr>
          <w:rFonts w:ascii="Times New Roman" w:hAnsi="Times New Roman" w:cs="Times New Roman"/>
          <w:bCs/>
          <w:color w:val="000000"/>
          <w:sz w:val="24"/>
          <w:szCs w:val="24"/>
          <w:lang w:val="bg-BG"/>
        </w:rPr>
        <w:t>или</w:t>
      </w:r>
    </w:p>
    <w:p w:rsidR="00FC7837" w:rsidRPr="00FC7837" w:rsidRDefault="00FC7837"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 xml:space="preserve">- </w:t>
      </w:r>
      <w:r w:rsidRPr="00F92ACD">
        <w:rPr>
          <w:rFonts w:ascii="Times New Roman" w:hAnsi="Times New Roman" w:cs="Times New Roman"/>
          <w:bCs/>
          <w:color w:val="000000"/>
          <w:sz w:val="24"/>
          <w:szCs w:val="24"/>
          <w:u w:val="single"/>
          <w:lang w:val="bg-BG"/>
        </w:rPr>
        <w:t>застраховка</w:t>
      </w:r>
      <w:r w:rsidRPr="00FC7837">
        <w:rPr>
          <w:rFonts w:ascii="Times New Roman" w:hAnsi="Times New Roman" w:cs="Times New Roman"/>
          <w:bCs/>
          <w:color w:val="000000"/>
          <w:sz w:val="24"/>
          <w:szCs w:val="24"/>
          <w:lang w:val="bg-BG"/>
        </w:rPr>
        <w:t>, която обезпечава изпълнението чрез покритие на отговорността на изпълнителя.</w:t>
      </w:r>
    </w:p>
    <w:p w:rsidR="00FC7837" w:rsidRPr="00FC7837" w:rsidRDefault="008C246B"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3</w:t>
      </w:r>
      <w:r w:rsidR="00FC7837">
        <w:rPr>
          <w:rFonts w:ascii="Times New Roman" w:hAnsi="Times New Roman" w:cs="Times New Roman"/>
          <w:bCs/>
          <w:color w:val="000000"/>
          <w:sz w:val="24"/>
          <w:szCs w:val="24"/>
          <w:lang w:val="bg-BG"/>
        </w:rPr>
        <w:t xml:space="preserve">. </w:t>
      </w:r>
      <w:r w:rsidR="00FC7837" w:rsidRPr="00FC7837">
        <w:rPr>
          <w:rFonts w:ascii="Times New Roman" w:hAnsi="Times New Roman" w:cs="Times New Roman"/>
          <w:bCs/>
          <w:color w:val="000000"/>
          <w:sz w:val="24"/>
          <w:szCs w:val="24"/>
          <w:lang w:val="bg-BG"/>
        </w:rPr>
        <w:t>Участникът сам избира формата на гаранцията за изпълнение на договора.</w:t>
      </w:r>
    </w:p>
    <w:p w:rsidR="00FC7837" w:rsidRPr="00FC7837" w:rsidRDefault="008C246B"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4</w:t>
      </w:r>
      <w:r w:rsidR="00FC7837">
        <w:rPr>
          <w:rFonts w:ascii="Times New Roman" w:hAnsi="Times New Roman" w:cs="Times New Roman"/>
          <w:bCs/>
          <w:color w:val="000000"/>
          <w:sz w:val="24"/>
          <w:szCs w:val="24"/>
          <w:lang w:val="bg-BG"/>
        </w:rPr>
        <w:t xml:space="preserve">. </w:t>
      </w:r>
      <w:r w:rsidR="00FC7837" w:rsidRPr="00FC7837">
        <w:rPr>
          <w:rFonts w:ascii="Times New Roman" w:hAnsi="Times New Roman" w:cs="Times New Roman"/>
          <w:bCs/>
          <w:color w:val="000000"/>
          <w:sz w:val="24"/>
          <w:szCs w:val="24"/>
          <w:lang w:val="bg-BG"/>
        </w:rPr>
        <w:t>Когато гаранцията е представена под формата на парична сума или банкова гаранци</w:t>
      </w:r>
      <w:r w:rsidR="00F92ACD">
        <w:rPr>
          <w:rFonts w:ascii="Times New Roman" w:hAnsi="Times New Roman" w:cs="Times New Roman"/>
          <w:bCs/>
          <w:color w:val="000000"/>
          <w:sz w:val="24"/>
          <w:szCs w:val="24"/>
          <w:lang w:val="bg-BG"/>
        </w:rPr>
        <w:t>я, то тогава тя може да се пред</w:t>
      </w:r>
      <w:r w:rsidR="00FC7837" w:rsidRPr="00FC7837">
        <w:rPr>
          <w:rFonts w:ascii="Times New Roman" w:hAnsi="Times New Roman" w:cs="Times New Roman"/>
          <w:bCs/>
          <w:color w:val="000000"/>
          <w:sz w:val="24"/>
          <w:szCs w:val="24"/>
          <w:lang w:val="bg-BG"/>
        </w:rPr>
        <w:t>стави от името на изпълнителя за сметка на трето лице – гарант.</w:t>
      </w:r>
    </w:p>
    <w:p w:rsidR="00FC7837" w:rsidRPr="00FC7837" w:rsidRDefault="008C246B"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5</w:t>
      </w:r>
      <w:r w:rsidR="00FC7837">
        <w:rPr>
          <w:rFonts w:ascii="Times New Roman" w:hAnsi="Times New Roman" w:cs="Times New Roman"/>
          <w:bCs/>
          <w:color w:val="000000"/>
          <w:sz w:val="24"/>
          <w:szCs w:val="24"/>
          <w:lang w:val="bg-BG"/>
        </w:rPr>
        <w:t xml:space="preserve">. </w:t>
      </w:r>
      <w:r w:rsidR="00FC7837" w:rsidRPr="00FC7837">
        <w:rPr>
          <w:rFonts w:ascii="Times New Roman" w:hAnsi="Times New Roman" w:cs="Times New Roman"/>
          <w:bCs/>
          <w:color w:val="000000"/>
          <w:sz w:val="24"/>
          <w:szCs w:val="24"/>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FC7837" w:rsidRPr="00FC7837" w:rsidRDefault="008C246B"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6</w:t>
      </w:r>
      <w:r w:rsidR="00FC7837">
        <w:rPr>
          <w:rFonts w:ascii="Times New Roman" w:hAnsi="Times New Roman" w:cs="Times New Roman"/>
          <w:bCs/>
          <w:color w:val="000000"/>
          <w:sz w:val="24"/>
          <w:szCs w:val="24"/>
          <w:lang w:val="bg-BG"/>
        </w:rPr>
        <w:t xml:space="preserve">. </w:t>
      </w:r>
      <w:r w:rsidR="00FC7837" w:rsidRPr="00FC7837">
        <w:rPr>
          <w:rFonts w:ascii="Times New Roman" w:hAnsi="Times New Roman" w:cs="Times New Roman"/>
          <w:bCs/>
          <w:color w:val="000000"/>
          <w:sz w:val="24"/>
          <w:szCs w:val="24"/>
          <w:lang w:val="bg-BG"/>
        </w:rPr>
        <w:t>Участникът, определен за изпълнител на обществена</w:t>
      </w:r>
      <w:r w:rsidR="00F92ACD">
        <w:rPr>
          <w:rFonts w:ascii="Times New Roman" w:hAnsi="Times New Roman" w:cs="Times New Roman"/>
          <w:bCs/>
          <w:color w:val="000000"/>
          <w:sz w:val="24"/>
          <w:szCs w:val="24"/>
          <w:lang w:val="bg-BG"/>
        </w:rPr>
        <w:t>та</w:t>
      </w:r>
      <w:r w:rsidR="00FC7837" w:rsidRPr="00FC7837">
        <w:rPr>
          <w:rFonts w:ascii="Times New Roman" w:hAnsi="Times New Roman" w:cs="Times New Roman"/>
          <w:bCs/>
          <w:color w:val="000000"/>
          <w:sz w:val="24"/>
          <w:szCs w:val="24"/>
          <w:lang w:val="bg-BG"/>
        </w:rPr>
        <w:t xml:space="preserve"> поръчка, представя банковата гаранция или платежния документ за внесената по банков път гаранция за изпълнение на договора или застрахователната полица преди подписването на договора за възлагане на обществената поръчка.</w:t>
      </w:r>
    </w:p>
    <w:p w:rsidR="00FC7837" w:rsidRPr="00FC7837" w:rsidRDefault="008C246B" w:rsidP="004827C9">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7</w:t>
      </w:r>
      <w:r w:rsidR="00FC7837">
        <w:rPr>
          <w:rFonts w:ascii="Times New Roman" w:hAnsi="Times New Roman" w:cs="Times New Roman"/>
          <w:bCs/>
          <w:color w:val="000000"/>
          <w:sz w:val="24"/>
          <w:szCs w:val="24"/>
          <w:lang w:val="bg-BG"/>
        </w:rPr>
        <w:t xml:space="preserve">. </w:t>
      </w:r>
      <w:r w:rsidR="00FC7837" w:rsidRPr="00FC7837">
        <w:rPr>
          <w:rFonts w:ascii="Times New Roman" w:hAnsi="Times New Roman" w:cs="Times New Roman"/>
          <w:bCs/>
          <w:color w:val="000000"/>
          <w:sz w:val="24"/>
          <w:szCs w:val="24"/>
          <w:lang w:val="bg-BG"/>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FC7837" w:rsidRPr="00FC7837" w:rsidRDefault="00FC7837" w:rsidP="004827C9">
      <w:pPr>
        <w:autoSpaceDE w:val="0"/>
        <w:autoSpaceDN w:val="0"/>
        <w:adjustRightInd w:val="0"/>
        <w:spacing w:after="0" w:line="276" w:lineRule="auto"/>
        <w:jc w:val="both"/>
        <w:rPr>
          <w:rFonts w:ascii="Times New Roman" w:hAnsi="Times New Roman" w:cs="Times New Roman"/>
          <w:bCs/>
          <w:i/>
          <w:color w:val="000000"/>
          <w:sz w:val="24"/>
          <w:szCs w:val="24"/>
          <w:lang w:val="bg-BG"/>
        </w:rPr>
      </w:pPr>
      <w:r w:rsidRPr="00FC7837">
        <w:rPr>
          <w:rFonts w:ascii="Times New Roman" w:hAnsi="Times New Roman" w:cs="Times New Roman"/>
          <w:bCs/>
          <w:i/>
          <w:color w:val="000000"/>
          <w:sz w:val="24"/>
          <w:szCs w:val="24"/>
          <w:u w:val="single"/>
          <w:lang w:val="bg-BG"/>
        </w:rPr>
        <w:t>Забележка</w:t>
      </w:r>
      <w:r w:rsidR="001778F9">
        <w:rPr>
          <w:rFonts w:ascii="Times New Roman" w:hAnsi="Times New Roman" w:cs="Times New Roman"/>
          <w:bCs/>
          <w:i/>
          <w:color w:val="000000"/>
          <w:sz w:val="24"/>
          <w:szCs w:val="24"/>
          <w:lang w:val="bg-BG"/>
        </w:rPr>
        <w:t xml:space="preserve">: </w:t>
      </w:r>
      <w:r>
        <w:rPr>
          <w:rFonts w:ascii="Times New Roman" w:hAnsi="Times New Roman" w:cs="Times New Roman"/>
          <w:bCs/>
          <w:i/>
          <w:color w:val="000000"/>
          <w:sz w:val="24"/>
          <w:szCs w:val="24"/>
          <w:lang w:val="bg-BG"/>
        </w:rPr>
        <w:t>И</w:t>
      </w:r>
      <w:r w:rsidRPr="00FC7837">
        <w:rPr>
          <w:rFonts w:ascii="Times New Roman" w:hAnsi="Times New Roman" w:cs="Times New Roman"/>
          <w:bCs/>
          <w:i/>
          <w:color w:val="000000"/>
          <w:sz w:val="24"/>
          <w:szCs w:val="24"/>
          <w:lang w:val="bg-BG"/>
        </w:rPr>
        <w:t>зпълнителят трябва да предвид</w:t>
      </w:r>
      <w:r>
        <w:rPr>
          <w:rFonts w:ascii="Times New Roman" w:hAnsi="Times New Roman" w:cs="Times New Roman"/>
          <w:bCs/>
          <w:i/>
          <w:color w:val="000000"/>
          <w:sz w:val="24"/>
          <w:szCs w:val="24"/>
          <w:lang w:val="bg-BG"/>
        </w:rPr>
        <w:t>и</w:t>
      </w:r>
      <w:r w:rsidRPr="00FC7837">
        <w:rPr>
          <w:rFonts w:ascii="Times New Roman" w:hAnsi="Times New Roman" w:cs="Times New Roman"/>
          <w:bCs/>
          <w:i/>
          <w:color w:val="000000"/>
          <w:sz w:val="24"/>
          <w:szCs w:val="24"/>
          <w:lang w:val="bg-BG"/>
        </w:rPr>
        <w:t xml:space="preserve"> и заплат</w:t>
      </w:r>
      <w:r>
        <w:rPr>
          <w:rFonts w:ascii="Times New Roman" w:hAnsi="Times New Roman" w:cs="Times New Roman"/>
          <w:bCs/>
          <w:i/>
          <w:color w:val="000000"/>
          <w:sz w:val="24"/>
          <w:szCs w:val="24"/>
          <w:lang w:val="bg-BG"/>
        </w:rPr>
        <w:t>и</w:t>
      </w:r>
      <w:r w:rsidRPr="00FC7837">
        <w:rPr>
          <w:rFonts w:ascii="Times New Roman" w:hAnsi="Times New Roman" w:cs="Times New Roman"/>
          <w:bCs/>
          <w:i/>
          <w:color w:val="000000"/>
          <w:sz w:val="24"/>
          <w:szCs w:val="24"/>
          <w:lang w:val="bg-BG"/>
        </w:rPr>
        <w:t xml:space="preserve">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 </w:t>
      </w:r>
    </w:p>
    <w:p w:rsidR="00F553FC" w:rsidRPr="00FC7837" w:rsidRDefault="00F553FC" w:rsidP="004827C9">
      <w:pPr>
        <w:autoSpaceDE w:val="0"/>
        <w:autoSpaceDN w:val="0"/>
        <w:adjustRightInd w:val="0"/>
        <w:spacing w:after="0" w:line="276" w:lineRule="auto"/>
        <w:jc w:val="both"/>
        <w:rPr>
          <w:rFonts w:ascii="Times New Roman" w:eastAsia="Calibri" w:hAnsi="Times New Roman" w:cs="Times New Roman"/>
          <w:sz w:val="24"/>
          <w:szCs w:val="24"/>
        </w:rPr>
      </w:pPr>
    </w:p>
    <w:p w:rsidR="00F553FC" w:rsidRPr="00F553FC" w:rsidRDefault="00EB5B70" w:rsidP="006C7C5E">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Times New Roman" w:eastAsia="Times New Roman" w:hAnsi="Times New Roman" w:cs="Times New Roman"/>
          <w:caps/>
          <w:color w:val="FFFFFF"/>
          <w:spacing w:val="15"/>
          <w:sz w:val="24"/>
          <w:szCs w:val="24"/>
          <w:lang w:val="bg-BG" w:eastAsia="bg-BG"/>
        </w:rPr>
      </w:pPr>
      <w:bookmarkStart w:id="21" w:name="_Toc494882203"/>
      <w:bookmarkStart w:id="22" w:name="_Toc9262470"/>
      <w:r>
        <w:rPr>
          <w:rFonts w:ascii="Times New Roman" w:eastAsia="Times New Roman" w:hAnsi="Times New Roman" w:cs="Times New Roman"/>
          <w:caps/>
          <w:color w:val="FFFFFF"/>
          <w:spacing w:val="15"/>
          <w:sz w:val="24"/>
          <w:szCs w:val="24"/>
          <w:lang w:val="bg-BG" w:eastAsia="bg-BG"/>
        </w:rPr>
        <w:t>6</w:t>
      </w:r>
      <w:r w:rsidR="00F553FC" w:rsidRPr="00F553FC">
        <w:rPr>
          <w:rFonts w:ascii="Times New Roman" w:eastAsia="Times New Roman" w:hAnsi="Times New Roman" w:cs="Times New Roman"/>
          <w:caps/>
          <w:color w:val="FFFFFF"/>
          <w:spacing w:val="15"/>
          <w:sz w:val="24"/>
          <w:szCs w:val="24"/>
          <w:lang w:eastAsia="bg-BG"/>
        </w:rPr>
        <w:t>.</w:t>
      </w:r>
      <w:r w:rsidR="00F553FC" w:rsidRPr="00F553FC">
        <w:rPr>
          <w:b/>
          <w:bCs/>
          <w:sz w:val="24"/>
          <w:szCs w:val="24"/>
        </w:rPr>
        <w:t xml:space="preserve"> </w:t>
      </w:r>
      <w:r w:rsidR="00F553FC" w:rsidRPr="00F553FC">
        <w:rPr>
          <w:rFonts w:ascii="Times New Roman" w:eastAsia="Times New Roman" w:hAnsi="Times New Roman" w:cs="Times New Roman"/>
          <w:caps/>
          <w:color w:val="FFFFFF"/>
          <w:spacing w:val="15"/>
          <w:sz w:val="24"/>
          <w:szCs w:val="24"/>
          <w:lang w:eastAsia="bg-BG"/>
        </w:rPr>
        <w:t>ИЗИСКВАНИЯ КЪМ ИЗПЪЛНЕНИЕ НА ПОРЪЧКАТА. ТЕХНИЧЕСК</w:t>
      </w:r>
      <w:bookmarkEnd w:id="21"/>
      <w:r w:rsidR="00AD1050">
        <w:rPr>
          <w:rFonts w:ascii="Times New Roman" w:eastAsia="Times New Roman" w:hAnsi="Times New Roman" w:cs="Times New Roman"/>
          <w:caps/>
          <w:color w:val="FFFFFF"/>
          <w:spacing w:val="15"/>
          <w:sz w:val="24"/>
          <w:szCs w:val="24"/>
          <w:lang w:val="bg-BG" w:eastAsia="bg-BG"/>
        </w:rPr>
        <w:t>А</w:t>
      </w:r>
      <w:r w:rsidR="00F553FC" w:rsidRPr="00F553FC">
        <w:rPr>
          <w:rFonts w:ascii="Times New Roman" w:eastAsia="Times New Roman" w:hAnsi="Times New Roman" w:cs="Times New Roman"/>
          <w:caps/>
          <w:color w:val="FFFFFF"/>
          <w:spacing w:val="15"/>
          <w:sz w:val="24"/>
          <w:szCs w:val="24"/>
          <w:lang w:eastAsia="bg-BG"/>
        </w:rPr>
        <w:t xml:space="preserve"> </w:t>
      </w:r>
      <w:r w:rsidR="00F553FC" w:rsidRPr="00F553FC">
        <w:rPr>
          <w:rFonts w:ascii="Times New Roman" w:eastAsia="Times New Roman" w:hAnsi="Times New Roman" w:cs="Times New Roman"/>
          <w:caps/>
          <w:color w:val="FFFFFF"/>
          <w:spacing w:val="15"/>
          <w:sz w:val="24"/>
          <w:szCs w:val="24"/>
          <w:lang w:val="bg-BG" w:eastAsia="bg-BG"/>
        </w:rPr>
        <w:t>СПЕЦИФИКАЦИ</w:t>
      </w:r>
      <w:bookmarkEnd w:id="22"/>
      <w:r w:rsidR="00AD1050">
        <w:rPr>
          <w:rFonts w:ascii="Times New Roman" w:eastAsia="Times New Roman" w:hAnsi="Times New Roman" w:cs="Times New Roman"/>
          <w:caps/>
          <w:color w:val="FFFFFF"/>
          <w:spacing w:val="15"/>
          <w:sz w:val="24"/>
          <w:szCs w:val="24"/>
          <w:lang w:val="bg-BG" w:eastAsia="bg-BG"/>
        </w:rPr>
        <w:t>Я</w:t>
      </w:r>
    </w:p>
    <w:p w:rsidR="00F553FC" w:rsidRPr="00F553FC" w:rsidRDefault="00F553FC" w:rsidP="004827C9">
      <w:pPr>
        <w:autoSpaceDE w:val="0"/>
        <w:autoSpaceDN w:val="0"/>
        <w:adjustRightInd w:val="0"/>
        <w:spacing w:after="0" w:line="276" w:lineRule="auto"/>
        <w:rPr>
          <w:rFonts w:ascii="Times New Roman" w:hAnsi="Times New Roman" w:cs="Times New Roman"/>
          <w:color w:val="000000"/>
          <w:sz w:val="24"/>
          <w:szCs w:val="24"/>
        </w:rPr>
      </w:pPr>
    </w:p>
    <w:p w:rsidR="00F553FC" w:rsidRDefault="00E20B60" w:rsidP="00AD1050">
      <w:pPr>
        <w:autoSpaceDE w:val="0"/>
        <w:autoSpaceDN w:val="0"/>
        <w:adjustRightInd w:val="0"/>
        <w:spacing w:after="0" w:line="240" w:lineRule="auto"/>
        <w:jc w:val="both"/>
        <w:rPr>
          <w:rFonts w:ascii="Times New Roman" w:hAnsi="Times New Roman" w:cs="Times New Roman"/>
          <w:b/>
          <w:bCs/>
          <w:color w:val="000000"/>
          <w:sz w:val="24"/>
          <w:szCs w:val="24"/>
          <w:lang w:val="bg-BG"/>
        </w:rPr>
      </w:pPr>
      <w:r>
        <w:rPr>
          <w:rFonts w:ascii="Times New Roman" w:hAnsi="Times New Roman" w:cs="Times New Roman"/>
          <w:color w:val="000000"/>
          <w:sz w:val="24"/>
          <w:szCs w:val="24"/>
        </w:rPr>
        <w:t>Изиск</w:t>
      </w:r>
      <w:r w:rsidR="00F553FC" w:rsidRPr="00F553FC">
        <w:rPr>
          <w:rFonts w:ascii="Times New Roman" w:hAnsi="Times New Roman" w:cs="Times New Roman"/>
          <w:color w:val="000000"/>
          <w:sz w:val="24"/>
          <w:szCs w:val="24"/>
        </w:rPr>
        <w:t xml:space="preserve">ванията към изпълнение на обществената поръчка, са подробно описани в приложената към настоящата документация техническа спецификация – </w:t>
      </w:r>
      <w:r w:rsidR="00F553FC" w:rsidRPr="00F553FC">
        <w:rPr>
          <w:rFonts w:ascii="Times New Roman" w:hAnsi="Times New Roman" w:cs="Times New Roman"/>
          <w:b/>
          <w:bCs/>
          <w:color w:val="000000"/>
          <w:sz w:val="24"/>
          <w:szCs w:val="24"/>
        </w:rPr>
        <w:t xml:space="preserve">Приложение № </w:t>
      </w:r>
      <w:r w:rsidR="007163DB">
        <w:rPr>
          <w:rFonts w:ascii="Times New Roman" w:hAnsi="Times New Roman" w:cs="Times New Roman"/>
          <w:b/>
          <w:bCs/>
          <w:color w:val="000000"/>
          <w:sz w:val="24"/>
          <w:szCs w:val="24"/>
          <w:lang w:val="bg-BG"/>
        </w:rPr>
        <w:t>1</w:t>
      </w:r>
      <w:r w:rsidR="00F05ECF">
        <w:rPr>
          <w:rFonts w:ascii="Times New Roman" w:hAnsi="Times New Roman" w:cs="Times New Roman"/>
          <w:b/>
          <w:bCs/>
          <w:color w:val="000000"/>
          <w:sz w:val="24"/>
          <w:szCs w:val="24"/>
          <w:lang w:val="bg-BG"/>
        </w:rPr>
        <w:t>.</w:t>
      </w:r>
    </w:p>
    <w:p w:rsidR="0001497C" w:rsidRDefault="0001497C" w:rsidP="004827C9">
      <w:pPr>
        <w:autoSpaceDE w:val="0"/>
        <w:autoSpaceDN w:val="0"/>
        <w:adjustRightInd w:val="0"/>
        <w:spacing w:after="0" w:line="276" w:lineRule="auto"/>
        <w:jc w:val="both"/>
        <w:rPr>
          <w:rFonts w:ascii="Times New Roman" w:hAnsi="Times New Roman" w:cs="Times New Roman"/>
          <w:b/>
          <w:bCs/>
          <w:color w:val="000000"/>
          <w:sz w:val="24"/>
          <w:szCs w:val="24"/>
          <w:lang w:val="bg-BG"/>
        </w:rPr>
      </w:pPr>
    </w:p>
    <w:p w:rsidR="0001497C" w:rsidRPr="0001497C" w:rsidRDefault="00EB5B70" w:rsidP="006C7C5E">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sz w:val="24"/>
          <w:szCs w:val="24"/>
          <w:lang w:val="bg-BG"/>
        </w:rPr>
      </w:pPr>
      <w:bookmarkStart w:id="23" w:name="_Toc9262471"/>
      <w:r>
        <w:rPr>
          <w:rFonts w:ascii="Times New Roman" w:eastAsia="Times New Roman" w:hAnsi="Times New Roman" w:cs="Times New Roman"/>
          <w:caps/>
          <w:color w:val="FFFFFF"/>
          <w:spacing w:val="15"/>
          <w:sz w:val="24"/>
          <w:szCs w:val="24"/>
          <w:lang w:val="bg-BG" w:eastAsia="bg-BG"/>
        </w:rPr>
        <w:t>7</w:t>
      </w:r>
      <w:r w:rsidR="0001497C" w:rsidRPr="00F553FC">
        <w:rPr>
          <w:rFonts w:ascii="Times New Roman" w:eastAsia="Times New Roman" w:hAnsi="Times New Roman" w:cs="Times New Roman"/>
          <w:caps/>
          <w:color w:val="FFFFFF"/>
          <w:spacing w:val="15"/>
          <w:sz w:val="24"/>
          <w:szCs w:val="24"/>
          <w:lang w:eastAsia="bg-BG"/>
        </w:rPr>
        <w:t>.</w:t>
      </w:r>
      <w:r w:rsidR="0001497C" w:rsidRPr="00F553FC">
        <w:rPr>
          <w:b/>
          <w:bCs/>
          <w:sz w:val="24"/>
          <w:szCs w:val="24"/>
        </w:rPr>
        <w:t xml:space="preserve"> </w:t>
      </w:r>
      <w:r w:rsidR="0001497C">
        <w:rPr>
          <w:rFonts w:ascii="Times New Roman" w:eastAsia="Times New Roman" w:hAnsi="Times New Roman" w:cs="Times New Roman"/>
          <w:caps/>
          <w:color w:val="FFFFFF"/>
          <w:spacing w:val="15"/>
          <w:sz w:val="24"/>
          <w:szCs w:val="24"/>
          <w:lang w:val="bg-BG" w:eastAsia="bg-BG"/>
        </w:rPr>
        <w:t xml:space="preserve">КРИТЕРИЙ ЗА </w:t>
      </w:r>
      <w:r w:rsidR="00E947C5">
        <w:rPr>
          <w:rFonts w:ascii="Times New Roman" w:eastAsia="Times New Roman" w:hAnsi="Times New Roman" w:cs="Times New Roman"/>
          <w:caps/>
          <w:color w:val="FFFFFF"/>
          <w:spacing w:val="15"/>
          <w:sz w:val="24"/>
          <w:szCs w:val="24"/>
          <w:lang w:val="bg-BG" w:eastAsia="bg-BG"/>
        </w:rPr>
        <w:t>възлага</w:t>
      </w:r>
      <w:r w:rsidR="00B307D7">
        <w:rPr>
          <w:rFonts w:ascii="Times New Roman" w:eastAsia="Times New Roman" w:hAnsi="Times New Roman" w:cs="Times New Roman"/>
          <w:caps/>
          <w:color w:val="FFFFFF"/>
          <w:spacing w:val="15"/>
          <w:sz w:val="24"/>
          <w:szCs w:val="24"/>
          <w:lang w:val="bg-BG" w:eastAsia="bg-BG"/>
        </w:rPr>
        <w:t xml:space="preserve">не </w:t>
      </w:r>
      <w:bookmarkEnd w:id="23"/>
    </w:p>
    <w:p w:rsidR="0001497C" w:rsidRDefault="0001497C" w:rsidP="004827C9">
      <w:pPr>
        <w:autoSpaceDE w:val="0"/>
        <w:autoSpaceDN w:val="0"/>
        <w:adjustRightInd w:val="0"/>
        <w:spacing w:after="0" w:line="276" w:lineRule="auto"/>
        <w:jc w:val="both"/>
        <w:rPr>
          <w:rFonts w:ascii="Times New Roman" w:hAnsi="Times New Roman" w:cs="Times New Roman"/>
          <w:b/>
          <w:bCs/>
          <w:color w:val="000000"/>
          <w:sz w:val="24"/>
          <w:szCs w:val="24"/>
          <w:lang w:val="bg-BG"/>
        </w:rPr>
      </w:pPr>
    </w:p>
    <w:p w:rsidR="00E947C5" w:rsidRPr="00E947C5" w:rsidRDefault="00E947C5" w:rsidP="004827C9">
      <w:pPr>
        <w:spacing w:after="12" w:line="276" w:lineRule="auto"/>
        <w:jc w:val="both"/>
        <w:rPr>
          <w:rFonts w:ascii="Times New Roman" w:eastAsia="Times New Roman" w:hAnsi="Times New Roman" w:cs="Times New Roman"/>
          <w:b/>
          <w:color w:val="000000"/>
          <w:sz w:val="24"/>
          <w:szCs w:val="24"/>
          <w:lang w:val="bg-BG" w:eastAsia="bg-BG"/>
        </w:rPr>
      </w:pPr>
      <w:r w:rsidRPr="00E947C5">
        <w:rPr>
          <w:rFonts w:ascii="Times New Roman" w:eastAsia="Times New Roman" w:hAnsi="Times New Roman" w:cs="Times New Roman"/>
          <w:b/>
          <w:color w:val="000000"/>
          <w:sz w:val="24"/>
          <w:szCs w:val="24"/>
          <w:lang w:val="bg-BG" w:eastAsia="bg-BG"/>
        </w:rPr>
        <w:t>Критерий за възлагане</w:t>
      </w:r>
    </w:p>
    <w:p w:rsidR="00E947C5" w:rsidRPr="00E947C5" w:rsidRDefault="00E947C5" w:rsidP="004827C9">
      <w:pPr>
        <w:spacing w:after="12" w:line="276" w:lineRule="auto"/>
        <w:jc w:val="both"/>
        <w:rPr>
          <w:rFonts w:ascii="Times New Roman" w:eastAsia="Times New Roman" w:hAnsi="Times New Roman" w:cs="Times New Roman"/>
          <w:color w:val="000000"/>
          <w:sz w:val="24"/>
          <w:szCs w:val="24"/>
          <w:lang w:val="bg-BG" w:eastAsia="bg-BG"/>
        </w:rPr>
      </w:pPr>
      <w:r w:rsidRPr="00E947C5">
        <w:rPr>
          <w:rFonts w:ascii="Times New Roman" w:eastAsia="Times New Roman" w:hAnsi="Times New Roman" w:cs="Times New Roman"/>
          <w:color w:val="000000"/>
          <w:sz w:val="24"/>
          <w:szCs w:val="24"/>
          <w:lang w:val="bg-BG" w:eastAsia="bg-BG"/>
        </w:rPr>
        <w:t xml:space="preserve">Обществената поръчка ще се възложи въз основа на икономически най-изгодната оферта, определена по критерия </w:t>
      </w:r>
      <w:r w:rsidRPr="00E947C5">
        <w:rPr>
          <w:rFonts w:ascii="Times New Roman" w:eastAsia="Times New Roman" w:hAnsi="Times New Roman" w:cs="Times New Roman"/>
          <w:b/>
          <w:color w:val="000000"/>
          <w:sz w:val="24"/>
          <w:szCs w:val="24"/>
          <w:lang w:val="bg-BG" w:eastAsia="bg-BG"/>
        </w:rPr>
        <w:t>„оптимално съотношение качество/цена“</w:t>
      </w:r>
      <w:r w:rsidRPr="00E947C5">
        <w:rPr>
          <w:rFonts w:ascii="Times New Roman" w:eastAsia="Times New Roman" w:hAnsi="Times New Roman" w:cs="Times New Roman"/>
          <w:color w:val="000000"/>
          <w:sz w:val="24"/>
          <w:szCs w:val="24"/>
          <w:lang w:val="bg-BG" w:eastAsia="bg-BG"/>
        </w:rPr>
        <w:t xml:space="preserve"> съгласно чл. 70, ал. 2, т. 3 от ЗОП.</w:t>
      </w:r>
    </w:p>
    <w:p w:rsidR="00E947C5" w:rsidRPr="00E947C5" w:rsidRDefault="00E947C5" w:rsidP="004827C9">
      <w:pPr>
        <w:tabs>
          <w:tab w:val="left" w:pos="284"/>
        </w:tabs>
        <w:spacing w:after="12" w:line="276" w:lineRule="auto"/>
        <w:jc w:val="both"/>
        <w:rPr>
          <w:rFonts w:ascii="Times New Roman" w:eastAsia="Times New Roman" w:hAnsi="Times New Roman" w:cs="Times New Roman"/>
          <w:color w:val="000000"/>
          <w:sz w:val="24"/>
          <w:szCs w:val="24"/>
          <w:lang w:val="bg-BG" w:eastAsia="bg-BG"/>
        </w:rPr>
      </w:pPr>
    </w:p>
    <w:p w:rsidR="00E947C5" w:rsidRPr="00E947C5" w:rsidRDefault="00E947C5" w:rsidP="004827C9">
      <w:pPr>
        <w:tabs>
          <w:tab w:val="left" w:pos="284"/>
        </w:tabs>
        <w:spacing w:after="12" w:line="276" w:lineRule="auto"/>
        <w:jc w:val="both"/>
        <w:rPr>
          <w:rFonts w:ascii="Times New Roman" w:eastAsia="Calibri" w:hAnsi="Times New Roman" w:cs="Times New Roman"/>
          <w:b/>
          <w:color w:val="000000"/>
          <w:sz w:val="24"/>
          <w:szCs w:val="24"/>
          <w:lang w:val="bg-BG"/>
        </w:rPr>
      </w:pPr>
      <w:r w:rsidRPr="00E947C5">
        <w:rPr>
          <w:rFonts w:ascii="Times New Roman" w:eastAsia="Calibri" w:hAnsi="Times New Roman" w:cs="Times New Roman"/>
          <w:b/>
          <w:color w:val="000000"/>
          <w:sz w:val="24"/>
          <w:szCs w:val="24"/>
          <w:lang w:val="bg-BG"/>
        </w:rPr>
        <w:t>Оценка на офертите</w:t>
      </w:r>
    </w:p>
    <w:p w:rsidR="00E947C5" w:rsidRPr="00E947C5" w:rsidRDefault="00E947C5" w:rsidP="004827C9">
      <w:pPr>
        <w:tabs>
          <w:tab w:val="left" w:pos="284"/>
          <w:tab w:val="left" w:pos="709"/>
        </w:tabs>
        <w:spacing w:after="12" w:line="276" w:lineRule="auto"/>
        <w:jc w:val="both"/>
        <w:rPr>
          <w:rFonts w:ascii="Times New Roman" w:eastAsia="Times New Roman" w:hAnsi="Times New Roman" w:cs="Times New Roman"/>
          <w:color w:val="000000"/>
          <w:sz w:val="24"/>
          <w:szCs w:val="24"/>
          <w:highlight w:val="yellow"/>
          <w:lang w:val="en-GB"/>
        </w:rPr>
      </w:pPr>
      <w:r w:rsidRPr="00E947C5">
        <w:rPr>
          <w:rFonts w:ascii="Times New Roman" w:eastAsia="Times New Roman" w:hAnsi="Times New Roman" w:cs="Times New Roman"/>
          <w:color w:val="000000"/>
          <w:sz w:val="24"/>
          <w:szCs w:val="24"/>
          <w:lang w:val="en-GB"/>
        </w:rPr>
        <w:t>Възложителят прилага ме</w:t>
      </w:r>
      <w:r w:rsidR="00AD1050">
        <w:rPr>
          <w:rFonts w:ascii="Times New Roman" w:eastAsia="Times New Roman" w:hAnsi="Times New Roman" w:cs="Times New Roman"/>
          <w:color w:val="000000"/>
          <w:sz w:val="24"/>
          <w:szCs w:val="24"/>
          <w:lang w:val="en-GB"/>
        </w:rPr>
        <w:t>тодиката по отношение на всички</w:t>
      </w:r>
      <w:r w:rsidRPr="00E947C5">
        <w:rPr>
          <w:rFonts w:ascii="Times New Roman" w:eastAsia="Times New Roman" w:hAnsi="Times New Roman" w:cs="Times New Roman"/>
          <w:color w:val="000000"/>
          <w:sz w:val="24"/>
          <w:szCs w:val="24"/>
          <w:lang w:val="en-GB"/>
        </w:rPr>
        <w:t xml:space="preserve"> допуснати до оценка оферти, без да я променя.</w:t>
      </w:r>
    </w:p>
    <w:p w:rsidR="00E947C5" w:rsidRPr="00E947C5" w:rsidRDefault="00E947C5" w:rsidP="004827C9">
      <w:pPr>
        <w:tabs>
          <w:tab w:val="left" w:pos="284"/>
          <w:tab w:val="left" w:pos="4678"/>
        </w:tabs>
        <w:spacing w:after="12" w:line="276" w:lineRule="auto"/>
        <w:jc w:val="both"/>
        <w:rPr>
          <w:rFonts w:ascii="Times New Roman" w:eastAsia="Times New Roman" w:hAnsi="Times New Roman" w:cs="Times New Roman"/>
          <w:color w:val="000000"/>
          <w:sz w:val="24"/>
          <w:szCs w:val="24"/>
          <w:lang w:val="en-GB"/>
        </w:rPr>
      </w:pPr>
      <w:r w:rsidRPr="00E947C5">
        <w:rPr>
          <w:rFonts w:ascii="Times New Roman" w:eastAsia="Times New Roman" w:hAnsi="Times New Roman" w:cs="Times New Roman"/>
          <w:color w:val="000000"/>
          <w:sz w:val="24"/>
          <w:szCs w:val="24"/>
          <w:lang w:val="en-GB"/>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rsidR="00E947C5" w:rsidRPr="00E947C5" w:rsidRDefault="00E947C5" w:rsidP="004827C9">
      <w:pPr>
        <w:tabs>
          <w:tab w:val="left" w:pos="284"/>
        </w:tabs>
        <w:spacing w:after="12" w:line="276" w:lineRule="auto"/>
        <w:jc w:val="both"/>
        <w:rPr>
          <w:rFonts w:ascii="Times New Roman" w:eastAsia="Times New Roman" w:hAnsi="Times New Roman" w:cs="Times New Roman"/>
          <w:color w:val="000000"/>
          <w:sz w:val="24"/>
          <w:szCs w:val="24"/>
          <w:lang w:val="en-GB"/>
        </w:rPr>
      </w:pPr>
    </w:p>
    <w:p w:rsidR="00E947C5" w:rsidRPr="00E947C5" w:rsidRDefault="00E947C5" w:rsidP="004827C9">
      <w:pPr>
        <w:tabs>
          <w:tab w:val="left" w:pos="284"/>
        </w:tabs>
        <w:spacing w:after="12" w:line="276" w:lineRule="auto"/>
        <w:jc w:val="both"/>
        <w:rPr>
          <w:rFonts w:ascii="Times New Roman" w:eastAsia="Calibri" w:hAnsi="Times New Roman" w:cs="Times New Roman"/>
          <w:b/>
          <w:color w:val="000000"/>
          <w:sz w:val="24"/>
          <w:szCs w:val="24"/>
          <w:lang w:val="bg-BG"/>
        </w:rPr>
      </w:pPr>
      <w:r w:rsidRPr="00E947C5">
        <w:rPr>
          <w:rFonts w:ascii="Times New Roman" w:eastAsia="Calibri" w:hAnsi="Times New Roman" w:cs="Times New Roman"/>
          <w:b/>
          <w:color w:val="000000"/>
          <w:sz w:val="24"/>
          <w:szCs w:val="24"/>
          <w:lang w:val="bg-BG"/>
        </w:rPr>
        <w:t>Комплексна оценка на офертите</w:t>
      </w:r>
    </w:p>
    <w:p w:rsidR="00E947C5" w:rsidRPr="00AD1050" w:rsidRDefault="00E947C5" w:rsidP="004827C9">
      <w:pPr>
        <w:spacing w:afterLines="40" w:after="96" w:line="276" w:lineRule="auto"/>
        <w:jc w:val="both"/>
        <w:rPr>
          <w:rFonts w:ascii="Times New Roman" w:eastAsia="Times New Roman" w:hAnsi="Times New Roman" w:cs="Times New Roman"/>
          <w:b/>
          <w:sz w:val="24"/>
          <w:szCs w:val="24"/>
          <w:lang w:val="bg-BG"/>
        </w:rPr>
      </w:pPr>
      <w:r w:rsidRPr="00E947C5">
        <w:rPr>
          <w:rFonts w:ascii="Times New Roman" w:eastAsia="Times New Roman" w:hAnsi="Times New Roman" w:cs="Times New Roman"/>
          <w:color w:val="000000"/>
          <w:sz w:val="24"/>
          <w:szCs w:val="24"/>
          <w:lang w:val="en-GB"/>
        </w:rPr>
        <w:t xml:space="preserve">Класирането на допуснатите до оценка оферти се извършва на база получената от всяка оферта </w:t>
      </w:r>
      <w:r w:rsidRPr="00E947C5">
        <w:rPr>
          <w:rFonts w:ascii="Times New Roman" w:eastAsia="Times New Roman" w:hAnsi="Times New Roman" w:cs="Times New Roman"/>
          <w:b/>
          <w:color w:val="000000"/>
          <w:sz w:val="24"/>
          <w:szCs w:val="24"/>
          <w:lang w:val="en-GB"/>
        </w:rPr>
        <w:t>„Комплексна оценка“ (КО).</w:t>
      </w:r>
      <w:r w:rsidRPr="00E947C5">
        <w:rPr>
          <w:rFonts w:ascii="Times New Roman" w:eastAsia="Times New Roman" w:hAnsi="Times New Roman" w:cs="Times New Roman"/>
          <w:color w:val="000000"/>
          <w:sz w:val="24"/>
          <w:szCs w:val="24"/>
          <w:lang w:val="en-GB"/>
        </w:rPr>
        <w:t xml:space="preserve"> Комплексната оценка представлява сума от индивидуалните оценки по определените предварително от възложителя показатели, отразяващи оптималното съотношение качество/цена, както следва:</w:t>
      </w:r>
    </w:p>
    <w:tbl>
      <w:tblPr>
        <w:tblW w:w="9356" w:type="dxa"/>
        <w:tblInd w:w="108" w:type="dxa"/>
        <w:tblLayout w:type="fixed"/>
        <w:tblLook w:val="04A0" w:firstRow="1" w:lastRow="0" w:firstColumn="1" w:lastColumn="0" w:noHBand="0" w:noVBand="1"/>
      </w:tblPr>
      <w:tblGrid>
        <w:gridCol w:w="7088"/>
        <w:gridCol w:w="2268"/>
      </w:tblGrid>
      <w:tr w:rsidR="00E947C5" w:rsidRPr="00E947C5" w:rsidTr="001542A2">
        <w:trPr>
          <w:cantSplit/>
          <w:trHeight w:val="362"/>
        </w:trPr>
        <w:tc>
          <w:tcPr>
            <w:tcW w:w="7088" w:type="dxa"/>
            <w:tcBorders>
              <w:top w:val="single" w:sz="4" w:space="0" w:color="000000"/>
              <w:left w:val="single" w:sz="4" w:space="0" w:color="000000"/>
              <w:bottom w:val="single" w:sz="4" w:space="0" w:color="000000"/>
              <w:right w:val="nil"/>
            </w:tcBorders>
            <w:shd w:val="clear" w:color="auto" w:fill="D9E2F3"/>
            <w:vAlign w:val="center"/>
            <w:hideMark/>
          </w:tcPr>
          <w:p w:rsidR="00E947C5" w:rsidRPr="00E947C5" w:rsidRDefault="00E947C5" w:rsidP="004827C9">
            <w:pPr>
              <w:spacing w:afterLines="40" w:after="96" w:line="276" w:lineRule="auto"/>
              <w:jc w:val="both"/>
              <w:rPr>
                <w:rFonts w:ascii="Times New Roman" w:eastAsia="Times New Roman" w:hAnsi="Times New Roman" w:cs="Times New Roman"/>
                <w:b/>
                <w:sz w:val="24"/>
                <w:szCs w:val="24"/>
                <w:lang w:val="en-GB"/>
              </w:rPr>
            </w:pPr>
            <w:r w:rsidRPr="00E947C5">
              <w:rPr>
                <w:rFonts w:ascii="Times New Roman" w:eastAsia="Times New Roman" w:hAnsi="Times New Roman" w:cs="Times New Roman"/>
                <w:b/>
                <w:sz w:val="24"/>
                <w:szCs w:val="24"/>
                <w:lang w:val="en-GB"/>
              </w:rPr>
              <w:t>Показател – П</w:t>
            </w:r>
          </w:p>
        </w:tc>
        <w:tc>
          <w:tcPr>
            <w:tcW w:w="226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E947C5" w:rsidRPr="00E947C5" w:rsidRDefault="00E947C5" w:rsidP="00AD1050">
            <w:pPr>
              <w:spacing w:afterLines="40" w:after="96" w:line="276" w:lineRule="auto"/>
              <w:rPr>
                <w:rFonts w:ascii="Times New Roman" w:eastAsia="Times New Roman" w:hAnsi="Times New Roman" w:cs="Times New Roman"/>
                <w:sz w:val="24"/>
                <w:szCs w:val="24"/>
                <w:lang w:val="en-GB"/>
              </w:rPr>
            </w:pPr>
            <w:r w:rsidRPr="00E947C5">
              <w:rPr>
                <w:rFonts w:ascii="Times New Roman" w:eastAsia="Times New Roman" w:hAnsi="Times New Roman" w:cs="Times New Roman"/>
                <w:b/>
                <w:sz w:val="24"/>
                <w:szCs w:val="24"/>
                <w:lang w:val="en-GB"/>
              </w:rPr>
              <w:t>Максимално възможен брой точки</w:t>
            </w:r>
          </w:p>
        </w:tc>
      </w:tr>
      <w:tr w:rsidR="00E947C5" w:rsidRPr="00E947C5" w:rsidTr="001542A2">
        <w:tc>
          <w:tcPr>
            <w:tcW w:w="7088" w:type="dxa"/>
            <w:tcBorders>
              <w:top w:val="single" w:sz="4" w:space="0" w:color="000000"/>
              <w:left w:val="single" w:sz="4" w:space="0" w:color="000000"/>
              <w:bottom w:val="single" w:sz="4" w:space="0" w:color="000000"/>
              <w:right w:val="nil"/>
            </w:tcBorders>
            <w:vAlign w:val="center"/>
            <w:hideMark/>
          </w:tcPr>
          <w:p w:rsidR="00E947C5" w:rsidRPr="00461E12" w:rsidRDefault="00E947C5" w:rsidP="004827C9">
            <w:pPr>
              <w:tabs>
                <w:tab w:val="left" w:pos="284"/>
              </w:tabs>
              <w:spacing w:afterLines="40" w:after="96" w:line="276" w:lineRule="auto"/>
              <w:jc w:val="both"/>
              <w:rPr>
                <w:rFonts w:ascii="Times New Roman" w:eastAsia="Times New Roman" w:hAnsi="Times New Roman" w:cs="Times New Roman"/>
                <w:sz w:val="24"/>
                <w:szCs w:val="24"/>
                <w:lang w:val="bg-BG"/>
              </w:rPr>
            </w:pPr>
            <w:r w:rsidRPr="00E947C5">
              <w:rPr>
                <w:rFonts w:ascii="Times New Roman" w:eastAsia="Times New Roman" w:hAnsi="Times New Roman" w:cs="Times New Roman"/>
                <w:sz w:val="24"/>
                <w:szCs w:val="24"/>
                <w:lang w:val="en-GB"/>
              </w:rPr>
              <w:t>П1 – Техническо предложение</w:t>
            </w:r>
            <w:r w:rsidR="00461E12">
              <w:rPr>
                <w:rFonts w:ascii="Times New Roman" w:eastAsia="Times New Roman" w:hAnsi="Times New Roman" w:cs="Times New Roman"/>
                <w:sz w:val="24"/>
                <w:szCs w:val="24"/>
                <w:lang w:val="en-GB"/>
              </w:rPr>
              <w:t xml:space="preserve"> за изпълнение на поръчката</w:t>
            </w:r>
          </w:p>
        </w:tc>
        <w:tc>
          <w:tcPr>
            <w:tcW w:w="2268" w:type="dxa"/>
            <w:tcBorders>
              <w:top w:val="single" w:sz="4" w:space="0" w:color="000000"/>
              <w:left w:val="single" w:sz="4" w:space="0" w:color="000000"/>
              <w:bottom w:val="single" w:sz="4" w:space="0" w:color="000000"/>
              <w:right w:val="single" w:sz="4" w:space="0" w:color="000000"/>
            </w:tcBorders>
            <w:vAlign w:val="center"/>
          </w:tcPr>
          <w:p w:rsidR="00E947C5" w:rsidRPr="00E947C5" w:rsidRDefault="00461E12" w:rsidP="004827C9">
            <w:pPr>
              <w:spacing w:afterLines="40" w:after="96"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bg-BG"/>
              </w:rPr>
              <w:t>4</w:t>
            </w:r>
            <w:r w:rsidR="00E947C5" w:rsidRPr="00E947C5">
              <w:rPr>
                <w:rFonts w:ascii="Times New Roman" w:eastAsia="Times New Roman" w:hAnsi="Times New Roman" w:cs="Times New Roman"/>
                <w:sz w:val="24"/>
                <w:szCs w:val="24"/>
                <w:lang w:val="en-GB"/>
              </w:rPr>
              <w:t>0</w:t>
            </w:r>
          </w:p>
        </w:tc>
      </w:tr>
      <w:tr w:rsidR="00E947C5" w:rsidRPr="00E947C5" w:rsidTr="001542A2">
        <w:tc>
          <w:tcPr>
            <w:tcW w:w="7088" w:type="dxa"/>
            <w:tcBorders>
              <w:top w:val="single" w:sz="4" w:space="0" w:color="000000"/>
              <w:left w:val="single" w:sz="4" w:space="0" w:color="000000"/>
              <w:bottom w:val="single" w:sz="4" w:space="0" w:color="000000"/>
              <w:right w:val="nil"/>
            </w:tcBorders>
            <w:vAlign w:val="center"/>
            <w:hideMark/>
          </w:tcPr>
          <w:p w:rsidR="00E947C5" w:rsidRPr="00E947C5" w:rsidRDefault="00E947C5" w:rsidP="004827C9">
            <w:pPr>
              <w:tabs>
                <w:tab w:val="left" w:pos="284"/>
              </w:tabs>
              <w:spacing w:afterLines="40" w:after="96"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П2</w:t>
            </w:r>
            <w:r w:rsidR="00461E12">
              <w:rPr>
                <w:rFonts w:ascii="Times New Roman" w:eastAsia="Times New Roman" w:hAnsi="Times New Roman" w:cs="Times New Roman"/>
                <w:sz w:val="24"/>
                <w:szCs w:val="24"/>
                <w:lang w:val="en-GB"/>
              </w:rPr>
              <w:t xml:space="preserve"> – Ценово предложение</w:t>
            </w:r>
            <w:r w:rsidRPr="00E947C5">
              <w:rPr>
                <w:rFonts w:ascii="Times New Roman" w:eastAsia="Times New Roman" w:hAnsi="Times New Roman" w:cs="Times New Roman"/>
                <w:sz w:val="24"/>
                <w:szCs w:val="24"/>
                <w:lang w:val="en-GB"/>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E947C5" w:rsidRPr="00E947C5" w:rsidRDefault="00461E12" w:rsidP="004827C9">
            <w:pPr>
              <w:spacing w:afterLines="40" w:after="96"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bg-BG"/>
              </w:rPr>
              <w:t>6</w:t>
            </w:r>
            <w:r w:rsidR="00E947C5" w:rsidRPr="00E947C5">
              <w:rPr>
                <w:rFonts w:ascii="Times New Roman" w:eastAsia="Times New Roman" w:hAnsi="Times New Roman" w:cs="Times New Roman"/>
                <w:sz w:val="24"/>
                <w:szCs w:val="24"/>
                <w:lang w:val="en-GB"/>
              </w:rPr>
              <w:t>0</w:t>
            </w:r>
          </w:p>
        </w:tc>
      </w:tr>
    </w:tbl>
    <w:p w:rsidR="00E947C5" w:rsidRPr="00E947C5" w:rsidRDefault="00E947C5" w:rsidP="004827C9">
      <w:pPr>
        <w:spacing w:afterLines="40" w:after="96" w:line="276" w:lineRule="auto"/>
        <w:jc w:val="both"/>
        <w:rPr>
          <w:rFonts w:ascii="Times New Roman" w:eastAsia="Times New Roman" w:hAnsi="Times New Roman" w:cs="Times New Roman"/>
          <w:color w:val="000000"/>
          <w:sz w:val="24"/>
          <w:szCs w:val="24"/>
          <w:lang w:val="en-GB"/>
        </w:rPr>
      </w:pPr>
    </w:p>
    <w:p w:rsidR="00E947C5" w:rsidRPr="00461E12" w:rsidRDefault="00E947C5" w:rsidP="004827C9">
      <w:pPr>
        <w:spacing w:afterLines="40" w:after="96" w:line="276" w:lineRule="auto"/>
        <w:jc w:val="both"/>
        <w:rPr>
          <w:rFonts w:ascii="Times New Roman" w:eastAsia="Times New Roman" w:hAnsi="Times New Roman" w:cs="Times New Roman"/>
          <w:sz w:val="24"/>
          <w:szCs w:val="24"/>
          <w:lang w:val="bg-BG"/>
        </w:rPr>
      </w:pPr>
      <w:r w:rsidRPr="00E947C5">
        <w:rPr>
          <w:rFonts w:ascii="Times New Roman" w:eastAsia="Times New Roman" w:hAnsi="Times New Roman" w:cs="Times New Roman"/>
          <w:sz w:val="24"/>
          <w:szCs w:val="24"/>
          <w:lang w:val="en-GB"/>
        </w:rPr>
        <w:t xml:space="preserve">Комплексна оценка </w:t>
      </w:r>
      <w:r w:rsidR="00461E12">
        <w:rPr>
          <w:rFonts w:ascii="Times New Roman" w:eastAsia="Times New Roman" w:hAnsi="Times New Roman" w:cs="Times New Roman"/>
          <w:b/>
          <w:sz w:val="24"/>
          <w:szCs w:val="24"/>
          <w:lang w:val="en-GB"/>
        </w:rPr>
        <w:t xml:space="preserve">(КО) = </w:t>
      </w:r>
      <w:r w:rsidR="00461E12">
        <w:rPr>
          <w:rFonts w:ascii="Times New Roman" w:eastAsia="Times New Roman" w:hAnsi="Times New Roman" w:cs="Times New Roman"/>
          <w:b/>
          <w:sz w:val="24"/>
          <w:szCs w:val="24"/>
          <w:lang w:val="bg-BG"/>
        </w:rPr>
        <w:t>П1</w:t>
      </w:r>
      <w:r w:rsidRPr="00E947C5">
        <w:rPr>
          <w:rFonts w:ascii="Times New Roman" w:eastAsia="Times New Roman" w:hAnsi="Times New Roman" w:cs="Times New Roman"/>
          <w:b/>
          <w:sz w:val="24"/>
          <w:szCs w:val="24"/>
          <w:lang w:val="en-GB"/>
        </w:rPr>
        <w:t xml:space="preserve"> +</w:t>
      </w:r>
      <w:r w:rsidR="00461E12">
        <w:rPr>
          <w:rFonts w:ascii="Times New Roman" w:eastAsia="Times New Roman" w:hAnsi="Times New Roman" w:cs="Times New Roman"/>
          <w:b/>
          <w:sz w:val="24"/>
          <w:szCs w:val="24"/>
          <w:lang w:val="bg-BG"/>
        </w:rPr>
        <w:t xml:space="preserve"> П2</w:t>
      </w:r>
    </w:p>
    <w:p w:rsidR="00E947C5" w:rsidRPr="00E947C5" w:rsidRDefault="00E947C5" w:rsidP="004827C9">
      <w:pPr>
        <w:spacing w:afterLines="40" w:after="96" w:line="276" w:lineRule="auto"/>
        <w:jc w:val="both"/>
        <w:rPr>
          <w:rFonts w:ascii="Times New Roman" w:eastAsia="Times New Roman" w:hAnsi="Times New Roman" w:cs="Times New Roman"/>
          <w:b/>
          <w:sz w:val="24"/>
          <w:szCs w:val="24"/>
          <w:lang w:val="en-GB"/>
        </w:rPr>
      </w:pPr>
      <w:r w:rsidRPr="00E947C5">
        <w:rPr>
          <w:rFonts w:ascii="Times New Roman" w:eastAsia="Times New Roman" w:hAnsi="Times New Roman" w:cs="Times New Roman"/>
          <w:sz w:val="24"/>
          <w:szCs w:val="24"/>
          <w:lang w:val="en-GB"/>
        </w:rPr>
        <w:t>На първо място се класира участникът, събрал най-много точки. Максималният брой точки, който може да получи участник н</w:t>
      </w:r>
      <w:r w:rsidR="00AD1050">
        <w:rPr>
          <w:rFonts w:ascii="Times New Roman" w:eastAsia="Times New Roman" w:hAnsi="Times New Roman" w:cs="Times New Roman"/>
          <w:sz w:val="24"/>
          <w:szCs w:val="24"/>
          <w:lang w:val="en-GB"/>
        </w:rPr>
        <w:t>а комплексна оценка</w:t>
      </w:r>
      <w:r w:rsidRPr="00E947C5">
        <w:rPr>
          <w:rFonts w:ascii="Times New Roman" w:eastAsia="Times New Roman" w:hAnsi="Times New Roman" w:cs="Times New Roman"/>
          <w:sz w:val="24"/>
          <w:szCs w:val="24"/>
          <w:lang w:val="en-GB"/>
        </w:rPr>
        <w:t xml:space="preserve"> е </w:t>
      </w:r>
      <w:r w:rsidRPr="00E947C5">
        <w:rPr>
          <w:rFonts w:ascii="Times New Roman" w:eastAsia="Times New Roman" w:hAnsi="Times New Roman" w:cs="Times New Roman"/>
          <w:b/>
          <w:sz w:val="24"/>
          <w:szCs w:val="24"/>
          <w:lang w:val="en-GB"/>
        </w:rPr>
        <w:t>100 т.</w:t>
      </w:r>
    </w:p>
    <w:p w:rsidR="00E947C5" w:rsidRPr="00E947C5" w:rsidRDefault="00E947C5" w:rsidP="004827C9">
      <w:pPr>
        <w:spacing w:afterLines="40" w:after="96" w:line="276" w:lineRule="auto"/>
        <w:jc w:val="both"/>
        <w:rPr>
          <w:rFonts w:ascii="Times New Roman" w:eastAsia="Times New Roman" w:hAnsi="Times New Roman" w:cs="Times New Roman"/>
          <w:b/>
          <w:sz w:val="24"/>
          <w:szCs w:val="24"/>
          <w:lang w:val="en-GB"/>
        </w:rPr>
      </w:pPr>
    </w:p>
    <w:p w:rsidR="00E947C5" w:rsidRPr="00E947C5" w:rsidRDefault="00E947C5" w:rsidP="004827C9">
      <w:pPr>
        <w:spacing w:afterLines="40" w:after="96" w:line="276" w:lineRule="auto"/>
        <w:jc w:val="both"/>
        <w:rPr>
          <w:rFonts w:ascii="Times New Roman" w:eastAsia="Times New Roman" w:hAnsi="Times New Roman" w:cs="Times New Roman"/>
          <w:b/>
          <w:sz w:val="24"/>
          <w:szCs w:val="24"/>
          <w:lang w:val="en-GB"/>
        </w:rPr>
      </w:pPr>
      <w:r w:rsidRPr="00E947C5">
        <w:rPr>
          <w:rFonts w:ascii="Times New Roman" w:eastAsia="Times New Roman" w:hAnsi="Times New Roman" w:cs="Times New Roman"/>
          <w:b/>
          <w:sz w:val="24"/>
          <w:szCs w:val="24"/>
          <w:lang w:val="en-GB"/>
        </w:rPr>
        <w:t>Указания за определяне на оценката по всеки показател</w:t>
      </w:r>
    </w:p>
    <w:p w:rsidR="00E947C5" w:rsidRPr="00E947C5" w:rsidRDefault="00E947C5" w:rsidP="004827C9">
      <w:pPr>
        <w:spacing w:afterLines="40" w:after="96" w:line="276" w:lineRule="auto"/>
        <w:jc w:val="both"/>
        <w:rPr>
          <w:rFonts w:ascii="Times New Roman" w:eastAsia="Times New Roman" w:hAnsi="Times New Roman" w:cs="Times New Roman"/>
          <w:b/>
          <w:sz w:val="24"/>
          <w:szCs w:val="24"/>
          <w:lang w:val="en-GB"/>
        </w:rPr>
      </w:pPr>
    </w:p>
    <w:p w:rsidR="00E947C5" w:rsidRPr="00461E12" w:rsidRDefault="00E947C5" w:rsidP="004827C9">
      <w:pPr>
        <w:spacing w:afterLines="40" w:after="96" w:line="276" w:lineRule="auto"/>
        <w:jc w:val="both"/>
        <w:rPr>
          <w:rFonts w:ascii="Times New Roman" w:eastAsia="Times New Roman" w:hAnsi="Times New Roman" w:cs="Times New Roman"/>
          <w:b/>
          <w:sz w:val="24"/>
          <w:szCs w:val="24"/>
          <w:lang w:val="bg-BG"/>
        </w:rPr>
      </w:pPr>
      <w:r w:rsidRPr="00E947C5">
        <w:rPr>
          <w:rFonts w:ascii="Times New Roman" w:eastAsia="Times New Roman" w:hAnsi="Times New Roman" w:cs="Times New Roman"/>
          <w:b/>
          <w:sz w:val="24"/>
          <w:szCs w:val="24"/>
          <w:lang w:val="en-GB"/>
        </w:rPr>
        <w:t xml:space="preserve">1. Показател </w:t>
      </w:r>
      <w:r w:rsidR="00461E12">
        <w:rPr>
          <w:rFonts w:ascii="Times New Roman" w:eastAsia="Times New Roman" w:hAnsi="Times New Roman" w:cs="Times New Roman"/>
          <w:b/>
          <w:sz w:val="24"/>
          <w:szCs w:val="24"/>
          <w:lang w:val="en-GB"/>
        </w:rPr>
        <w:t>П1 „ТЕХНИЧЕСКО ПРЕДЛОЖЕНИЕ”</w:t>
      </w:r>
    </w:p>
    <w:p w:rsidR="00E947C5" w:rsidRPr="00E947C5" w:rsidRDefault="00E947C5" w:rsidP="004827C9">
      <w:pPr>
        <w:spacing w:afterLines="40" w:after="96" w:line="276" w:lineRule="auto"/>
        <w:jc w:val="both"/>
        <w:rPr>
          <w:rFonts w:ascii="Times New Roman" w:eastAsia="Times New Roman" w:hAnsi="Times New Roman" w:cs="Times New Roman"/>
          <w:b/>
          <w:sz w:val="24"/>
          <w:szCs w:val="24"/>
          <w:lang w:val="en-GB"/>
        </w:rPr>
      </w:pPr>
      <w:r w:rsidRPr="00E947C5">
        <w:rPr>
          <w:rFonts w:ascii="Times New Roman" w:eastAsia="Times New Roman" w:hAnsi="Times New Roman" w:cs="Times New Roman"/>
          <w:b/>
          <w:sz w:val="24"/>
          <w:szCs w:val="24"/>
          <w:lang w:val="en-GB"/>
        </w:rPr>
        <w:t>Максима</w:t>
      </w:r>
      <w:r w:rsidR="00461E12">
        <w:rPr>
          <w:rFonts w:ascii="Times New Roman" w:eastAsia="Times New Roman" w:hAnsi="Times New Roman" w:cs="Times New Roman"/>
          <w:b/>
          <w:sz w:val="24"/>
          <w:szCs w:val="24"/>
          <w:lang w:val="en-GB"/>
        </w:rPr>
        <w:t xml:space="preserve">лен брой точки по показателя - </w:t>
      </w:r>
      <w:r w:rsidR="00461E12">
        <w:rPr>
          <w:rFonts w:ascii="Times New Roman" w:eastAsia="Times New Roman" w:hAnsi="Times New Roman" w:cs="Times New Roman"/>
          <w:b/>
          <w:sz w:val="24"/>
          <w:szCs w:val="24"/>
          <w:lang w:val="bg-BG"/>
        </w:rPr>
        <w:t>4</w:t>
      </w:r>
      <w:r w:rsidRPr="00E947C5">
        <w:rPr>
          <w:rFonts w:ascii="Times New Roman" w:eastAsia="Times New Roman" w:hAnsi="Times New Roman" w:cs="Times New Roman"/>
          <w:b/>
          <w:sz w:val="24"/>
          <w:szCs w:val="24"/>
          <w:lang w:val="en-GB"/>
        </w:rPr>
        <w:t xml:space="preserve">0 точки. </w:t>
      </w:r>
    </w:p>
    <w:p w:rsidR="00E947C5" w:rsidRPr="00E947C5" w:rsidRDefault="00461E12" w:rsidP="004827C9">
      <w:pPr>
        <w:spacing w:afterLines="40" w:after="96" w:line="276" w:lineRule="auto"/>
        <w:jc w:val="both"/>
        <w:rPr>
          <w:rFonts w:ascii="Times New Roman" w:eastAsia="Times New Roman" w:hAnsi="Times New Roman" w:cs="Times New Roman"/>
          <w:b/>
          <w:i/>
          <w:sz w:val="24"/>
          <w:szCs w:val="24"/>
          <w:lang w:val="en-GB"/>
        </w:rPr>
      </w:pPr>
      <w:r>
        <w:rPr>
          <w:rFonts w:ascii="Times New Roman" w:eastAsia="Times New Roman" w:hAnsi="Times New Roman" w:cs="Times New Roman"/>
          <w:sz w:val="24"/>
          <w:szCs w:val="24"/>
          <w:lang w:val="en-GB"/>
        </w:rPr>
        <w:t>Оценката по показател П1</w:t>
      </w:r>
      <w:r w:rsidR="00E947C5" w:rsidRPr="00E947C5">
        <w:rPr>
          <w:rFonts w:ascii="Times New Roman" w:eastAsia="Times New Roman" w:hAnsi="Times New Roman" w:cs="Times New Roman"/>
          <w:sz w:val="24"/>
          <w:szCs w:val="24"/>
          <w:lang w:val="en-GB"/>
        </w:rPr>
        <w:t xml:space="preserve"> се формира на базата на представените от всеки участник технически предложения и се извършва по точковата система на оценяване по скалата посочена по-долу. </w:t>
      </w:r>
      <w:r>
        <w:rPr>
          <w:rFonts w:ascii="Times New Roman" w:eastAsia="Times New Roman" w:hAnsi="Times New Roman" w:cs="Times New Roman"/>
          <w:sz w:val="24"/>
          <w:szCs w:val="24"/>
          <w:lang w:val="bg-BG"/>
        </w:rPr>
        <w:t>Техническото предложение на участника</w:t>
      </w:r>
      <w:r w:rsidR="00E947C5" w:rsidRPr="00E947C5">
        <w:rPr>
          <w:rFonts w:ascii="Times New Roman" w:eastAsia="Times New Roman" w:hAnsi="Times New Roman" w:cs="Times New Roman"/>
          <w:sz w:val="24"/>
          <w:szCs w:val="24"/>
          <w:lang w:val="en-GB"/>
        </w:rPr>
        <w:t xml:space="preserve"> трябва задължително да e съобразено с Техническата спецификация, проектната документация и останалите изисквания, заложени в документацията за участие и да не бъде преценено като „неподходяща оферта“.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rsidR="00E947C5" w:rsidRPr="00937F4E" w:rsidRDefault="00E947C5" w:rsidP="004827C9">
      <w:pPr>
        <w:spacing w:afterLines="40" w:after="96" w:line="276" w:lineRule="auto"/>
        <w:jc w:val="both"/>
        <w:rPr>
          <w:rFonts w:ascii="Times New Roman" w:eastAsia="Times New Roman" w:hAnsi="Times New Roman" w:cs="Times New Roman"/>
          <w:sz w:val="24"/>
          <w:szCs w:val="24"/>
          <w:lang w:val="bg-BG"/>
        </w:rPr>
      </w:pPr>
      <w:r w:rsidRPr="00E947C5">
        <w:rPr>
          <w:rFonts w:ascii="Times New Roman" w:eastAsia="Times New Roman" w:hAnsi="Times New Roman" w:cs="Times New Roman"/>
          <w:b/>
          <w:i/>
          <w:sz w:val="24"/>
          <w:szCs w:val="24"/>
          <w:lang w:val="en-GB"/>
        </w:rPr>
        <w:t>„Неподходяща оферта</w:t>
      </w:r>
      <w:proofErr w:type="gramStart"/>
      <w:r w:rsidRPr="00E947C5">
        <w:rPr>
          <w:rFonts w:ascii="Times New Roman" w:eastAsia="Times New Roman" w:hAnsi="Times New Roman" w:cs="Times New Roman"/>
          <w:b/>
          <w:i/>
          <w:sz w:val="24"/>
          <w:szCs w:val="24"/>
          <w:lang w:val="en-GB"/>
        </w:rPr>
        <w:t>“</w:t>
      </w:r>
      <w:r w:rsidR="001F44BF">
        <w:rPr>
          <w:rFonts w:ascii="Times New Roman" w:eastAsia="Times New Roman" w:hAnsi="Times New Roman" w:cs="Times New Roman"/>
          <w:sz w:val="24"/>
          <w:szCs w:val="24"/>
          <w:lang w:val="bg-BG"/>
        </w:rPr>
        <w:t xml:space="preserve"> </w:t>
      </w:r>
      <w:r w:rsidRPr="00E947C5">
        <w:rPr>
          <w:rFonts w:ascii="Times New Roman" w:eastAsia="Times New Roman" w:hAnsi="Times New Roman" w:cs="Times New Roman"/>
          <w:sz w:val="24"/>
          <w:szCs w:val="24"/>
          <w:lang w:val="en-GB"/>
        </w:rPr>
        <w:t>е</w:t>
      </w:r>
      <w:proofErr w:type="gramEnd"/>
      <w:r w:rsidRPr="00E947C5">
        <w:rPr>
          <w:rFonts w:ascii="Times New Roman" w:eastAsia="Times New Roman" w:hAnsi="Times New Roman" w:cs="Times New Roman"/>
          <w:sz w:val="24"/>
          <w:szCs w:val="24"/>
          <w:lang w:val="en-GB"/>
        </w:rPr>
        <w:t xml:space="preserve"> тази оферта, която не отг</w:t>
      </w:r>
      <w:r w:rsidR="00AD1050">
        <w:rPr>
          <w:rFonts w:ascii="Times New Roman" w:eastAsia="Times New Roman" w:hAnsi="Times New Roman" w:cs="Times New Roman"/>
          <w:sz w:val="24"/>
          <w:szCs w:val="24"/>
          <w:lang w:val="en-GB"/>
        </w:rPr>
        <w:t>оваря на техническ</w:t>
      </w:r>
      <w:r w:rsidR="00AD1050">
        <w:rPr>
          <w:rFonts w:ascii="Times New Roman" w:eastAsia="Times New Roman" w:hAnsi="Times New Roman" w:cs="Times New Roman"/>
          <w:sz w:val="24"/>
          <w:szCs w:val="24"/>
          <w:lang w:val="bg-BG"/>
        </w:rPr>
        <w:t>ата</w:t>
      </w:r>
      <w:r w:rsidR="00AD1050">
        <w:rPr>
          <w:rFonts w:ascii="Times New Roman" w:eastAsia="Times New Roman" w:hAnsi="Times New Roman" w:cs="Times New Roman"/>
          <w:sz w:val="24"/>
          <w:szCs w:val="24"/>
          <w:lang w:val="en-GB"/>
        </w:rPr>
        <w:t xml:space="preserve"> спецификаци</w:t>
      </w:r>
      <w:r w:rsidR="00AD1050">
        <w:rPr>
          <w:rFonts w:ascii="Times New Roman" w:eastAsia="Times New Roman" w:hAnsi="Times New Roman" w:cs="Times New Roman"/>
          <w:sz w:val="24"/>
          <w:szCs w:val="24"/>
          <w:lang w:val="bg-BG"/>
        </w:rPr>
        <w:t>я</w:t>
      </w:r>
      <w:r w:rsidRPr="00E947C5">
        <w:rPr>
          <w:rFonts w:ascii="Times New Roman" w:eastAsia="Times New Roman" w:hAnsi="Times New Roman" w:cs="Times New Roman"/>
          <w:sz w:val="24"/>
          <w:szCs w:val="24"/>
          <w:lang w:val="en-GB"/>
        </w:rPr>
        <w:t xml:space="preserve"> и на изискванията за изпълнение на поръчката или е подадена от</w:t>
      </w:r>
      <w:r w:rsidR="00937F4E">
        <w:rPr>
          <w:rFonts w:ascii="Times New Roman" w:eastAsia="Times New Roman" w:hAnsi="Times New Roman" w:cs="Times New Roman"/>
          <w:sz w:val="24"/>
          <w:szCs w:val="24"/>
          <w:lang w:val="en-GB"/>
        </w:rPr>
        <w:t xml:space="preserve"> участник, който не отговаря на</w:t>
      </w:r>
      <w:r w:rsidR="00937F4E">
        <w:rPr>
          <w:rFonts w:ascii="Times New Roman" w:eastAsia="Times New Roman" w:hAnsi="Times New Roman" w:cs="Times New Roman"/>
          <w:sz w:val="24"/>
          <w:szCs w:val="24"/>
          <w:lang w:val="bg-BG"/>
        </w:rPr>
        <w:t xml:space="preserve"> </w:t>
      </w:r>
      <w:r w:rsidRPr="00E947C5">
        <w:rPr>
          <w:rFonts w:ascii="Times New Roman" w:eastAsia="Times New Roman" w:hAnsi="Times New Roman" w:cs="Times New Roman"/>
          <w:sz w:val="24"/>
          <w:szCs w:val="24"/>
          <w:lang w:val="en-GB"/>
        </w:rPr>
        <w:t>поставените критерии за подбор или за когото е налице някое от посочените в процеду</w:t>
      </w:r>
      <w:r w:rsidR="00937F4E">
        <w:rPr>
          <w:rFonts w:ascii="Times New Roman" w:eastAsia="Times New Roman" w:hAnsi="Times New Roman" w:cs="Times New Roman"/>
          <w:sz w:val="24"/>
          <w:szCs w:val="24"/>
          <w:lang w:val="en-GB"/>
        </w:rPr>
        <w:t>рата основания за отстраняване.</w:t>
      </w:r>
    </w:p>
    <w:p w:rsidR="00E947C5" w:rsidRPr="00E947C5" w:rsidRDefault="00E947C5" w:rsidP="004827C9">
      <w:pPr>
        <w:widowControl w:val="0"/>
        <w:tabs>
          <w:tab w:val="left" w:pos="426"/>
        </w:tabs>
        <w:spacing w:after="20" w:line="276" w:lineRule="auto"/>
        <w:jc w:val="both"/>
        <w:rPr>
          <w:rFonts w:ascii="Times New Roman" w:eastAsia="SimSun" w:hAnsi="Times New Roman" w:cs="Times New Roman"/>
          <w:bCs/>
          <w:kern w:val="1"/>
          <w:sz w:val="24"/>
          <w:szCs w:val="24"/>
          <w:lang w:val="en-GB" w:eastAsia="hi-IN" w:bidi="hi-IN"/>
        </w:rPr>
      </w:pPr>
      <w:r w:rsidRPr="00E947C5">
        <w:rPr>
          <w:rFonts w:ascii="Times New Roman" w:eastAsia="SimSun" w:hAnsi="Times New Roman" w:cs="Times New Roman"/>
          <w:b/>
          <w:bCs/>
          <w:kern w:val="1"/>
          <w:sz w:val="24"/>
          <w:szCs w:val="24"/>
          <w:lang w:val="en-GB" w:eastAsia="hi-IN" w:bidi="hi-IN"/>
        </w:rPr>
        <w:t xml:space="preserve">Техническото предложение представлява предложение за цялостния подход за </w:t>
      </w:r>
      <w:r w:rsidR="001F44BF">
        <w:rPr>
          <w:rFonts w:ascii="Times New Roman" w:eastAsia="SimSun" w:hAnsi="Times New Roman" w:cs="Times New Roman"/>
          <w:b/>
          <w:bCs/>
          <w:kern w:val="1"/>
          <w:sz w:val="24"/>
          <w:szCs w:val="24"/>
          <w:lang w:val="en-GB" w:eastAsia="hi-IN" w:bidi="hi-IN"/>
        </w:rPr>
        <w:t xml:space="preserve">изпълнение на обекта, </w:t>
      </w:r>
      <w:r w:rsidRPr="00E947C5">
        <w:rPr>
          <w:rFonts w:ascii="Times New Roman" w:eastAsia="SimSun" w:hAnsi="Times New Roman" w:cs="Times New Roman"/>
          <w:b/>
          <w:bCs/>
          <w:kern w:val="1"/>
          <w:sz w:val="24"/>
          <w:szCs w:val="24"/>
          <w:lang w:val="en-GB" w:eastAsia="hi-IN" w:bidi="hi-IN"/>
        </w:rPr>
        <w:t xml:space="preserve">което трябва задължително да съдържа най-малко следните </w:t>
      </w:r>
      <w:r w:rsidRPr="00E947C5">
        <w:rPr>
          <w:rFonts w:ascii="Times New Roman" w:eastAsia="SimSun" w:hAnsi="Times New Roman" w:cs="Times New Roman"/>
          <w:b/>
          <w:bCs/>
          <w:kern w:val="1"/>
          <w:sz w:val="24"/>
          <w:szCs w:val="24"/>
          <w:lang w:val="en-GB" w:eastAsia="hi-IN" w:bidi="hi-IN"/>
        </w:rPr>
        <w:lastRenderedPageBreak/>
        <w:t xml:space="preserve">изискуеми елементи: </w:t>
      </w:r>
    </w:p>
    <w:p w:rsidR="00E947C5" w:rsidRPr="00E947C5" w:rsidRDefault="00E947C5" w:rsidP="004827C9">
      <w:pPr>
        <w:tabs>
          <w:tab w:val="left" w:pos="851"/>
          <w:tab w:val="left" w:pos="1134"/>
        </w:tabs>
        <w:spacing w:after="0" w:line="276" w:lineRule="auto"/>
        <w:jc w:val="both"/>
        <w:rPr>
          <w:rFonts w:ascii="Times New Roman" w:eastAsia="Times New Roman" w:hAnsi="Times New Roman" w:cs="Times New Roman"/>
          <w:color w:val="000000"/>
          <w:sz w:val="24"/>
          <w:szCs w:val="24"/>
          <w:lang w:val="en-GB"/>
        </w:rPr>
      </w:pPr>
      <w:r w:rsidRPr="00E947C5">
        <w:rPr>
          <w:rFonts w:ascii="Times New Roman" w:eastAsia="Times New Roman" w:hAnsi="Times New Roman" w:cs="Times New Roman"/>
          <w:b/>
          <w:color w:val="000000"/>
          <w:sz w:val="24"/>
          <w:szCs w:val="24"/>
          <w:lang w:val="en-GB"/>
        </w:rPr>
        <w:t>МЕ.1.</w:t>
      </w:r>
      <w:r w:rsidRPr="00E947C5">
        <w:rPr>
          <w:rFonts w:ascii="Times New Roman" w:eastAsia="Times New Roman" w:hAnsi="Times New Roman" w:cs="Times New Roman"/>
          <w:color w:val="000000"/>
          <w:sz w:val="24"/>
          <w:szCs w:val="24"/>
          <w:lang w:val="en-GB"/>
        </w:rPr>
        <w:tab/>
        <w:t xml:space="preserve">Предложение за подхода и организация на изпълнение на обекта, включващ технологията и последователността на извършване на СМР (изпълнението на обекта следва да е разделено на етапи, по дейности и задачи съобразно организацията на участника, при съблюдаване на предварително обявените условия на възложителя), като е представено съблюдаването на общите изисквания за безопасни и здравословни условия на труд в строителството. </w:t>
      </w:r>
    </w:p>
    <w:p w:rsidR="00E947C5" w:rsidRPr="00E947C5" w:rsidRDefault="00E947C5" w:rsidP="004827C9">
      <w:pPr>
        <w:tabs>
          <w:tab w:val="left" w:pos="851"/>
          <w:tab w:val="left" w:pos="1134"/>
        </w:tabs>
        <w:spacing w:after="0" w:line="276" w:lineRule="auto"/>
        <w:jc w:val="both"/>
        <w:rPr>
          <w:rFonts w:ascii="Times New Roman" w:eastAsia="Times New Roman" w:hAnsi="Times New Roman" w:cs="Times New Roman"/>
          <w:color w:val="000000"/>
          <w:sz w:val="24"/>
          <w:szCs w:val="24"/>
          <w:lang w:val="en-GB"/>
        </w:rPr>
      </w:pPr>
    </w:p>
    <w:p w:rsidR="00E947C5" w:rsidRPr="00E947C5" w:rsidRDefault="00E947C5" w:rsidP="004827C9">
      <w:pPr>
        <w:tabs>
          <w:tab w:val="left" w:pos="851"/>
          <w:tab w:val="left" w:pos="1134"/>
        </w:tabs>
        <w:spacing w:after="0" w:line="276" w:lineRule="auto"/>
        <w:jc w:val="both"/>
        <w:rPr>
          <w:rFonts w:ascii="Times New Roman" w:eastAsia="Times New Roman" w:hAnsi="Times New Roman" w:cs="Times New Roman"/>
          <w:color w:val="000000"/>
          <w:sz w:val="24"/>
          <w:szCs w:val="24"/>
          <w:lang w:val="en-GB"/>
        </w:rPr>
      </w:pPr>
      <w:r w:rsidRPr="00E947C5">
        <w:rPr>
          <w:rFonts w:ascii="Times New Roman" w:eastAsia="Times New Roman" w:hAnsi="Times New Roman" w:cs="Times New Roman"/>
          <w:b/>
          <w:color w:val="000000"/>
          <w:sz w:val="24"/>
          <w:szCs w:val="24"/>
          <w:lang w:val="en-GB"/>
        </w:rPr>
        <w:t>МЕ.2.</w:t>
      </w:r>
      <w:r w:rsidRPr="00E947C5">
        <w:rPr>
          <w:rFonts w:ascii="Times New Roman" w:eastAsia="Times New Roman" w:hAnsi="Times New Roman" w:cs="Times New Roman"/>
          <w:b/>
          <w:color w:val="000000"/>
          <w:sz w:val="24"/>
          <w:szCs w:val="24"/>
          <w:lang w:val="en-GB"/>
        </w:rPr>
        <w:tab/>
      </w:r>
      <w:r w:rsidRPr="00E947C5">
        <w:rPr>
          <w:rFonts w:ascii="Times New Roman" w:eastAsia="Times New Roman" w:hAnsi="Times New Roman" w:cs="Times New Roman"/>
          <w:color w:val="000000"/>
          <w:sz w:val="24"/>
          <w:szCs w:val="24"/>
          <w:lang w:val="en-GB"/>
        </w:rPr>
        <w:t>Предложение за организацията на обезпечаване на необходимите ресурси, организация на работата на човешкия ресурс за всички дейности, включени в поръчката, с посочена йерархична схема, при което е посочено как се разпределят основните отговорности и дейностите между предвидения от участника човешки ресурс, в съответствие с изложението на подхода за изпълнение на обекта и предварително обявените условия на възложителя.</w:t>
      </w:r>
    </w:p>
    <w:p w:rsidR="00E947C5" w:rsidRPr="00E947C5" w:rsidRDefault="00E947C5" w:rsidP="004827C9">
      <w:pPr>
        <w:tabs>
          <w:tab w:val="left" w:pos="851"/>
          <w:tab w:val="left" w:pos="1134"/>
        </w:tabs>
        <w:spacing w:after="0" w:line="276" w:lineRule="auto"/>
        <w:jc w:val="both"/>
        <w:rPr>
          <w:rFonts w:ascii="Times New Roman" w:eastAsia="Times New Roman" w:hAnsi="Times New Roman" w:cs="Times New Roman"/>
          <w:color w:val="000000"/>
          <w:sz w:val="24"/>
          <w:szCs w:val="24"/>
          <w:lang w:val="en-GB"/>
        </w:rPr>
      </w:pPr>
    </w:p>
    <w:p w:rsidR="00E947C5" w:rsidRPr="00E947C5" w:rsidRDefault="00E947C5" w:rsidP="004827C9">
      <w:pPr>
        <w:tabs>
          <w:tab w:val="left" w:pos="851"/>
          <w:tab w:val="left" w:pos="1134"/>
        </w:tabs>
        <w:spacing w:after="0" w:line="276" w:lineRule="auto"/>
        <w:jc w:val="both"/>
        <w:rPr>
          <w:rFonts w:ascii="Times New Roman" w:eastAsia="Times New Roman" w:hAnsi="Times New Roman" w:cs="Times New Roman"/>
          <w:color w:val="000000"/>
          <w:sz w:val="24"/>
          <w:szCs w:val="24"/>
          <w:lang w:val="en-GB"/>
        </w:rPr>
      </w:pPr>
      <w:r w:rsidRPr="00E947C5">
        <w:rPr>
          <w:rFonts w:ascii="Times New Roman" w:eastAsia="Times New Roman" w:hAnsi="Times New Roman" w:cs="Times New Roman"/>
          <w:b/>
          <w:color w:val="000000"/>
          <w:sz w:val="24"/>
          <w:szCs w:val="24"/>
          <w:lang w:val="en-GB"/>
        </w:rPr>
        <w:t>МЕ.3.</w:t>
      </w:r>
      <w:r w:rsidRPr="00E947C5">
        <w:rPr>
          <w:rFonts w:ascii="Times New Roman" w:eastAsia="Times New Roman" w:hAnsi="Times New Roman" w:cs="Times New Roman"/>
          <w:color w:val="000000"/>
          <w:sz w:val="24"/>
          <w:szCs w:val="24"/>
          <w:lang w:val="en-GB"/>
        </w:rPr>
        <w:tab/>
        <w:t>Предложение по отношение процеса на комуникация и координация, контрол и субординация както между експертите на изпълнителя, така и между заинтересованите лица в рамките на изпълнението на поръчката, включително при допуст</w:t>
      </w:r>
      <w:r w:rsidR="00461E12">
        <w:rPr>
          <w:rFonts w:ascii="Times New Roman" w:eastAsia="Times New Roman" w:hAnsi="Times New Roman" w:cs="Times New Roman"/>
          <w:color w:val="000000"/>
          <w:sz w:val="24"/>
          <w:szCs w:val="24"/>
          <w:lang w:val="en-GB"/>
        </w:rPr>
        <w:t xml:space="preserve">имите варианти по прекъсването </w:t>
      </w:r>
      <w:r w:rsidR="00461E12">
        <w:rPr>
          <w:rFonts w:ascii="Times New Roman" w:eastAsia="Times New Roman" w:hAnsi="Times New Roman" w:cs="Times New Roman"/>
          <w:color w:val="000000"/>
          <w:sz w:val="24"/>
          <w:szCs w:val="24"/>
          <w:lang w:val="bg-BG"/>
        </w:rPr>
        <w:t>й</w:t>
      </w:r>
      <w:r w:rsidRPr="00E947C5">
        <w:rPr>
          <w:rFonts w:ascii="Times New Roman" w:eastAsia="Times New Roman" w:hAnsi="Times New Roman" w:cs="Times New Roman"/>
          <w:color w:val="000000"/>
          <w:sz w:val="24"/>
          <w:szCs w:val="24"/>
          <w:lang w:val="en-GB"/>
        </w:rPr>
        <w:t>.</w:t>
      </w:r>
    </w:p>
    <w:p w:rsidR="00E947C5" w:rsidRPr="00E947C5" w:rsidRDefault="00E947C5" w:rsidP="004827C9">
      <w:pPr>
        <w:tabs>
          <w:tab w:val="left" w:pos="851"/>
          <w:tab w:val="left" w:pos="1134"/>
        </w:tabs>
        <w:spacing w:after="0" w:line="276" w:lineRule="auto"/>
        <w:jc w:val="both"/>
        <w:rPr>
          <w:rFonts w:ascii="Times New Roman" w:eastAsia="Times New Roman" w:hAnsi="Times New Roman" w:cs="Times New Roman"/>
          <w:color w:val="000000"/>
          <w:sz w:val="24"/>
          <w:szCs w:val="24"/>
          <w:lang w:val="en-GB"/>
        </w:rPr>
      </w:pPr>
    </w:p>
    <w:p w:rsidR="00E947C5" w:rsidRPr="00E947C5" w:rsidRDefault="00E947C5" w:rsidP="004827C9">
      <w:pPr>
        <w:tabs>
          <w:tab w:val="left" w:pos="851"/>
          <w:tab w:val="left" w:pos="1134"/>
        </w:tabs>
        <w:spacing w:after="0" w:line="276" w:lineRule="auto"/>
        <w:jc w:val="both"/>
        <w:rPr>
          <w:rFonts w:ascii="Times New Roman" w:eastAsia="Times New Roman" w:hAnsi="Times New Roman" w:cs="Times New Roman"/>
          <w:color w:val="000000"/>
          <w:sz w:val="24"/>
          <w:szCs w:val="24"/>
          <w:lang w:val="en-GB"/>
        </w:rPr>
      </w:pPr>
      <w:r w:rsidRPr="00E947C5">
        <w:rPr>
          <w:rFonts w:ascii="Times New Roman" w:eastAsia="Times New Roman" w:hAnsi="Times New Roman" w:cs="Times New Roman"/>
          <w:b/>
          <w:color w:val="000000"/>
          <w:sz w:val="24"/>
          <w:szCs w:val="24"/>
          <w:lang w:val="en-GB"/>
        </w:rPr>
        <w:t>МЕ.4.</w:t>
      </w:r>
      <w:r w:rsidRPr="00E947C5">
        <w:rPr>
          <w:rFonts w:ascii="Times New Roman" w:eastAsia="Times New Roman" w:hAnsi="Times New Roman" w:cs="Times New Roman"/>
          <w:color w:val="000000"/>
          <w:sz w:val="24"/>
          <w:szCs w:val="24"/>
          <w:lang w:val="en-GB"/>
        </w:rPr>
        <w:tab/>
        <w:t>Предложение за реализация на идентифицираните като минимално необходими базови мерки, касаещи социални характеристики, а именно намаляване на негативното въздействие от изпълнението върху кръга засегнати лица.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w:t>
      </w:r>
      <w:r w:rsidR="001F44BF">
        <w:rPr>
          <w:rFonts w:ascii="Times New Roman" w:eastAsia="Times New Roman" w:hAnsi="Times New Roman" w:cs="Times New Roman"/>
          <w:color w:val="000000"/>
          <w:sz w:val="24"/>
          <w:szCs w:val="24"/>
          <w:lang w:val="en-GB"/>
        </w:rPr>
        <w:t>о обхвата и предмета на мярката</w:t>
      </w:r>
      <w:r w:rsidRPr="00E947C5">
        <w:rPr>
          <w:rFonts w:ascii="Times New Roman" w:eastAsia="Times New Roman" w:hAnsi="Times New Roman" w:cs="Times New Roman"/>
          <w:color w:val="000000"/>
          <w:sz w:val="24"/>
          <w:szCs w:val="24"/>
          <w:lang w:val="en-GB"/>
        </w:rPr>
        <w:t xml:space="preserve"> и Б). Текущо прилагане на мярката и предприемане и прилагане на действия в случаите на отклонение от изпълнението ѝ.</w:t>
      </w:r>
    </w:p>
    <w:p w:rsidR="00E947C5" w:rsidRPr="00184C9E" w:rsidRDefault="00E947C5" w:rsidP="004827C9">
      <w:pPr>
        <w:tabs>
          <w:tab w:val="left" w:pos="851"/>
          <w:tab w:val="left" w:pos="1134"/>
        </w:tabs>
        <w:spacing w:after="0" w:line="276" w:lineRule="auto"/>
        <w:jc w:val="both"/>
        <w:rPr>
          <w:rFonts w:ascii="Times New Roman" w:eastAsia="Times New Roman" w:hAnsi="Times New Roman" w:cs="Times New Roman"/>
          <w:color w:val="000000"/>
          <w:sz w:val="24"/>
          <w:szCs w:val="24"/>
          <w:lang w:val="en-GB"/>
        </w:rPr>
      </w:pPr>
      <w:r w:rsidRPr="00184C9E">
        <w:rPr>
          <w:rFonts w:ascii="Times New Roman" w:eastAsia="Times New Roman" w:hAnsi="Times New Roman" w:cs="Times New Roman"/>
          <w:color w:val="000000"/>
          <w:sz w:val="24"/>
          <w:szCs w:val="24"/>
          <w:lang w:val="en-GB"/>
        </w:rPr>
        <w:t>Базовите мерки</w:t>
      </w:r>
      <w:r w:rsidR="001F44BF">
        <w:rPr>
          <w:rFonts w:ascii="Times New Roman" w:eastAsia="Times New Roman" w:hAnsi="Times New Roman" w:cs="Times New Roman"/>
          <w:color w:val="000000"/>
          <w:sz w:val="24"/>
          <w:szCs w:val="24"/>
          <w:lang w:val="bg-BG"/>
        </w:rPr>
        <w:t>,</w:t>
      </w:r>
      <w:r w:rsidRPr="00184C9E">
        <w:rPr>
          <w:rFonts w:ascii="Times New Roman" w:eastAsia="Times New Roman" w:hAnsi="Times New Roman" w:cs="Times New Roman"/>
          <w:color w:val="000000"/>
          <w:sz w:val="24"/>
          <w:szCs w:val="24"/>
          <w:lang w:val="en-GB"/>
        </w:rPr>
        <w:t xml:space="preserve"> идентифицирани като минимално необходими са:</w:t>
      </w:r>
    </w:p>
    <w:p w:rsidR="00E947C5" w:rsidRPr="00184C9E" w:rsidRDefault="00E947C5" w:rsidP="004827C9">
      <w:pPr>
        <w:tabs>
          <w:tab w:val="left" w:pos="284"/>
          <w:tab w:val="left" w:pos="1134"/>
        </w:tabs>
        <w:spacing w:after="0" w:line="276" w:lineRule="auto"/>
        <w:jc w:val="both"/>
        <w:rPr>
          <w:rFonts w:ascii="Times New Roman" w:eastAsia="Times New Roman" w:hAnsi="Times New Roman" w:cs="Times New Roman"/>
          <w:color w:val="000000"/>
          <w:sz w:val="24"/>
          <w:szCs w:val="24"/>
          <w:lang w:val="bg-BG"/>
        </w:rPr>
      </w:pPr>
      <w:r w:rsidRPr="00184C9E">
        <w:rPr>
          <w:rFonts w:ascii="Times New Roman" w:eastAsia="Times New Roman" w:hAnsi="Times New Roman" w:cs="Times New Roman"/>
          <w:color w:val="000000"/>
          <w:sz w:val="24"/>
          <w:szCs w:val="24"/>
          <w:lang w:val="en-GB"/>
        </w:rPr>
        <w:t>•</w:t>
      </w:r>
      <w:r w:rsidRPr="00184C9E">
        <w:rPr>
          <w:rFonts w:ascii="Times New Roman" w:eastAsia="Times New Roman" w:hAnsi="Times New Roman" w:cs="Times New Roman"/>
          <w:color w:val="000000"/>
          <w:sz w:val="24"/>
          <w:szCs w:val="24"/>
          <w:lang w:val="en-GB"/>
        </w:rPr>
        <w:tab/>
        <w:t xml:space="preserve">Организиране на работния процес, така че да се не се </w:t>
      </w:r>
      <w:r w:rsidR="00434DFA" w:rsidRPr="00184C9E">
        <w:rPr>
          <w:rFonts w:ascii="Times New Roman" w:eastAsia="Times New Roman" w:hAnsi="Times New Roman" w:cs="Times New Roman"/>
          <w:color w:val="000000"/>
          <w:sz w:val="24"/>
          <w:szCs w:val="24"/>
          <w:lang w:val="bg-BG"/>
        </w:rPr>
        <w:t>нарушава работният и учебен процес в учебните сгради, находящи се в близост до строителния обект</w:t>
      </w:r>
      <w:r w:rsidRPr="00184C9E">
        <w:rPr>
          <w:rFonts w:ascii="Times New Roman" w:eastAsia="Times New Roman" w:hAnsi="Times New Roman" w:cs="Times New Roman"/>
          <w:color w:val="000000"/>
          <w:sz w:val="24"/>
          <w:szCs w:val="24"/>
          <w:lang w:val="en-GB"/>
        </w:rPr>
        <w:t>;</w:t>
      </w:r>
    </w:p>
    <w:p w:rsidR="00434DFA" w:rsidRPr="00184C9E" w:rsidRDefault="00E947C5" w:rsidP="004827C9">
      <w:pPr>
        <w:tabs>
          <w:tab w:val="left" w:pos="284"/>
          <w:tab w:val="left" w:pos="1134"/>
        </w:tabs>
        <w:spacing w:after="0" w:line="276" w:lineRule="auto"/>
        <w:jc w:val="both"/>
        <w:rPr>
          <w:rFonts w:ascii="Times New Roman" w:eastAsia="Times New Roman" w:hAnsi="Times New Roman" w:cs="Times New Roman"/>
          <w:color w:val="000000"/>
          <w:sz w:val="24"/>
          <w:szCs w:val="24"/>
          <w:lang w:val="bg-BG"/>
        </w:rPr>
      </w:pPr>
      <w:r w:rsidRPr="00184C9E">
        <w:rPr>
          <w:rFonts w:ascii="Times New Roman" w:eastAsia="Times New Roman" w:hAnsi="Times New Roman" w:cs="Times New Roman"/>
          <w:color w:val="000000"/>
          <w:sz w:val="24"/>
          <w:szCs w:val="24"/>
          <w:lang w:val="en-GB"/>
        </w:rPr>
        <w:t>•</w:t>
      </w:r>
      <w:r w:rsidRPr="00184C9E">
        <w:rPr>
          <w:rFonts w:ascii="Times New Roman" w:eastAsia="Times New Roman" w:hAnsi="Times New Roman" w:cs="Times New Roman"/>
          <w:color w:val="000000"/>
          <w:sz w:val="24"/>
          <w:szCs w:val="24"/>
          <w:lang w:val="en-GB"/>
        </w:rPr>
        <w:tab/>
      </w:r>
      <w:r w:rsidR="00434DFA" w:rsidRPr="00184C9E">
        <w:rPr>
          <w:rFonts w:ascii="Times New Roman" w:eastAsia="Times New Roman" w:hAnsi="Times New Roman" w:cs="Times New Roman"/>
          <w:color w:val="000000"/>
          <w:sz w:val="24"/>
          <w:szCs w:val="24"/>
          <w:lang w:val="bg-BG"/>
        </w:rPr>
        <w:t xml:space="preserve">Предприемане на мерки за опазване на живота и здравето на граждани /в т.ч. ученици/, преминаващи </w:t>
      </w:r>
      <w:r w:rsidR="00434DFA" w:rsidRPr="00184C9E">
        <w:rPr>
          <w:rFonts w:ascii="Times New Roman" w:eastAsia="Times New Roman" w:hAnsi="Times New Roman" w:cs="Times New Roman"/>
          <w:color w:val="000000"/>
          <w:sz w:val="24"/>
          <w:szCs w:val="24"/>
          <w:lang w:val="en-GB"/>
        </w:rPr>
        <w:t xml:space="preserve">в </w:t>
      </w:r>
      <w:r w:rsidR="00434DFA" w:rsidRPr="00184C9E">
        <w:rPr>
          <w:rFonts w:ascii="Times New Roman" w:eastAsia="Times New Roman" w:hAnsi="Times New Roman" w:cs="Times New Roman"/>
          <w:color w:val="000000"/>
          <w:sz w:val="24"/>
          <w:szCs w:val="24"/>
          <w:lang w:val="bg-BG"/>
        </w:rPr>
        <w:t>близост до строителния обект;</w:t>
      </w:r>
    </w:p>
    <w:p w:rsidR="00E947C5" w:rsidRPr="00E947C5" w:rsidRDefault="00434DFA" w:rsidP="004827C9">
      <w:pPr>
        <w:tabs>
          <w:tab w:val="left" w:pos="284"/>
          <w:tab w:val="left" w:pos="1134"/>
        </w:tabs>
        <w:spacing w:after="0" w:line="276" w:lineRule="auto"/>
        <w:jc w:val="both"/>
        <w:rPr>
          <w:rFonts w:ascii="Times New Roman" w:eastAsia="Times New Roman" w:hAnsi="Times New Roman" w:cs="Times New Roman"/>
          <w:color w:val="000000"/>
          <w:sz w:val="24"/>
          <w:szCs w:val="24"/>
          <w:lang w:val="en-GB"/>
        </w:rPr>
      </w:pPr>
      <w:r w:rsidRPr="00184C9E">
        <w:rPr>
          <w:rFonts w:ascii="Times New Roman" w:eastAsia="Times New Roman" w:hAnsi="Times New Roman" w:cs="Times New Roman"/>
          <w:color w:val="000000"/>
          <w:sz w:val="24"/>
          <w:szCs w:val="24"/>
          <w:lang w:val="en-GB"/>
        </w:rPr>
        <w:t>•</w:t>
      </w:r>
      <w:r w:rsidRPr="00184C9E">
        <w:rPr>
          <w:rFonts w:ascii="Times New Roman" w:eastAsia="Times New Roman" w:hAnsi="Times New Roman" w:cs="Times New Roman"/>
          <w:color w:val="000000"/>
          <w:sz w:val="24"/>
          <w:szCs w:val="24"/>
          <w:lang w:val="en-GB"/>
        </w:rPr>
        <w:tab/>
      </w:r>
      <w:r w:rsidR="00E947C5" w:rsidRPr="00184C9E">
        <w:rPr>
          <w:rFonts w:ascii="Times New Roman" w:eastAsia="Times New Roman" w:hAnsi="Times New Roman" w:cs="Times New Roman"/>
          <w:color w:val="000000"/>
          <w:sz w:val="24"/>
          <w:szCs w:val="24"/>
          <w:lang w:val="en-GB"/>
        </w:rPr>
        <w:t>Информиране на постоянно и временно пребиваващите граждани в обхвата на работите относно предстоящи строително-монтажни работи.</w:t>
      </w:r>
    </w:p>
    <w:p w:rsidR="00E947C5" w:rsidRPr="00E947C5" w:rsidRDefault="00E947C5" w:rsidP="004827C9">
      <w:pPr>
        <w:tabs>
          <w:tab w:val="left" w:pos="284"/>
          <w:tab w:val="left" w:pos="1134"/>
        </w:tabs>
        <w:spacing w:after="0" w:line="276" w:lineRule="auto"/>
        <w:jc w:val="both"/>
        <w:rPr>
          <w:rFonts w:ascii="Times New Roman" w:eastAsia="Times New Roman" w:hAnsi="Times New Roman" w:cs="Times New Roman"/>
          <w:color w:val="000000"/>
          <w:sz w:val="24"/>
          <w:szCs w:val="24"/>
          <w:lang w:val="en-GB"/>
        </w:rPr>
      </w:pPr>
    </w:p>
    <w:p w:rsidR="00E947C5" w:rsidRPr="00E947C5" w:rsidRDefault="00E947C5" w:rsidP="004827C9">
      <w:pPr>
        <w:tabs>
          <w:tab w:val="left" w:pos="284"/>
          <w:tab w:val="left" w:pos="1134"/>
        </w:tabs>
        <w:spacing w:after="0" w:line="276" w:lineRule="auto"/>
        <w:jc w:val="both"/>
        <w:rPr>
          <w:rFonts w:ascii="Times New Roman" w:eastAsia="Times New Roman" w:hAnsi="Times New Roman" w:cs="Times New Roman"/>
          <w:color w:val="000000"/>
          <w:sz w:val="24"/>
          <w:szCs w:val="24"/>
          <w:lang w:val="en-GB"/>
        </w:rPr>
      </w:pPr>
      <w:r w:rsidRPr="00E947C5">
        <w:rPr>
          <w:rFonts w:ascii="Times New Roman" w:eastAsia="Times New Roman" w:hAnsi="Times New Roman" w:cs="Times New Roman"/>
          <w:b/>
          <w:color w:val="000000"/>
          <w:sz w:val="24"/>
          <w:szCs w:val="24"/>
          <w:lang w:val="en-GB"/>
        </w:rPr>
        <w:t>МЕ.5.</w:t>
      </w:r>
      <w:r w:rsidR="00795D63">
        <w:rPr>
          <w:rFonts w:ascii="Times New Roman" w:eastAsia="Times New Roman" w:hAnsi="Times New Roman" w:cs="Times New Roman"/>
          <w:color w:val="000000"/>
          <w:sz w:val="24"/>
          <w:szCs w:val="24"/>
          <w:lang w:val="bg-BG"/>
        </w:rPr>
        <w:t xml:space="preserve"> </w:t>
      </w:r>
      <w:r w:rsidRPr="00E947C5">
        <w:rPr>
          <w:rFonts w:ascii="Times New Roman" w:eastAsia="Times New Roman" w:hAnsi="Times New Roman" w:cs="Times New Roman"/>
          <w:color w:val="000000"/>
          <w:sz w:val="24"/>
          <w:szCs w:val="24"/>
          <w:lang w:val="en-GB"/>
        </w:rPr>
        <w:t xml:space="preserve">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 Мерките е необходимо задължително да отчитат спецификата на </w:t>
      </w:r>
      <w:r w:rsidRPr="00E947C5">
        <w:rPr>
          <w:rFonts w:ascii="Times New Roman" w:eastAsia="Times New Roman" w:hAnsi="Times New Roman" w:cs="Times New Roman"/>
          <w:color w:val="000000"/>
          <w:sz w:val="24"/>
          <w:szCs w:val="24"/>
          <w:lang w:val="en-GB"/>
        </w:rPr>
        <w:lastRenderedPageBreak/>
        <w:t>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w:t>
      </w:r>
      <w:r w:rsidR="001F44BF">
        <w:rPr>
          <w:rFonts w:ascii="Times New Roman" w:eastAsia="Times New Roman" w:hAnsi="Times New Roman" w:cs="Times New Roman"/>
          <w:color w:val="000000"/>
          <w:sz w:val="24"/>
          <w:szCs w:val="24"/>
          <w:lang w:val="en-GB"/>
        </w:rPr>
        <w:t>о обхвата и предмета на мярката</w:t>
      </w:r>
      <w:r w:rsidR="001F44BF">
        <w:rPr>
          <w:rFonts w:ascii="Times New Roman" w:eastAsia="Times New Roman" w:hAnsi="Times New Roman" w:cs="Times New Roman"/>
          <w:color w:val="000000"/>
          <w:sz w:val="24"/>
          <w:szCs w:val="24"/>
          <w:lang w:val="bg-BG"/>
        </w:rPr>
        <w:t xml:space="preserve"> </w:t>
      </w:r>
      <w:r w:rsidRPr="00E947C5">
        <w:rPr>
          <w:rFonts w:ascii="Times New Roman" w:eastAsia="Times New Roman" w:hAnsi="Times New Roman" w:cs="Times New Roman"/>
          <w:color w:val="000000"/>
          <w:sz w:val="24"/>
          <w:szCs w:val="24"/>
          <w:lang w:val="en-GB"/>
        </w:rPr>
        <w:t>и Б). Текущо прилагане на мярката и предприемане и прилагане на действия в случаите на отклонение от изпълнението ѝ.</w:t>
      </w:r>
    </w:p>
    <w:p w:rsidR="00E947C5" w:rsidRPr="00184C9E" w:rsidRDefault="00E947C5" w:rsidP="004827C9">
      <w:pPr>
        <w:tabs>
          <w:tab w:val="left" w:pos="284"/>
          <w:tab w:val="left" w:pos="1134"/>
        </w:tabs>
        <w:spacing w:after="0" w:line="276" w:lineRule="auto"/>
        <w:jc w:val="both"/>
        <w:rPr>
          <w:rFonts w:ascii="Times New Roman" w:eastAsia="Times New Roman" w:hAnsi="Times New Roman" w:cs="Times New Roman"/>
          <w:color w:val="000000"/>
          <w:sz w:val="24"/>
          <w:szCs w:val="24"/>
          <w:lang w:val="en-GB"/>
        </w:rPr>
      </w:pPr>
      <w:r w:rsidRPr="00184C9E">
        <w:rPr>
          <w:rFonts w:ascii="Times New Roman" w:eastAsia="Times New Roman" w:hAnsi="Times New Roman" w:cs="Times New Roman"/>
          <w:color w:val="000000"/>
          <w:sz w:val="24"/>
          <w:szCs w:val="24"/>
          <w:lang w:val="en-GB"/>
        </w:rPr>
        <w:t>Базовите мерки</w:t>
      </w:r>
      <w:r w:rsidR="00434DFA" w:rsidRPr="00184C9E">
        <w:rPr>
          <w:rFonts w:ascii="Times New Roman" w:eastAsia="Times New Roman" w:hAnsi="Times New Roman" w:cs="Times New Roman"/>
          <w:color w:val="000000"/>
          <w:sz w:val="24"/>
          <w:szCs w:val="24"/>
          <w:lang w:val="bg-BG"/>
        </w:rPr>
        <w:t>,</w:t>
      </w:r>
      <w:r w:rsidRPr="00184C9E">
        <w:rPr>
          <w:rFonts w:ascii="Times New Roman" w:eastAsia="Times New Roman" w:hAnsi="Times New Roman" w:cs="Times New Roman"/>
          <w:color w:val="000000"/>
          <w:sz w:val="24"/>
          <w:szCs w:val="24"/>
          <w:lang w:val="en-GB"/>
        </w:rPr>
        <w:t xml:space="preserve"> идентифицирани като минимално необходими</w:t>
      </w:r>
      <w:r w:rsidR="00434DFA" w:rsidRPr="00184C9E">
        <w:rPr>
          <w:rFonts w:ascii="Times New Roman" w:eastAsia="Times New Roman" w:hAnsi="Times New Roman" w:cs="Times New Roman"/>
          <w:color w:val="000000"/>
          <w:sz w:val="24"/>
          <w:szCs w:val="24"/>
          <w:lang w:val="bg-BG"/>
        </w:rPr>
        <w:t>,</w:t>
      </w:r>
      <w:r w:rsidRPr="00184C9E">
        <w:rPr>
          <w:rFonts w:ascii="Times New Roman" w:eastAsia="Times New Roman" w:hAnsi="Times New Roman" w:cs="Times New Roman"/>
          <w:color w:val="000000"/>
          <w:sz w:val="24"/>
          <w:szCs w:val="24"/>
          <w:lang w:val="en-GB"/>
        </w:rPr>
        <w:t xml:space="preserve"> са:</w:t>
      </w:r>
    </w:p>
    <w:p w:rsidR="00E947C5" w:rsidRPr="00184C9E" w:rsidRDefault="00E947C5" w:rsidP="004827C9">
      <w:pPr>
        <w:tabs>
          <w:tab w:val="left" w:pos="284"/>
          <w:tab w:val="left" w:pos="1134"/>
        </w:tabs>
        <w:spacing w:after="0" w:line="276" w:lineRule="auto"/>
        <w:jc w:val="both"/>
        <w:rPr>
          <w:rFonts w:ascii="Times New Roman" w:eastAsia="Times New Roman" w:hAnsi="Times New Roman" w:cs="Times New Roman"/>
          <w:color w:val="000000"/>
          <w:sz w:val="24"/>
          <w:szCs w:val="24"/>
          <w:lang w:val="en-GB"/>
        </w:rPr>
      </w:pPr>
      <w:r w:rsidRPr="00184C9E">
        <w:rPr>
          <w:rFonts w:ascii="Times New Roman" w:eastAsia="Times New Roman" w:hAnsi="Times New Roman" w:cs="Times New Roman"/>
          <w:color w:val="000000"/>
          <w:sz w:val="24"/>
          <w:szCs w:val="24"/>
          <w:lang w:val="en-GB"/>
        </w:rPr>
        <w:t>•</w:t>
      </w:r>
      <w:r w:rsidRPr="00184C9E">
        <w:rPr>
          <w:rFonts w:ascii="Times New Roman" w:eastAsia="Times New Roman" w:hAnsi="Times New Roman" w:cs="Times New Roman"/>
          <w:color w:val="000000"/>
          <w:sz w:val="24"/>
          <w:szCs w:val="24"/>
          <w:lang w:val="en-GB"/>
        </w:rPr>
        <w:tab/>
        <w:t>Недопускане на замърсяване на работните и прилежащите площи с отработени горива, масла и др. работни течности от механизацията;</w:t>
      </w:r>
    </w:p>
    <w:p w:rsidR="00E947C5" w:rsidRPr="00184C9E" w:rsidRDefault="00E947C5" w:rsidP="004827C9">
      <w:pPr>
        <w:tabs>
          <w:tab w:val="left" w:pos="284"/>
          <w:tab w:val="left" w:pos="1134"/>
        </w:tabs>
        <w:spacing w:after="0" w:line="276" w:lineRule="auto"/>
        <w:jc w:val="both"/>
        <w:rPr>
          <w:rFonts w:ascii="Times New Roman" w:eastAsia="Times New Roman" w:hAnsi="Times New Roman" w:cs="Times New Roman"/>
          <w:color w:val="000000"/>
          <w:sz w:val="24"/>
          <w:szCs w:val="24"/>
          <w:lang w:val="en-GB"/>
        </w:rPr>
      </w:pPr>
      <w:r w:rsidRPr="00184C9E">
        <w:rPr>
          <w:rFonts w:ascii="Times New Roman" w:eastAsia="Times New Roman" w:hAnsi="Times New Roman" w:cs="Times New Roman"/>
          <w:color w:val="000000"/>
          <w:sz w:val="24"/>
          <w:szCs w:val="24"/>
          <w:lang w:val="en-GB"/>
        </w:rPr>
        <w:t>•</w:t>
      </w:r>
      <w:r w:rsidRPr="00184C9E">
        <w:rPr>
          <w:rFonts w:ascii="Times New Roman" w:eastAsia="Times New Roman" w:hAnsi="Times New Roman" w:cs="Times New Roman"/>
          <w:color w:val="000000"/>
          <w:sz w:val="24"/>
          <w:szCs w:val="24"/>
          <w:lang w:val="en-GB"/>
        </w:rPr>
        <w:tab/>
        <w:t>Намаляване запрашеността на атмосферния въздух при изпълнение на поръчката;</w:t>
      </w:r>
    </w:p>
    <w:p w:rsidR="00E947C5" w:rsidRPr="00161757" w:rsidRDefault="00E947C5" w:rsidP="004827C9">
      <w:pPr>
        <w:tabs>
          <w:tab w:val="left" w:pos="284"/>
          <w:tab w:val="left" w:pos="1134"/>
        </w:tabs>
        <w:spacing w:after="0" w:line="276" w:lineRule="auto"/>
        <w:jc w:val="both"/>
        <w:rPr>
          <w:rFonts w:ascii="Times New Roman" w:eastAsia="Times New Roman" w:hAnsi="Times New Roman" w:cs="Times New Roman"/>
          <w:color w:val="000000"/>
          <w:sz w:val="24"/>
          <w:szCs w:val="24"/>
          <w:lang w:val="bg-BG"/>
        </w:rPr>
      </w:pPr>
      <w:r w:rsidRPr="00184C9E">
        <w:rPr>
          <w:rFonts w:ascii="Times New Roman" w:eastAsia="Times New Roman" w:hAnsi="Times New Roman" w:cs="Times New Roman"/>
          <w:color w:val="000000"/>
          <w:sz w:val="24"/>
          <w:szCs w:val="24"/>
          <w:lang w:val="en-GB"/>
        </w:rPr>
        <w:t>•</w:t>
      </w:r>
      <w:r w:rsidRPr="00184C9E">
        <w:rPr>
          <w:rFonts w:ascii="Times New Roman" w:eastAsia="Times New Roman" w:hAnsi="Times New Roman" w:cs="Times New Roman"/>
          <w:color w:val="000000"/>
          <w:sz w:val="24"/>
          <w:szCs w:val="24"/>
          <w:lang w:val="en-GB"/>
        </w:rPr>
        <w:tab/>
        <w:t>Управление на генерираните строителни отпадъци в процеса на строителство</w:t>
      </w:r>
      <w:r w:rsidR="00161757">
        <w:rPr>
          <w:rFonts w:ascii="Times New Roman" w:eastAsia="Times New Roman" w:hAnsi="Times New Roman" w:cs="Times New Roman"/>
          <w:color w:val="000000"/>
          <w:sz w:val="24"/>
          <w:szCs w:val="24"/>
          <w:lang w:val="bg-BG"/>
        </w:rPr>
        <w:t>то.</w:t>
      </w:r>
    </w:p>
    <w:p w:rsidR="00E947C5" w:rsidRPr="00E947C5" w:rsidRDefault="00E947C5" w:rsidP="004827C9">
      <w:pPr>
        <w:tabs>
          <w:tab w:val="left" w:pos="284"/>
          <w:tab w:val="left" w:pos="1134"/>
        </w:tabs>
        <w:spacing w:after="0" w:line="276" w:lineRule="auto"/>
        <w:jc w:val="both"/>
        <w:rPr>
          <w:rFonts w:ascii="Times New Roman" w:eastAsia="Times New Roman" w:hAnsi="Times New Roman" w:cs="Times New Roman"/>
          <w:color w:val="000000"/>
          <w:sz w:val="24"/>
          <w:szCs w:val="24"/>
          <w:lang w:val="en-GB"/>
        </w:rPr>
      </w:pPr>
    </w:p>
    <w:p w:rsidR="00E947C5" w:rsidRPr="00E947C5" w:rsidRDefault="00E947C5" w:rsidP="004827C9">
      <w:pPr>
        <w:tabs>
          <w:tab w:val="left" w:pos="851"/>
          <w:tab w:val="left" w:pos="1134"/>
        </w:tabs>
        <w:spacing w:after="0" w:line="276" w:lineRule="auto"/>
        <w:jc w:val="both"/>
        <w:rPr>
          <w:rFonts w:ascii="Times New Roman" w:eastAsia="Times New Roman" w:hAnsi="Times New Roman" w:cs="Times New Roman"/>
          <w:color w:val="000000"/>
          <w:sz w:val="24"/>
          <w:szCs w:val="24"/>
          <w:lang w:val="en-GB"/>
        </w:rPr>
      </w:pPr>
      <w:r w:rsidRPr="00E947C5">
        <w:rPr>
          <w:rFonts w:ascii="Times New Roman" w:eastAsia="Times New Roman" w:hAnsi="Times New Roman" w:cs="Times New Roman"/>
          <w:b/>
          <w:color w:val="000000"/>
          <w:sz w:val="24"/>
          <w:szCs w:val="24"/>
          <w:lang w:val="en-GB"/>
        </w:rPr>
        <w:t>МЕ.6.</w:t>
      </w:r>
      <w:r w:rsidRPr="00E947C5">
        <w:rPr>
          <w:rFonts w:ascii="Times New Roman" w:eastAsia="Times New Roman" w:hAnsi="Times New Roman" w:cs="Times New Roman"/>
          <w:b/>
          <w:color w:val="000000"/>
          <w:sz w:val="24"/>
          <w:szCs w:val="24"/>
          <w:lang w:val="en-GB"/>
        </w:rPr>
        <w:tab/>
      </w:r>
      <w:r w:rsidRPr="00E947C5">
        <w:rPr>
          <w:rFonts w:ascii="Times New Roman" w:eastAsia="Times New Roman" w:hAnsi="Times New Roman" w:cs="Times New Roman"/>
          <w:color w:val="000000"/>
          <w:sz w:val="24"/>
          <w:szCs w:val="24"/>
          <w:lang w:val="en-GB"/>
        </w:rPr>
        <w:t>Следва да се представи Линеен график</w:t>
      </w:r>
      <w:r w:rsidR="00406664">
        <w:rPr>
          <w:rFonts w:ascii="Times New Roman" w:eastAsia="Times New Roman" w:hAnsi="Times New Roman" w:cs="Times New Roman"/>
          <w:color w:val="000000"/>
          <w:sz w:val="24"/>
          <w:szCs w:val="24"/>
          <w:lang w:val="bg-BG"/>
        </w:rPr>
        <w:t>,</w:t>
      </w:r>
      <w:r w:rsidRPr="00E947C5">
        <w:rPr>
          <w:rFonts w:ascii="Times New Roman" w:eastAsia="Times New Roman" w:hAnsi="Times New Roman" w:cs="Times New Roman"/>
          <w:color w:val="000000"/>
          <w:sz w:val="24"/>
          <w:szCs w:val="24"/>
          <w:lang w:val="en-GB"/>
        </w:rPr>
        <w:t xml:space="preserve"> придружен от диаграми на работната ръка и механизацията – който отразява поетапност по дейности и задачи на изпълнението на поръчката, отчитайки времето за тяхното изпълнение, включително подготвителни работи (мобилизация), работи по изпълнението на СМР, тествания (в приложимите случаи), предаване </w:t>
      </w:r>
      <w:r w:rsidR="00406664">
        <w:rPr>
          <w:rFonts w:ascii="Times New Roman" w:eastAsia="Times New Roman" w:hAnsi="Times New Roman" w:cs="Times New Roman"/>
          <w:color w:val="000000"/>
          <w:sz w:val="24"/>
          <w:szCs w:val="24"/>
          <w:lang w:val="bg-BG"/>
        </w:rPr>
        <w:t xml:space="preserve">и приемане </w:t>
      </w:r>
      <w:r w:rsidRPr="00E947C5">
        <w:rPr>
          <w:rFonts w:ascii="Times New Roman" w:eastAsia="Times New Roman" w:hAnsi="Times New Roman" w:cs="Times New Roman"/>
          <w:color w:val="000000"/>
          <w:sz w:val="24"/>
          <w:szCs w:val="24"/>
          <w:lang w:val="en-GB"/>
        </w:rPr>
        <w:t>на строежа, както и всички други съпътстващи работи, необходими за постигане целите на договора, и разпределение на работната сила и механизация, при съблюдаване правилната технологична последователност на дейностите, с оглед осигуряване на качественото изпълнение на обществената поръчка. Предложеният линеен график трябва да отразява предложението за изпълнение на всички дейности по поръчката и да</w:t>
      </w:r>
      <w:r w:rsidR="00161757">
        <w:rPr>
          <w:rFonts w:ascii="Times New Roman" w:eastAsia="Times New Roman" w:hAnsi="Times New Roman" w:cs="Times New Roman"/>
          <w:color w:val="000000"/>
          <w:sz w:val="24"/>
          <w:szCs w:val="24"/>
          <w:lang w:val="en-GB"/>
        </w:rPr>
        <w:t xml:space="preserve"> е в съответствие с техническ</w:t>
      </w:r>
      <w:r w:rsidR="00161757">
        <w:rPr>
          <w:rFonts w:ascii="Times New Roman" w:eastAsia="Times New Roman" w:hAnsi="Times New Roman" w:cs="Times New Roman"/>
          <w:color w:val="000000"/>
          <w:sz w:val="24"/>
          <w:szCs w:val="24"/>
          <w:lang w:val="bg-BG"/>
        </w:rPr>
        <w:t>ата</w:t>
      </w:r>
      <w:r w:rsidR="00161757">
        <w:rPr>
          <w:rFonts w:ascii="Times New Roman" w:eastAsia="Times New Roman" w:hAnsi="Times New Roman" w:cs="Times New Roman"/>
          <w:color w:val="000000"/>
          <w:sz w:val="24"/>
          <w:szCs w:val="24"/>
          <w:lang w:val="en-GB"/>
        </w:rPr>
        <w:t xml:space="preserve"> спецификаци</w:t>
      </w:r>
      <w:r w:rsidR="00161757">
        <w:rPr>
          <w:rFonts w:ascii="Times New Roman" w:eastAsia="Times New Roman" w:hAnsi="Times New Roman" w:cs="Times New Roman"/>
          <w:color w:val="000000"/>
          <w:sz w:val="24"/>
          <w:szCs w:val="24"/>
          <w:lang w:val="bg-BG"/>
        </w:rPr>
        <w:t>я</w:t>
      </w:r>
      <w:r w:rsidRPr="00E947C5">
        <w:rPr>
          <w:rFonts w:ascii="Times New Roman" w:eastAsia="Times New Roman" w:hAnsi="Times New Roman" w:cs="Times New Roman"/>
          <w:color w:val="000000"/>
          <w:sz w:val="24"/>
          <w:szCs w:val="24"/>
          <w:lang w:val="en-GB"/>
        </w:rPr>
        <w:t xml:space="preserve"> и предварително обявените условия на възложителя. </w:t>
      </w:r>
    </w:p>
    <w:p w:rsidR="00E947C5" w:rsidRPr="00E947C5" w:rsidRDefault="00E947C5" w:rsidP="004827C9">
      <w:pPr>
        <w:tabs>
          <w:tab w:val="left" w:pos="851"/>
          <w:tab w:val="left" w:pos="1134"/>
        </w:tabs>
        <w:spacing w:after="0" w:line="276" w:lineRule="auto"/>
        <w:jc w:val="both"/>
        <w:rPr>
          <w:rFonts w:ascii="Times New Roman" w:eastAsia="Times New Roman" w:hAnsi="Times New Roman" w:cs="Times New Roman"/>
          <w:color w:val="000000"/>
          <w:sz w:val="24"/>
          <w:szCs w:val="24"/>
          <w:lang w:val="en-GB"/>
        </w:rPr>
      </w:pPr>
    </w:p>
    <w:p w:rsidR="00E947C5" w:rsidRPr="00E947C5" w:rsidRDefault="00E947C5" w:rsidP="004827C9">
      <w:pPr>
        <w:tabs>
          <w:tab w:val="left" w:pos="851"/>
          <w:tab w:val="left" w:pos="1134"/>
        </w:tabs>
        <w:spacing w:after="0" w:line="276" w:lineRule="auto"/>
        <w:jc w:val="both"/>
        <w:rPr>
          <w:rFonts w:ascii="Times New Roman" w:eastAsia="Times New Roman" w:hAnsi="Times New Roman" w:cs="Times New Roman"/>
          <w:color w:val="000000"/>
          <w:sz w:val="24"/>
          <w:szCs w:val="24"/>
          <w:lang w:val="en-GB"/>
        </w:rPr>
      </w:pPr>
      <w:r w:rsidRPr="00E947C5">
        <w:rPr>
          <w:rFonts w:ascii="Times New Roman" w:eastAsia="Times New Roman" w:hAnsi="Times New Roman" w:cs="Times New Roman"/>
          <w:b/>
          <w:i/>
          <w:color w:val="000000"/>
          <w:sz w:val="24"/>
          <w:szCs w:val="24"/>
          <w:lang w:val="en-GB"/>
        </w:rPr>
        <w:t>Забележка:</w:t>
      </w:r>
      <w:r w:rsidRPr="00E947C5">
        <w:rPr>
          <w:rFonts w:ascii="Times New Roman" w:eastAsia="Times New Roman" w:hAnsi="Times New Roman" w:cs="Times New Roman"/>
          <w:color w:val="000000"/>
          <w:sz w:val="24"/>
          <w:szCs w:val="24"/>
          <w:lang w:val="en-GB"/>
        </w:rPr>
        <w:t xml:space="preserve"> Линейният график не подлежи на оценяване, но следва задължително да се представи с организацията на изпълнение на дейностите, доколкото представя изпълнението в съответствие с офертата на участника и изискванията на възложителя. Срокът /сроковете/ за изпълнение на дейностите, заложен в линейния график, трябва да съответства на предложения срок /срокове/ в образеца на техническото предложение от Документацията за участие за възлагане на обществена</w:t>
      </w:r>
      <w:r w:rsidR="00161757">
        <w:rPr>
          <w:rFonts w:ascii="Times New Roman" w:eastAsia="Times New Roman" w:hAnsi="Times New Roman" w:cs="Times New Roman"/>
          <w:color w:val="000000"/>
          <w:sz w:val="24"/>
          <w:szCs w:val="24"/>
          <w:lang w:val="bg-BG"/>
        </w:rPr>
        <w:t>та</w:t>
      </w:r>
      <w:r w:rsidRPr="00E947C5">
        <w:rPr>
          <w:rFonts w:ascii="Times New Roman" w:eastAsia="Times New Roman" w:hAnsi="Times New Roman" w:cs="Times New Roman"/>
          <w:color w:val="000000"/>
          <w:sz w:val="24"/>
          <w:szCs w:val="24"/>
          <w:lang w:val="en-GB"/>
        </w:rPr>
        <w:t xml:space="preserve"> поръчка, както и на съдържанието на останалите елементи от техническото предложение.</w:t>
      </w:r>
    </w:p>
    <w:p w:rsidR="00E947C5" w:rsidRPr="00E947C5" w:rsidRDefault="00E947C5" w:rsidP="004827C9">
      <w:pPr>
        <w:tabs>
          <w:tab w:val="left" w:pos="851"/>
          <w:tab w:val="left" w:pos="1134"/>
        </w:tabs>
        <w:spacing w:after="0" w:line="276" w:lineRule="auto"/>
        <w:jc w:val="both"/>
        <w:rPr>
          <w:rFonts w:ascii="Times New Roman" w:eastAsia="Times New Roman" w:hAnsi="Times New Roman" w:cs="Times New Roman"/>
          <w:color w:val="000000"/>
          <w:sz w:val="24"/>
          <w:szCs w:val="24"/>
          <w:lang w:val="en-GB"/>
        </w:rPr>
      </w:pPr>
    </w:p>
    <w:p w:rsidR="00E947C5" w:rsidRPr="00E947C5" w:rsidRDefault="00E947C5" w:rsidP="004827C9">
      <w:pPr>
        <w:widowControl w:val="0"/>
        <w:spacing w:after="20" w:line="276" w:lineRule="auto"/>
        <w:jc w:val="both"/>
        <w:rPr>
          <w:rFonts w:ascii="Times New Roman" w:eastAsia="SimSun" w:hAnsi="Times New Roman" w:cs="Times New Roman"/>
          <w:b/>
          <w:bCs/>
          <w:kern w:val="1"/>
          <w:sz w:val="24"/>
          <w:szCs w:val="24"/>
          <w:lang w:val="en-GB" w:eastAsia="hi-IN" w:bidi="hi-IN"/>
        </w:rPr>
      </w:pPr>
      <w:r w:rsidRPr="00E947C5">
        <w:rPr>
          <w:rFonts w:ascii="Times New Roman" w:eastAsia="SimSun" w:hAnsi="Times New Roman" w:cs="Times New Roman"/>
          <w:b/>
          <w:bCs/>
          <w:kern w:val="1"/>
          <w:sz w:val="24"/>
          <w:szCs w:val="24"/>
          <w:lang w:val="en-GB" w:eastAsia="hi-IN" w:bidi="hi-IN"/>
        </w:rPr>
        <w:t xml:space="preserve">ВАЖНО! </w:t>
      </w:r>
    </w:p>
    <w:p w:rsidR="00E947C5" w:rsidRPr="00E947C5" w:rsidRDefault="00E947C5" w:rsidP="004827C9">
      <w:pPr>
        <w:widowControl w:val="0"/>
        <w:spacing w:after="20" w:line="276" w:lineRule="auto"/>
        <w:jc w:val="both"/>
        <w:rPr>
          <w:rFonts w:ascii="Times New Roman" w:eastAsia="SimSun" w:hAnsi="Times New Roman" w:cs="Times New Roman"/>
          <w:b/>
          <w:bCs/>
          <w:kern w:val="1"/>
          <w:sz w:val="24"/>
          <w:szCs w:val="24"/>
          <w:lang w:val="en-GB" w:eastAsia="hi-IN" w:bidi="hi-IN"/>
        </w:rPr>
      </w:pPr>
      <w:r w:rsidRPr="00E947C5">
        <w:rPr>
          <w:rFonts w:ascii="Times New Roman" w:eastAsia="SimSun" w:hAnsi="Times New Roman" w:cs="Times New Roman"/>
          <w:b/>
          <w:bCs/>
          <w:kern w:val="1"/>
          <w:sz w:val="24"/>
          <w:szCs w:val="24"/>
          <w:lang w:val="en-GB" w:eastAsia="hi-IN" w:bidi="hi-IN"/>
        </w:rPr>
        <w:t>Участник се отстранява от процедурата:</w:t>
      </w:r>
    </w:p>
    <w:p w:rsidR="00E947C5" w:rsidRPr="00E947C5" w:rsidRDefault="00E947C5" w:rsidP="004827C9">
      <w:pPr>
        <w:widowControl w:val="0"/>
        <w:numPr>
          <w:ilvl w:val="0"/>
          <w:numId w:val="18"/>
        </w:numPr>
        <w:tabs>
          <w:tab w:val="left" w:pos="284"/>
        </w:tabs>
        <w:suppressAutoHyphens/>
        <w:spacing w:after="20" w:line="276" w:lineRule="auto"/>
        <w:jc w:val="both"/>
        <w:rPr>
          <w:rFonts w:ascii="Times New Roman" w:eastAsia="Times New Roman" w:hAnsi="Times New Roman" w:cs="Times New Roman"/>
          <w:b/>
          <w:kern w:val="1"/>
          <w:sz w:val="24"/>
          <w:szCs w:val="24"/>
          <w:lang w:val="en-GB" w:eastAsia="hi-IN" w:bidi="hi-IN"/>
        </w:rPr>
      </w:pPr>
      <w:r w:rsidRPr="00E947C5">
        <w:rPr>
          <w:rFonts w:ascii="Times New Roman" w:eastAsia="SimSun" w:hAnsi="Times New Roman" w:cs="Times New Roman"/>
          <w:b/>
          <w:bCs/>
          <w:kern w:val="1"/>
          <w:sz w:val="24"/>
          <w:szCs w:val="24"/>
          <w:lang w:val="en-GB" w:eastAsia="hi-IN" w:bidi="hi-IN"/>
        </w:rPr>
        <w:t>Ако не е разработил техническото предложение съгласно техническите спецификации и предварително обявените условия на ВЪЗЛОЖИТЕЛЯ.</w:t>
      </w:r>
    </w:p>
    <w:p w:rsidR="00E947C5" w:rsidRPr="00E947C5" w:rsidRDefault="00E947C5" w:rsidP="004827C9">
      <w:pPr>
        <w:widowControl w:val="0"/>
        <w:numPr>
          <w:ilvl w:val="0"/>
          <w:numId w:val="18"/>
        </w:numPr>
        <w:tabs>
          <w:tab w:val="left" w:pos="284"/>
        </w:tabs>
        <w:suppressAutoHyphens/>
        <w:spacing w:after="20" w:line="276" w:lineRule="auto"/>
        <w:jc w:val="both"/>
        <w:rPr>
          <w:rFonts w:ascii="Times New Roman" w:eastAsia="SimSun" w:hAnsi="Times New Roman" w:cs="Times New Roman"/>
          <w:bCs/>
          <w:kern w:val="1"/>
          <w:sz w:val="24"/>
          <w:szCs w:val="24"/>
          <w:lang w:val="en-GB" w:eastAsia="hi-IN" w:bidi="hi-IN"/>
        </w:rPr>
      </w:pPr>
      <w:r w:rsidRPr="00E947C5">
        <w:rPr>
          <w:rFonts w:ascii="Times New Roman" w:eastAsia="SimSun" w:hAnsi="Times New Roman" w:cs="Times New Roman"/>
          <w:b/>
          <w:bCs/>
          <w:kern w:val="1"/>
          <w:sz w:val="24"/>
          <w:szCs w:val="24"/>
          <w:lang w:val="en-GB" w:eastAsia="hi-IN" w:bidi="hi-IN"/>
        </w:rPr>
        <w:t>Ако се установи несъответствие между който и да е от елементите на техническото предложение и изискуемия линеен график за изпълнение на поръчката;</w:t>
      </w:r>
    </w:p>
    <w:p w:rsidR="00E947C5" w:rsidRPr="00E947C5" w:rsidRDefault="00E947C5" w:rsidP="004827C9">
      <w:pPr>
        <w:widowControl w:val="0"/>
        <w:numPr>
          <w:ilvl w:val="0"/>
          <w:numId w:val="18"/>
        </w:numPr>
        <w:tabs>
          <w:tab w:val="left" w:pos="284"/>
        </w:tabs>
        <w:suppressAutoHyphens/>
        <w:spacing w:after="20" w:line="276" w:lineRule="auto"/>
        <w:jc w:val="both"/>
        <w:rPr>
          <w:rFonts w:ascii="Times New Roman" w:eastAsia="SimSun" w:hAnsi="Times New Roman" w:cs="Times New Roman"/>
          <w:bCs/>
          <w:kern w:val="1"/>
          <w:sz w:val="24"/>
          <w:szCs w:val="24"/>
          <w:lang w:val="en-GB" w:eastAsia="hi-IN" w:bidi="hi-IN"/>
        </w:rPr>
      </w:pPr>
      <w:r w:rsidRPr="00E947C5">
        <w:rPr>
          <w:rFonts w:ascii="Times New Roman" w:eastAsia="Times New Roman" w:hAnsi="Times New Roman" w:cs="Times New Roman"/>
          <w:b/>
          <w:sz w:val="24"/>
          <w:szCs w:val="24"/>
          <w:lang w:val="en-GB"/>
        </w:rPr>
        <w:t xml:space="preserve">Ако е налице несъответствие/несъгласуваност/противоречие между елементи на </w:t>
      </w:r>
      <w:r w:rsidRPr="00E947C5">
        <w:rPr>
          <w:rFonts w:ascii="Times New Roman" w:eastAsia="Times New Roman" w:hAnsi="Times New Roman" w:cs="Times New Roman"/>
          <w:b/>
          <w:sz w:val="24"/>
          <w:szCs w:val="24"/>
          <w:lang w:val="en-GB"/>
        </w:rPr>
        <w:lastRenderedPageBreak/>
        <w:t>отделните раздели/части/компоненти на техническото предложение</w:t>
      </w:r>
      <w:r w:rsidRPr="00E947C5">
        <w:rPr>
          <w:rFonts w:ascii="Times New Roman" w:eastAsia="SimSun" w:hAnsi="Times New Roman" w:cs="Times New Roman"/>
          <w:b/>
          <w:bCs/>
          <w:kern w:val="1"/>
          <w:sz w:val="24"/>
          <w:szCs w:val="24"/>
          <w:lang w:val="en-GB" w:eastAsia="hi-IN" w:bidi="hi-IN"/>
        </w:rPr>
        <w:t>.</w:t>
      </w:r>
    </w:p>
    <w:p w:rsidR="00E947C5" w:rsidRPr="00E947C5" w:rsidRDefault="00E947C5" w:rsidP="004827C9">
      <w:pPr>
        <w:widowControl w:val="0"/>
        <w:tabs>
          <w:tab w:val="left" w:pos="284"/>
        </w:tabs>
        <w:spacing w:after="20" w:line="276" w:lineRule="auto"/>
        <w:jc w:val="both"/>
        <w:rPr>
          <w:rFonts w:ascii="Times New Roman" w:eastAsia="SimSun" w:hAnsi="Times New Roman" w:cs="Times New Roman"/>
          <w:bCs/>
          <w:kern w:val="1"/>
          <w:sz w:val="24"/>
          <w:szCs w:val="24"/>
          <w:lang w:val="en-GB" w:eastAsia="hi-IN" w:bidi="hi-IN"/>
        </w:rPr>
      </w:pPr>
    </w:p>
    <w:p w:rsidR="00E947C5" w:rsidRPr="00E947C5" w:rsidRDefault="00E947C5" w:rsidP="004827C9">
      <w:pPr>
        <w:spacing w:afterLines="40" w:after="96"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Първо Техническото предложение се проверява дали отговоря на минимално поставените изисквания за съдържание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w:t>
      </w:r>
    </w:p>
    <w:p w:rsidR="00E947C5" w:rsidRDefault="00E947C5" w:rsidP="004827C9">
      <w:pPr>
        <w:spacing w:afterLines="40" w:after="96" w:line="276" w:lineRule="auto"/>
        <w:jc w:val="both"/>
        <w:rPr>
          <w:rFonts w:ascii="Times New Roman" w:eastAsia="Times New Roman" w:hAnsi="Times New Roman" w:cs="Times New Roman"/>
          <w:sz w:val="24"/>
          <w:szCs w:val="24"/>
          <w:lang w:val="bg-BG"/>
        </w:rPr>
      </w:pPr>
      <w:r w:rsidRPr="00E947C5">
        <w:rPr>
          <w:rFonts w:ascii="Times New Roman" w:eastAsia="Times New Roman" w:hAnsi="Times New Roman" w:cs="Times New Roman"/>
          <w:sz w:val="24"/>
          <w:szCs w:val="24"/>
          <w:lang w:val="en-GB"/>
        </w:rPr>
        <w:t>Оценката на конкретната офер</w:t>
      </w:r>
      <w:r w:rsidR="00161757">
        <w:rPr>
          <w:rFonts w:ascii="Times New Roman" w:eastAsia="Times New Roman" w:hAnsi="Times New Roman" w:cs="Times New Roman"/>
          <w:sz w:val="24"/>
          <w:szCs w:val="24"/>
          <w:lang w:val="en-GB"/>
        </w:rPr>
        <w:t>та се определя при следния ред:</w:t>
      </w:r>
    </w:p>
    <w:p w:rsidR="00161757" w:rsidRPr="00161757" w:rsidRDefault="00161757" w:rsidP="004827C9">
      <w:pPr>
        <w:spacing w:afterLines="40" w:after="96" w:line="276" w:lineRule="auto"/>
        <w:jc w:val="both"/>
        <w:rPr>
          <w:rFonts w:ascii="Times New Roman" w:eastAsia="Times New Roman" w:hAnsi="Times New Roman" w:cs="Times New Roman"/>
          <w:sz w:val="24"/>
          <w:szCs w:val="24"/>
          <w:lang w:val="bg-BG"/>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8"/>
        <w:gridCol w:w="1548"/>
      </w:tblGrid>
      <w:tr w:rsidR="00E947C5" w:rsidRPr="00E947C5" w:rsidTr="001542A2">
        <w:tc>
          <w:tcPr>
            <w:tcW w:w="8046" w:type="dxa"/>
            <w:shd w:val="clear" w:color="auto" w:fill="B4C6E7"/>
          </w:tcPr>
          <w:p w:rsidR="00E947C5" w:rsidRPr="00E947C5" w:rsidRDefault="00E947C5" w:rsidP="004827C9">
            <w:pPr>
              <w:spacing w:afterLines="40" w:after="96" w:line="276" w:lineRule="auto"/>
              <w:jc w:val="both"/>
              <w:rPr>
                <w:rFonts w:ascii="Times New Roman" w:eastAsia="Times New Roman" w:hAnsi="Times New Roman" w:cs="Times New Roman"/>
                <w:b/>
                <w:sz w:val="24"/>
                <w:szCs w:val="24"/>
                <w:lang w:val="en-GB"/>
              </w:rPr>
            </w:pPr>
            <w:r w:rsidRPr="00E947C5">
              <w:rPr>
                <w:rFonts w:ascii="Times New Roman" w:eastAsia="Times New Roman" w:hAnsi="Times New Roman" w:cs="Times New Roman"/>
                <w:b/>
                <w:sz w:val="24"/>
                <w:szCs w:val="24"/>
                <w:lang w:val="en-GB"/>
              </w:rPr>
              <w:t>Техническо предложение за изпълнение на поръчката (Тп)</w:t>
            </w:r>
          </w:p>
        </w:tc>
        <w:tc>
          <w:tcPr>
            <w:tcW w:w="1559" w:type="dxa"/>
            <w:shd w:val="clear" w:color="auto" w:fill="B4C6E7"/>
          </w:tcPr>
          <w:p w:rsidR="00E947C5" w:rsidRPr="00E947C5" w:rsidRDefault="00E947C5" w:rsidP="004827C9">
            <w:pPr>
              <w:spacing w:afterLines="40" w:after="96" w:line="276" w:lineRule="auto"/>
              <w:jc w:val="both"/>
              <w:rPr>
                <w:rFonts w:ascii="Times New Roman" w:eastAsia="Times New Roman" w:hAnsi="Times New Roman" w:cs="Times New Roman"/>
                <w:b/>
                <w:sz w:val="24"/>
                <w:szCs w:val="24"/>
                <w:lang w:val="en-GB"/>
              </w:rPr>
            </w:pPr>
            <w:r w:rsidRPr="00E947C5">
              <w:rPr>
                <w:rFonts w:ascii="Times New Roman" w:eastAsia="Times New Roman" w:hAnsi="Times New Roman" w:cs="Times New Roman"/>
                <w:b/>
                <w:sz w:val="24"/>
                <w:szCs w:val="24"/>
                <w:lang w:val="en-GB"/>
              </w:rPr>
              <w:t>Конкретна оценка, точки</w:t>
            </w:r>
          </w:p>
        </w:tc>
      </w:tr>
      <w:tr w:rsidR="00E947C5" w:rsidRPr="00E947C5" w:rsidTr="001542A2">
        <w:tc>
          <w:tcPr>
            <w:tcW w:w="8046" w:type="dxa"/>
            <w:shd w:val="clear" w:color="auto" w:fill="auto"/>
          </w:tcPr>
          <w:p w:rsidR="00E947C5" w:rsidRPr="00406664" w:rsidRDefault="00E947C5" w:rsidP="004827C9">
            <w:pPr>
              <w:spacing w:afterLines="40" w:after="96" w:line="276" w:lineRule="auto"/>
              <w:jc w:val="both"/>
              <w:rPr>
                <w:rFonts w:ascii="Times New Roman" w:eastAsia="Times New Roman" w:hAnsi="Times New Roman" w:cs="Times New Roman"/>
                <w:sz w:val="24"/>
                <w:szCs w:val="24"/>
                <w:lang w:val="bg-BG"/>
              </w:rPr>
            </w:pPr>
            <w:r w:rsidRPr="00E947C5">
              <w:rPr>
                <w:rFonts w:ascii="Times New Roman" w:eastAsia="Times New Roman" w:hAnsi="Times New Roman" w:cs="Times New Roman"/>
                <w:sz w:val="24"/>
                <w:szCs w:val="24"/>
                <w:lang w:val="en-GB"/>
              </w:rPr>
              <w:t xml:space="preserve">Техническото предложение отговоря на минимално поставените изисквания за съдържание и наличие на задължително изискуеми елементи и в своята последователност гарантира навременното и спрямо минималните изисквания на техническата спецификация постигане на резултати, </w:t>
            </w:r>
            <w:r w:rsidRPr="00E947C5">
              <w:rPr>
                <w:rFonts w:ascii="Times New Roman" w:eastAsia="Times New Roman" w:hAnsi="Times New Roman" w:cs="Times New Roman"/>
                <w:b/>
                <w:sz w:val="24"/>
                <w:szCs w:val="24"/>
                <w:lang w:val="en-GB"/>
              </w:rPr>
              <w:t>но спрямо него не може да бъде констатирано мотивирано наличие (не просто формално включване или поставяне на текстове) на никое от определените от възложителя надграждащи условия</w:t>
            </w:r>
            <w:r w:rsidR="00406664">
              <w:rPr>
                <w:rFonts w:ascii="Times New Roman" w:eastAsia="Times New Roman" w:hAnsi="Times New Roman" w:cs="Times New Roman"/>
                <w:b/>
                <w:sz w:val="24"/>
                <w:szCs w:val="24"/>
                <w:lang w:val="bg-BG"/>
              </w:rPr>
              <w:t>.</w:t>
            </w:r>
          </w:p>
        </w:tc>
        <w:tc>
          <w:tcPr>
            <w:tcW w:w="1559" w:type="dxa"/>
            <w:shd w:val="clear" w:color="auto" w:fill="auto"/>
          </w:tcPr>
          <w:p w:rsidR="00E947C5" w:rsidRPr="00E947C5" w:rsidRDefault="00795D63" w:rsidP="004827C9">
            <w:pPr>
              <w:spacing w:afterLines="40" w:after="96" w:line="276"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bg-BG"/>
              </w:rPr>
              <w:t>2</w:t>
            </w:r>
            <w:r w:rsidR="00E947C5" w:rsidRPr="00E947C5">
              <w:rPr>
                <w:rFonts w:ascii="Times New Roman" w:eastAsia="Times New Roman" w:hAnsi="Times New Roman" w:cs="Times New Roman"/>
                <w:b/>
                <w:sz w:val="24"/>
                <w:szCs w:val="24"/>
                <w:lang w:val="en-GB"/>
              </w:rPr>
              <w:t>0,00 точки</w:t>
            </w:r>
          </w:p>
        </w:tc>
      </w:tr>
      <w:tr w:rsidR="00E947C5" w:rsidRPr="00E947C5" w:rsidTr="001542A2">
        <w:tc>
          <w:tcPr>
            <w:tcW w:w="8046" w:type="dxa"/>
            <w:shd w:val="clear" w:color="auto" w:fill="auto"/>
          </w:tcPr>
          <w:p w:rsidR="00E947C5" w:rsidRPr="00E947C5" w:rsidRDefault="00E947C5" w:rsidP="004827C9">
            <w:pPr>
              <w:spacing w:afterLines="40" w:after="96" w:line="276" w:lineRule="auto"/>
              <w:jc w:val="both"/>
              <w:rPr>
                <w:rFonts w:ascii="Times New Roman" w:eastAsia="Times New Roman" w:hAnsi="Times New Roman" w:cs="Times New Roman"/>
                <w:b/>
                <w:sz w:val="24"/>
                <w:szCs w:val="24"/>
                <w:lang w:val="en-GB"/>
              </w:rPr>
            </w:pPr>
            <w:r w:rsidRPr="00E947C5">
              <w:rPr>
                <w:rFonts w:ascii="Times New Roman" w:eastAsia="Times New Roman" w:hAnsi="Times New Roman" w:cs="Times New Roman"/>
                <w:sz w:val="24"/>
                <w:szCs w:val="24"/>
                <w:lang w:val="en-GB"/>
              </w:rPr>
              <w:t>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надгражда минималните изисквания</w:t>
            </w:r>
            <w:r w:rsidR="00C47231">
              <w:rPr>
                <w:rFonts w:ascii="Times New Roman" w:eastAsia="Times New Roman" w:hAnsi="Times New Roman" w:cs="Times New Roman"/>
                <w:sz w:val="24"/>
                <w:szCs w:val="24"/>
                <w:lang w:val="bg-BG"/>
              </w:rPr>
              <w:t>,</w:t>
            </w:r>
            <w:r w:rsidRPr="00E947C5">
              <w:rPr>
                <w:rFonts w:ascii="Times New Roman" w:eastAsia="Times New Roman" w:hAnsi="Times New Roman" w:cs="Times New Roman"/>
                <w:sz w:val="24"/>
                <w:szCs w:val="24"/>
                <w:lang w:val="en-GB"/>
              </w:rPr>
              <w:t xml:space="preserve"> </w:t>
            </w:r>
            <w:r w:rsidRPr="00E947C5">
              <w:rPr>
                <w:rFonts w:ascii="Times New Roman" w:eastAsia="Times New Roman" w:hAnsi="Times New Roman" w:cs="Times New Roman"/>
                <w:b/>
                <w:sz w:val="24"/>
                <w:szCs w:val="24"/>
                <w:lang w:val="en-GB"/>
              </w:rPr>
              <w:t>КАТО спрямо него може да бъде заключено мотивирано наличието на ЕДНО от изброените по-долу условия, надграждащи техническото предложение:</w:t>
            </w:r>
          </w:p>
          <w:p w:rsidR="00E947C5" w:rsidRPr="00E947C5" w:rsidRDefault="00E947C5" w:rsidP="004827C9">
            <w:pPr>
              <w:spacing w:afterLines="40" w:after="96" w:line="276" w:lineRule="auto"/>
              <w:jc w:val="both"/>
              <w:rPr>
                <w:rFonts w:ascii="Times New Roman" w:eastAsia="Times New Roman" w:hAnsi="Times New Roman" w:cs="Times New Roman"/>
                <w:i/>
                <w:color w:val="000000"/>
                <w:sz w:val="24"/>
                <w:szCs w:val="24"/>
                <w:lang w:val="en-GB"/>
              </w:rPr>
            </w:pPr>
            <w:r w:rsidRPr="00E947C5">
              <w:rPr>
                <w:rFonts w:ascii="Times New Roman" w:eastAsia="Times New Roman" w:hAnsi="Times New Roman" w:cs="Times New Roman"/>
                <w:b/>
                <w:i/>
                <w:sz w:val="24"/>
                <w:szCs w:val="24"/>
                <w:lang w:val="en-GB"/>
              </w:rPr>
              <w:t>УСЛОВИЯ, НАДГРАЖДАЩИ ТЕХНИЧЕСКОТО ПРЕДЛОЖЕНИЕ:</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1. За вс</w:t>
            </w:r>
            <w:r w:rsidR="00C47231">
              <w:rPr>
                <w:rFonts w:ascii="Times New Roman" w:eastAsia="Times New Roman" w:hAnsi="Times New Roman" w:cs="Times New Roman"/>
                <w:sz w:val="24"/>
                <w:szCs w:val="24"/>
                <w:lang w:val="bg-BG"/>
              </w:rPr>
              <w:t xml:space="preserve">еки етап от изпълнението на обекта </w:t>
            </w:r>
            <w:r w:rsidRPr="00E947C5">
              <w:rPr>
                <w:rFonts w:ascii="Times New Roman" w:eastAsia="SimSun" w:hAnsi="Times New Roman" w:cs="Times New Roman"/>
                <w:bCs/>
                <w:kern w:val="2"/>
                <w:sz w:val="24"/>
                <w:szCs w:val="24"/>
                <w:lang w:val="en-GB" w:eastAsia="hi-IN" w:bidi="hi-IN"/>
              </w:rPr>
              <w:t xml:space="preserve">са посочени ключови </w:t>
            </w:r>
            <w:r w:rsidR="00C47231">
              <w:rPr>
                <w:rFonts w:ascii="Times New Roman" w:eastAsia="SimSun" w:hAnsi="Times New Roman" w:cs="Times New Roman"/>
                <w:bCs/>
                <w:kern w:val="2"/>
                <w:sz w:val="24"/>
                <w:szCs w:val="24"/>
                <w:lang w:val="bg-BG" w:eastAsia="hi-IN" w:bidi="hi-IN"/>
              </w:rPr>
              <w:t>моменти</w:t>
            </w:r>
            <w:r w:rsidRPr="00E947C5">
              <w:rPr>
                <w:rFonts w:ascii="Times New Roman" w:eastAsia="SimSun" w:hAnsi="Times New Roman" w:cs="Times New Roman"/>
                <w:bCs/>
                <w:kern w:val="2"/>
                <w:sz w:val="24"/>
                <w:szCs w:val="24"/>
                <w:lang w:val="en-GB" w:eastAsia="hi-IN" w:bidi="hi-IN"/>
              </w:rPr>
              <w:t>, свързаните с тях изходни данни и факторите, които са съществени за навременното и качествено изпълнение на поръчката</w:t>
            </w:r>
            <w:r w:rsidR="00C47231">
              <w:rPr>
                <w:rFonts w:ascii="Times New Roman" w:eastAsia="SimSun" w:hAnsi="Times New Roman" w:cs="Times New Roman"/>
                <w:bCs/>
                <w:kern w:val="2"/>
                <w:sz w:val="24"/>
                <w:szCs w:val="24"/>
                <w:lang w:val="bg-BG" w:eastAsia="hi-IN" w:bidi="hi-IN"/>
              </w:rPr>
              <w:t xml:space="preserve"> /съответния ключов момент/</w:t>
            </w:r>
            <w:r w:rsidRPr="00E947C5">
              <w:rPr>
                <w:rFonts w:ascii="Times New Roman" w:eastAsia="SimSun" w:hAnsi="Times New Roman" w:cs="Times New Roman"/>
                <w:bCs/>
                <w:kern w:val="2"/>
                <w:sz w:val="24"/>
                <w:szCs w:val="24"/>
                <w:lang w:val="en-GB" w:eastAsia="hi-IN" w:bidi="hi-IN"/>
              </w:rPr>
              <w:t xml:space="preserve"> и </w:t>
            </w:r>
            <w:r w:rsidRPr="00E947C5">
              <w:rPr>
                <w:rFonts w:ascii="Times New Roman" w:eastAsia="Times New Roman" w:hAnsi="Times New Roman" w:cs="Times New Roman"/>
                <w:sz w:val="24"/>
                <w:szCs w:val="24"/>
                <w:lang w:val="en-GB"/>
              </w:rPr>
              <w:t>са дефинирани необходимите ресурси за изпълнение</w:t>
            </w:r>
            <w:r w:rsidR="00C47231">
              <w:rPr>
                <w:rFonts w:ascii="Times New Roman" w:eastAsia="Times New Roman" w:hAnsi="Times New Roman" w:cs="Times New Roman"/>
                <w:sz w:val="24"/>
                <w:szCs w:val="24"/>
                <w:lang w:val="bg-BG"/>
              </w:rPr>
              <w:t>то</w:t>
            </w:r>
            <w:r w:rsidRPr="00E947C5">
              <w:rPr>
                <w:rFonts w:ascii="Times New Roman" w:eastAsia="Times New Roman" w:hAnsi="Times New Roman" w:cs="Times New Roman"/>
                <w:sz w:val="24"/>
                <w:szCs w:val="24"/>
                <w:lang w:val="en-GB"/>
              </w:rPr>
              <w:t xml:space="preserve"> (материали, механизация и оборудване, човешки ресурси и др.)</w:t>
            </w:r>
            <w:r w:rsidR="00C47231">
              <w:rPr>
                <w:rFonts w:ascii="Times New Roman" w:eastAsia="Times New Roman" w:hAnsi="Times New Roman" w:cs="Times New Roman"/>
                <w:sz w:val="24"/>
                <w:szCs w:val="24"/>
                <w:lang w:val="bg-BG"/>
              </w:rPr>
              <w:t>,</w:t>
            </w:r>
            <w:r w:rsidRPr="00E947C5">
              <w:rPr>
                <w:rFonts w:ascii="Times New Roman" w:eastAsia="Times New Roman" w:hAnsi="Times New Roman" w:cs="Times New Roman"/>
                <w:sz w:val="24"/>
                <w:szCs w:val="24"/>
                <w:lang w:val="en-GB"/>
              </w:rPr>
              <w:t xml:space="preserve"> с посочени конкретни задължения на отговорния/те ключов/и експерт/и съобразно спецификата на </w:t>
            </w:r>
            <w:r w:rsidR="00C47231">
              <w:rPr>
                <w:rFonts w:ascii="Times New Roman" w:eastAsia="Times New Roman" w:hAnsi="Times New Roman" w:cs="Times New Roman"/>
                <w:sz w:val="24"/>
                <w:szCs w:val="24"/>
                <w:lang w:val="bg-BG"/>
              </w:rPr>
              <w:t>етапа</w:t>
            </w:r>
            <w:r w:rsidRPr="00E947C5">
              <w:rPr>
                <w:rFonts w:ascii="Times New Roman" w:eastAsia="Times New Roman" w:hAnsi="Times New Roman" w:cs="Times New Roman"/>
                <w:sz w:val="24"/>
                <w:szCs w:val="24"/>
                <w:lang w:val="en-GB"/>
              </w:rPr>
              <w:t xml:space="preserve"> и предложения подход за изпълнение. </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lastRenderedPageBreak/>
              <w:t xml:space="preserve">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w:t>
            </w:r>
            <w:r w:rsidR="00161757">
              <w:rPr>
                <w:rFonts w:ascii="Times New Roman" w:eastAsia="Times New Roman" w:hAnsi="Times New Roman" w:cs="Times New Roman"/>
                <w:sz w:val="24"/>
                <w:szCs w:val="24"/>
                <w:lang w:val="bg-BG"/>
              </w:rPr>
              <w:t xml:space="preserve">по начин гарантиращ </w:t>
            </w:r>
            <w:r w:rsidRPr="00E947C5">
              <w:rPr>
                <w:rFonts w:ascii="Times New Roman" w:eastAsia="Times New Roman" w:hAnsi="Times New Roman" w:cs="Times New Roman"/>
                <w:sz w:val="24"/>
                <w:szCs w:val="24"/>
                <w:lang w:val="en-GB"/>
              </w:rPr>
              <w:t>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повишване на ефективността при изпълнението на поръчката.</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3. Предложени са допълнителни мерки извън базово идентифицираните от възложителя като минимално необходими, касаещи социални характеристики, а именно</w:t>
            </w:r>
            <w:r w:rsidR="00161757">
              <w:rPr>
                <w:rFonts w:ascii="Times New Roman" w:eastAsia="Times New Roman" w:hAnsi="Times New Roman" w:cs="Times New Roman"/>
                <w:sz w:val="24"/>
                <w:szCs w:val="24"/>
                <w:lang w:val="bg-BG"/>
              </w:rPr>
              <w:t>:</w:t>
            </w:r>
            <w:r w:rsidRPr="00E947C5">
              <w:rPr>
                <w:rFonts w:ascii="Times New Roman" w:eastAsia="Times New Roman" w:hAnsi="Times New Roman" w:cs="Times New Roman"/>
                <w:sz w:val="24"/>
                <w:szCs w:val="24"/>
                <w:lang w:val="en-GB"/>
              </w:rPr>
              <w:t xml:space="preserve"> намаляване на негативното въздействие от изпълнението върху кръга засегнати 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w:t>
            </w:r>
            <w:r w:rsidR="00161757">
              <w:rPr>
                <w:rFonts w:ascii="Times New Roman" w:eastAsia="Times New Roman" w:hAnsi="Times New Roman" w:cs="Times New Roman"/>
                <w:sz w:val="24"/>
                <w:szCs w:val="24"/>
                <w:lang w:val="en-GB"/>
              </w:rPr>
              <w:t xml:space="preserve"> обхвата и предмета на мярката</w:t>
            </w:r>
            <w:r w:rsidR="00161757">
              <w:rPr>
                <w:rFonts w:ascii="Times New Roman" w:eastAsia="Times New Roman" w:hAnsi="Times New Roman" w:cs="Times New Roman"/>
                <w:sz w:val="24"/>
                <w:szCs w:val="24"/>
                <w:lang w:val="bg-BG"/>
              </w:rPr>
              <w:t xml:space="preserve"> </w:t>
            </w:r>
            <w:r w:rsidRPr="00E947C5">
              <w:rPr>
                <w:rFonts w:ascii="Times New Roman" w:eastAsia="Times New Roman" w:hAnsi="Times New Roman" w:cs="Times New Roman"/>
                <w:sz w:val="24"/>
                <w:szCs w:val="24"/>
                <w:lang w:val="en-GB"/>
              </w:rPr>
              <w:t>и Б). Текущо прилагане на мярката и предприемане и прилагане на действия в случаите на отклонение от изпълнението ѝ.</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4. Предложени са допълнителни мерки извън базово идентифицираните от възложителя като минимално необходими, касаещи екологични характеристики, а именно</w:t>
            </w:r>
            <w:r w:rsidR="00161757">
              <w:rPr>
                <w:rFonts w:ascii="Times New Roman" w:eastAsia="Times New Roman" w:hAnsi="Times New Roman" w:cs="Times New Roman"/>
                <w:sz w:val="24"/>
                <w:szCs w:val="24"/>
                <w:lang w:val="bg-BG"/>
              </w:rPr>
              <w:t>:</w:t>
            </w:r>
            <w:r w:rsidRPr="00E947C5">
              <w:rPr>
                <w:rFonts w:ascii="Times New Roman" w:eastAsia="Times New Roman" w:hAnsi="Times New Roman" w:cs="Times New Roman"/>
                <w:sz w:val="24"/>
                <w:szCs w:val="24"/>
                <w:lang w:val="en-GB"/>
              </w:rPr>
              <w:t xml:space="preserve"> намаляване на негативното въздействие от изпълнението върху околната среда.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w:t>
            </w:r>
            <w:r w:rsidR="00161757">
              <w:rPr>
                <w:rFonts w:ascii="Times New Roman" w:eastAsia="Times New Roman" w:hAnsi="Times New Roman" w:cs="Times New Roman"/>
                <w:sz w:val="24"/>
                <w:szCs w:val="24"/>
                <w:lang w:val="en-GB"/>
              </w:rPr>
              <w:t>ифични особености.</w:t>
            </w:r>
            <w:r w:rsidR="00161757">
              <w:rPr>
                <w:rFonts w:ascii="Times New Roman" w:eastAsia="Times New Roman" w:hAnsi="Times New Roman" w:cs="Times New Roman"/>
                <w:sz w:val="24"/>
                <w:szCs w:val="24"/>
                <w:lang w:val="bg-BG"/>
              </w:rPr>
              <w:t xml:space="preserve"> </w:t>
            </w:r>
            <w:r w:rsidRPr="00E947C5">
              <w:rPr>
                <w:rFonts w:ascii="Times New Roman" w:eastAsia="Times New Roman" w:hAnsi="Times New Roman" w:cs="Times New Roman"/>
                <w:sz w:val="24"/>
                <w:szCs w:val="24"/>
                <w:lang w:val="en-GB"/>
              </w:rPr>
              <w:t>Всяка мярка е необходимо да съдържа едновременно следните два компонента: А). Предложение относно</w:t>
            </w:r>
            <w:r w:rsidR="00161757">
              <w:rPr>
                <w:rFonts w:ascii="Times New Roman" w:eastAsia="Times New Roman" w:hAnsi="Times New Roman" w:cs="Times New Roman"/>
                <w:sz w:val="24"/>
                <w:szCs w:val="24"/>
                <w:lang w:val="en-GB"/>
              </w:rPr>
              <w:t xml:space="preserve"> обхвата и предмета на мярката</w:t>
            </w:r>
            <w:r w:rsidR="00161757">
              <w:rPr>
                <w:rFonts w:ascii="Times New Roman" w:eastAsia="Times New Roman" w:hAnsi="Times New Roman" w:cs="Times New Roman"/>
                <w:sz w:val="24"/>
                <w:szCs w:val="24"/>
                <w:lang w:val="bg-BG"/>
              </w:rPr>
              <w:t xml:space="preserve"> </w:t>
            </w:r>
            <w:r w:rsidRPr="00E947C5">
              <w:rPr>
                <w:rFonts w:ascii="Times New Roman" w:eastAsia="Times New Roman" w:hAnsi="Times New Roman" w:cs="Times New Roman"/>
                <w:sz w:val="24"/>
                <w:szCs w:val="24"/>
                <w:lang w:val="en-GB"/>
              </w:rPr>
              <w:t>и Б). Текущо прилагане на мярката и предприемане и прилагане на действия в случаите на отклонение от изпълнението ѝ.</w:t>
            </w:r>
          </w:p>
        </w:tc>
        <w:tc>
          <w:tcPr>
            <w:tcW w:w="1559" w:type="dxa"/>
            <w:shd w:val="clear" w:color="auto" w:fill="auto"/>
          </w:tcPr>
          <w:p w:rsidR="00E947C5" w:rsidRPr="00E947C5" w:rsidRDefault="00795D63" w:rsidP="004827C9">
            <w:pPr>
              <w:spacing w:afterLines="40" w:after="96" w:line="276"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bg-BG"/>
              </w:rPr>
              <w:lastRenderedPageBreak/>
              <w:t>2</w:t>
            </w:r>
            <w:r w:rsidR="00E947C5" w:rsidRPr="00E947C5">
              <w:rPr>
                <w:rFonts w:ascii="Times New Roman" w:eastAsia="Times New Roman" w:hAnsi="Times New Roman" w:cs="Times New Roman"/>
                <w:b/>
                <w:sz w:val="24"/>
                <w:szCs w:val="24"/>
                <w:lang w:val="en-GB"/>
              </w:rPr>
              <w:t>5,00 точки</w:t>
            </w:r>
          </w:p>
        </w:tc>
      </w:tr>
      <w:tr w:rsidR="00E947C5" w:rsidRPr="00E947C5" w:rsidTr="00AD24F4">
        <w:tc>
          <w:tcPr>
            <w:tcW w:w="8046" w:type="dxa"/>
            <w:shd w:val="clear" w:color="auto" w:fill="auto"/>
          </w:tcPr>
          <w:p w:rsidR="00E947C5" w:rsidRPr="00E947C5" w:rsidRDefault="00E947C5" w:rsidP="004827C9">
            <w:pPr>
              <w:spacing w:afterLines="40" w:after="96" w:line="276" w:lineRule="auto"/>
              <w:jc w:val="both"/>
              <w:rPr>
                <w:rFonts w:ascii="Times New Roman" w:eastAsia="Times New Roman" w:hAnsi="Times New Roman" w:cs="Times New Roman"/>
                <w:b/>
                <w:sz w:val="24"/>
                <w:szCs w:val="24"/>
                <w:lang w:val="en-GB"/>
              </w:rPr>
            </w:pPr>
            <w:r w:rsidRPr="00E947C5">
              <w:rPr>
                <w:rFonts w:ascii="Times New Roman" w:eastAsia="Times New Roman" w:hAnsi="Times New Roman" w:cs="Times New Roman"/>
                <w:sz w:val="24"/>
                <w:szCs w:val="24"/>
                <w:lang w:val="en-GB"/>
              </w:rPr>
              <w:lastRenderedPageBreak/>
              <w:t xml:space="preserve">Техническо предложение, което отговаря на предварително обявените </w:t>
            </w:r>
            <w:r w:rsidRPr="00E947C5">
              <w:rPr>
                <w:rFonts w:ascii="Times New Roman" w:eastAsia="Times New Roman" w:hAnsi="Times New Roman" w:cs="Times New Roman"/>
                <w:sz w:val="24"/>
                <w:szCs w:val="24"/>
                <w:lang w:val="en-GB"/>
              </w:rPr>
              <w:lastRenderedPageBreak/>
              <w:t xml:space="preserve">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надгражда минималните изисквания </w:t>
            </w:r>
            <w:r w:rsidRPr="00E947C5">
              <w:rPr>
                <w:rFonts w:ascii="Times New Roman" w:eastAsia="Times New Roman" w:hAnsi="Times New Roman" w:cs="Times New Roman"/>
                <w:b/>
                <w:sz w:val="24"/>
                <w:szCs w:val="24"/>
                <w:lang w:val="en-GB"/>
              </w:rPr>
              <w:t>КАТО спрямо него може да бъде заключено мотивирано наличие</w:t>
            </w:r>
            <w:r w:rsidR="006B039E">
              <w:rPr>
                <w:rFonts w:ascii="Times New Roman" w:eastAsia="Times New Roman" w:hAnsi="Times New Roman" w:cs="Times New Roman"/>
                <w:b/>
                <w:sz w:val="24"/>
                <w:szCs w:val="24"/>
                <w:lang w:val="en-GB"/>
              </w:rPr>
              <w:t>то на ДВЕ от изброените по-долу</w:t>
            </w:r>
            <w:r w:rsidR="006B039E">
              <w:rPr>
                <w:rFonts w:ascii="Times New Roman" w:eastAsia="Times New Roman" w:hAnsi="Times New Roman" w:cs="Times New Roman"/>
                <w:b/>
                <w:sz w:val="24"/>
                <w:szCs w:val="24"/>
                <w:lang w:val="bg-BG"/>
              </w:rPr>
              <w:t xml:space="preserve"> </w:t>
            </w:r>
            <w:r w:rsidRPr="00E947C5">
              <w:rPr>
                <w:rFonts w:ascii="Times New Roman" w:eastAsia="Times New Roman" w:hAnsi="Times New Roman" w:cs="Times New Roman"/>
                <w:b/>
                <w:sz w:val="24"/>
                <w:szCs w:val="24"/>
                <w:lang w:val="en-GB"/>
              </w:rPr>
              <w:t>условия, надграждащи техническото предложение:</w:t>
            </w:r>
          </w:p>
          <w:p w:rsidR="00E947C5" w:rsidRPr="00E947C5" w:rsidRDefault="00E947C5" w:rsidP="004827C9">
            <w:pPr>
              <w:spacing w:afterLines="40" w:after="96" w:line="276" w:lineRule="auto"/>
              <w:jc w:val="both"/>
              <w:rPr>
                <w:rFonts w:ascii="Times New Roman" w:eastAsia="Times New Roman" w:hAnsi="Times New Roman" w:cs="Times New Roman"/>
                <w:i/>
                <w:color w:val="000000"/>
                <w:sz w:val="24"/>
                <w:szCs w:val="24"/>
                <w:lang w:val="en-GB"/>
              </w:rPr>
            </w:pPr>
            <w:r w:rsidRPr="00E947C5">
              <w:rPr>
                <w:rFonts w:ascii="Times New Roman" w:eastAsia="Times New Roman" w:hAnsi="Times New Roman" w:cs="Times New Roman"/>
                <w:b/>
                <w:i/>
                <w:sz w:val="24"/>
                <w:szCs w:val="24"/>
                <w:lang w:val="en-GB"/>
              </w:rPr>
              <w:t>УСЛОВИЯ, НАДГРАЖДАЩИ ТЕХНИЧЕСКОТО ПРЕДЛОЖЕНИЕ:</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 xml:space="preserve">1. За всяка задача </w:t>
            </w:r>
            <w:r w:rsidRPr="00E947C5">
              <w:rPr>
                <w:rFonts w:ascii="Times New Roman" w:eastAsia="SimSun" w:hAnsi="Times New Roman" w:cs="Times New Roman"/>
                <w:bCs/>
                <w:kern w:val="2"/>
                <w:sz w:val="24"/>
                <w:szCs w:val="24"/>
                <w:lang w:val="en-GB" w:eastAsia="hi-IN" w:bidi="hi-IN"/>
              </w:rPr>
              <w:t xml:space="preserve">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w:t>
            </w:r>
            <w:r w:rsidRPr="00E947C5">
              <w:rPr>
                <w:rFonts w:ascii="Times New Roman" w:eastAsia="Times New Roman" w:hAnsi="Times New Roman" w:cs="Times New Roman"/>
                <w:sz w:val="24"/>
                <w:szCs w:val="24"/>
                <w:lang w:val="en-GB"/>
              </w:rPr>
              <w:t xml:space="preserve">са дефинирани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 </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 xml:space="preserve">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w:t>
            </w:r>
            <w:r w:rsidR="006B039E">
              <w:rPr>
                <w:rFonts w:ascii="Times New Roman" w:eastAsia="Times New Roman" w:hAnsi="Times New Roman" w:cs="Times New Roman"/>
                <w:sz w:val="24"/>
                <w:szCs w:val="24"/>
                <w:lang w:val="bg-BG"/>
              </w:rPr>
              <w:t xml:space="preserve">гарантиращ </w:t>
            </w:r>
            <w:r w:rsidRPr="00E947C5">
              <w:rPr>
                <w:rFonts w:ascii="Times New Roman" w:eastAsia="Times New Roman" w:hAnsi="Times New Roman" w:cs="Times New Roman"/>
                <w:sz w:val="24"/>
                <w:szCs w:val="24"/>
                <w:lang w:val="en-GB"/>
              </w:rPr>
              <w:t>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повишване на ефективността при изпълнението на поръчката.</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3. Предложени са допълнителни мерки извън базово идентифицираните от възложителя като минимално необходими, касаещи социални характеристики, а именно</w:t>
            </w:r>
            <w:r w:rsidR="0041148F">
              <w:rPr>
                <w:rFonts w:ascii="Times New Roman" w:eastAsia="Times New Roman" w:hAnsi="Times New Roman" w:cs="Times New Roman"/>
                <w:sz w:val="24"/>
                <w:szCs w:val="24"/>
                <w:lang w:val="bg-BG"/>
              </w:rPr>
              <w:t>:</w:t>
            </w:r>
            <w:r w:rsidRPr="00E947C5">
              <w:rPr>
                <w:rFonts w:ascii="Times New Roman" w:eastAsia="Times New Roman" w:hAnsi="Times New Roman" w:cs="Times New Roman"/>
                <w:sz w:val="24"/>
                <w:szCs w:val="24"/>
                <w:lang w:val="en-GB"/>
              </w:rPr>
              <w:t xml:space="preserve"> намаляване на негативното въздействие от изпълнението върху кръга засегнати 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w:t>
            </w:r>
            <w:r w:rsidR="004C5E09">
              <w:rPr>
                <w:rFonts w:ascii="Times New Roman" w:eastAsia="Times New Roman" w:hAnsi="Times New Roman" w:cs="Times New Roman"/>
                <w:sz w:val="24"/>
                <w:szCs w:val="24"/>
                <w:lang w:val="en-GB"/>
              </w:rPr>
              <w:t>еменно следните два компонента:</w:t>
            </w:r>
            <w:r w:rsidR="004C5E09">
              <w:rPr>
                <w:rFonts w:ascii="Times New Roman" w:eastAsia="Times New Roman" w:hAnsi="Times New Roman" w:cs="Times New Roman"/>
                <w:sz w:val="24"/>
                <w:szCs w:val="24"/>
                <w:lang w:val="bg-BG"/>
              </w:rPr>
              <w:t xml:space="preserve"> </w:t>
            </w:r>
            <w:r w:rsidRPr="00E947C5">
              <w:rPr>
                <w:rFonts w:ascii="Times New Roman" w:eastAsia="Times New Roman" w:hAnsi="Times New Roman" w:cs="Times New Roman"/>
                <w:sz w:val="24"/>
                <w:szCs w:val="24"/>
                <w:lang w:val="en-GB"/>
              </w:rPr>
              <w:t>А). Предложение относно</w:t>
            </w:r>
            <w:r w:rsidR="004C5E09">
              <w:rPr>
                <w:rFonts w:ascii="Times New Roman" w:eastAsia="Times New Roman" w:hAnsi="Times New Roman" w:cs="Times New Roman"/>
                <w:sz w:val="24"/>
                <w:szCs w:val="24"/>
                <w:lang w:val="en-GB"/>
              </w:rPr>
              <w:t xml:space="preserve"> обхвата и предмета на мярката</w:t>
            </w:r>
            <w:r w:rsidR="004C5E09">
              <w:rPr>
                <w:rFonts w:ascii="Times New Roman" w:eastAsia="Times New Roman" w:hAnsi="Times New Roman" w:cs="Times New Roman"/>
                <w:sz w:val="24"/>
                <w:szCs w:val="24"/>
                <w:lang w:val="bg-BG"/>
              </w:rPr>
              <w:t xml:space="preserve"> </w:t>
            </w:r>
            <w:r w:rsidRPr="00E947C5">
              <w:rPr>
                <w:rFonts w:ascii="Times New Roman" w:eastAsia="Times New Roman" w:hAnsi="Times New Roman" w:cs="Times New Roman"/>
                <w:sz w:val="24"/>
                <w:szCs w:val="24"/>
                <w:lang w:val="en-GB"/>
              </w:rPr>
              <w:t xml:space="preserve">и Б). Текущо прилагане на мярката и предприемане и прилагане на действия в </w:t>
            </w:r>
            <w:r w:rsidRPr="00E947C5">
              <w:rPr>
                <w:rFonts w:ascii="Times New Roman" w:eastAsia="Times New Roman" w:hAnsi="Times New Roman" w:cs="Times New Roman"/>
                <w:sz w:val="24"/>
                <w:szCs w:val="24"/>
                <w:lang w:val="en-GB"/>
              </w:rPr>
              <w:lastRenderedPageBreak/>
              <w:t>случаите на отклонение от изпълнението ѝ.</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4. Предложени са допълнителни мерки извън базово идентифицираните от възложителя като минимално необходими, касаещи екологични характеристики, а именно</w:t>
            </w:r>
            <w:r w:rsidR="004C5E09">
              <w:rPr>
                <w:rFonts w:ascii="Times New Roman" w:eastAsia="Times New Roman" w:hAnsi="Times New Roman" w:cs="Times New Roman"/>
                <w:sz w:val="24"/>
                <w:szCs w:val="24"/>
                <w:lang w:val="bg-BG"/>
              </w:rPr>
              <w:t>:</w:t>
            </w:r>
            <w:r w:rsidRPr="00E947C5">
              <w:rPr>
                <w:rFonts w:ascii="Times New Roman" w:eastAsia="Times New Roman" w:hAnsi="Times New Roman" w:cs="Times New Roman"/>
                <w:sz w:val="24"/>
                <w:szCs w:val="24"/>
                <w:lang w:val="en-GB"/>
              </w:rPr>
              <w:t xml:space="preserve"> намаляване на негативното въздействие от изпълнението върху околната среда.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w:t>
            </w:r>
            <w:r w:rsidR="004C5E09">
              <w:rPr>
                <w:rFonts w:ascii="Times New Roman" w:eastAsia="Times New Roman" w:hAnsi="Times New Roman" w:cs="Times New Roman"/>
                <w:sz w:val="24"/>
                <w:szCs w:val="24"/>
                <w:lang w:val="en-GB"/>
              </w:rPr>
              <w:t>о обхвата и предмета на мярката</w:t>
            </w:r>
            <w:r w:rsidRPr="00E947C5">
              <w:rPr>
                <w:rFonts w:ascii="Times New Roman" w:eastAsia="Times New Roman" w:hAnsi="Times New Roman" w:cs="Times New Roman"/>
                <w:sz w:val="24"/>
                <w:szCs w:val="24"/>
                <w:lang w:val="en-GB"/>
              </w:rPr>
              <w:t xml:space="preserve"> и Б). Текущо прилагане на мярката и предприемане и прилагане на действия в случаите на отклонение от изпълнението ѝ.</w:t>
            </w:r>
          </w:p>
        </w:tc>
        <w:tc>
          <w:tcPr>
            <w:tcW w:w="1559" w:type="dxa"/>
            <w:shd w:val="clear" w:color="auto" w:fill="auto"/>
          </w:tcPr>
          <w:p w:rsidR="00E947C5" w:rsidRPr="00AD24F4" w:rsidRDefault="00AD24F4" w:rsidP="00AD24F4">
            <w:pPr>
              <w:spacing w:afterLines="40" w:after="96" w:line="276"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30,00 точки</w:t>
            </w:r>
          </w:p>
        </w:tc>
      </w:tr>
      <w:tr w:rsidR="00E947C5" w:rsidRPr="00E947C5" w:rsidTr="001542A2">
        <w:tc>
          <w:tcPr>
            <w:tcW w:w="8046" w:type="dxa"/>
            <w:shd w:val="clear" w:color="auto" w:fill="auto"/>
          </w:tcPr>
          <w:p w:rsidR="00E947C5" w:rsidRPr="00E947C5" w:rsidRDefault="00E947C5" w:rsidP="004827C9">
            <w:pPr>
              <w:spacing w:afterLines="40" w:after="96" w:line="276" w:lineRule="auto"/>
              <w:jc w:val="both"/>
              <w:rPr>
                <w:rFonts w:ascii="Times New Roman" w:eastAsia="Times New Roman" w:hAnsi="Times New Roman" w:cs="Times New Roman"/>
                <w:b/>
                <w:sz w:val="24"/>
                <w:szCs w:val="24"/>
                <w:lang w:val="en-GB"/>
              </w:rPr>
            </w:pPr>
            <w:r w:rsidRPr="00E947C5">
              <w:rPr>
                <w:rFonts w:ascii="Times New Roman" w:eastAsia="Times New Roman" w:hAnsi="Times New Roman" w:cs="Times New Roman"/>
                <w:sz w:val="24"/>
                <w:szCs w:val="24"/>
                <w:lang w:val="en-GB"/>
              </w:rPr>
              <w:lastRenderedPageBreak/>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надгражда минималните изисквания </w:t>
            </w:r>
            <w:r w:rsidRPr="00E947C5">
              <w:rPr>
                <w:rFonts w:ascii="Times New Roman" w:eastAsia="Times New Roman" w:hAnsi="Times New Roman" w:cs="Times New Roman"/>
                <w:b/>
                <w:sz w:val="24"/>
                <w:szCs w:val="24"/>
                <w:lang w:val="en-GB"/>
              </w:rPr>
              <w:t>КАТО спрямо него може да бъде заключено мотивирано наличието на ТРИ от изброените по-долу условия, надграждащи техническото предложение:</w:t>
            </w:r>
          </w:p>
          <w:p w:rsidR="00E947C5" w:rsidRPr="00E947C5" w:rsidRDefault="00E947C5" w:rsidP="004827C9">
            <w:pPr>
              <w:spacing w:afterLines="40" w:after="96" w:line="276" w:lineRule="auto"/>
              <w:jc w:val="both"/>
              <w:rPr>
                <w:rFonts w:ascii="Times New Roman" w:eastAsia="Times New Roman" w:hAnsi="Times New Roman" w:cs="Times New Roman"/>
                <w:i/>
                <w:color w:val="000000"/>
                <w:sz w:val="24"/>
                <w:szCs w:val="24"/>
                <w:lang w:val="en-GB"/>
              </w:rPr>
            </w:pPr>
            <w:r w:rsidRPr="00E947C5">
              <w:rPr>
                <w:rFonts w:ascii="Times New Roman" w:eastAsia="Times New Roman" w:hAnsi="Times New Roman" w:cs="Times New Roman"/>
                <w:b/>
                <w:i/>
                <w:sz w:val="24"/>
                <w:szCs w:val="24"/>
                <w:lang w:val="en-GB"/>
              </w:rPr>
              <w:t>УСЛОВИЯ, НАДГРАЖДАЩИ ТЕХНИЧЕСКОТО ПРЕДЛОЖЕНИЕ:</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 xml:space="preserve">1. За всяка задача </w:t>
            </w:r>
            <w:r w:rsidRPr="00E947C5">
              <w:rPr>
                <w:rFonts w:ascii="Times New Roman" w:eastAsia="SimSun" w:hAnsi="Times New Roman" w:cs="Times New Roman"/>
                <w:bCs/>
                <w:kern w:val="2"/>
                <w:sz w:val="24"/>
                <w:szCs w:val="24"/>
                <w:lang w:val="en-GB" w:eastAsia="hi-IN" w:bidi="hi-IN"/>
              </w:rPr>
              <w:t xml:space="preserve">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w:t>
            </w:r>
            <w:r w:rsidRPr="00E947C5">
              <w:rPr>
                <w:rFonts w:ascii="Times New Roman" w:eastAsia="Times New Roman" w:hAnsi="Times New Roman" w:cs="Times New Roman"/>
                <w:sz w:val="24"/>
                <w:szCs w:val="24"/>
                <w:lang w:val="en-GB"/>
              </w:rPr>
              <w:t xml:space="preserve">са дефинирани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 </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w:t>
            </w:r>
            <w:r w:rsidR="00A11BD6">
              <w:rPr>
                <w:rFonts w:ascii="Times New Roman" w:eastAsia="Times New Roman" w:hAnsi="Times New Roman" w:cs="Times New Roman"/>
                <w:sz w:val="24"/>
                <w:szCs w:val="24"/>
                <w:lang w:val="bg-BG"/>
              </w:rPr>
              <w:t xml:space="preserve"> гарантиращ </w:t>
            </w:r>
            <w:r w:rsidRPr="00E947C5">
              <w:rPr>
                <w:rFonts w:ascii="Times New Roman" w:eastAsia="Times New Roman" w:hAnsi="Times New Roman" w:cs="Times New Roman"/>
                <w:sz w:val="24"/>
                <w:szCs w:val="24"/>
                <w:lang w:val="en-GB"/>
              </w:rPr>
              <w:t xml:space="preserve">качественото, навременно </w:t>
            </w:r>
            <w:r w:rsidRPr="00E947C5">
              <w:rPr>
                <w:rFonts w:ascii="Times New Roman" w:eastAsia="Times New Roman" w:hAnsi="Times New Roman" w:cs="Times New Roman"/>
                <w:sz w:val="24"/>
                <w:szCs w:val="24"/>
                <w:lang w:val="en-GB"/>
              </w:rPr>
              <w:lastRenderedPageBreak/>
              <w:t>изпълнение в съответствие с изискванията на приложимите към изпълнението на поръчката норми, стандарти и практики, обосновава повишване на ефективността при изпълнението на поръчката.</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3. Предложени са допълнителни мерки извън базово идентифицираните от възложителя като минимално необходими, касаещи социални характеристики, а именно</w:t>
            </w:r>
            <w:r w:rsidR="00A11BD6">
              <w:rPr>
                <w:rFonts w:ascii="Times New Roman" w:eastAsia="Times New Roman" w:hAnsi="Times New Roman" w:cs="Times New Roman"/>
                <w:sz w:val="24"/>
                <w:szCs w:val="24"/>
                <w:lang w:val="bg-BG"/>
              </w:rPr>
              <w:t>:</w:t>
            </w:r>
            <w:r w:rsidRPr="00E947C5">
              <w:rPr>
                <w:rFonts w:ascii="Times New Roman" w:eastAsia="Times New Roman" w:hAnsi="Times New Roman" w:cs="Times New Roman"/>
                <w:sz w:val="24"/>
                <w:szCs w:val="24"/>
                <w:lang w:val="en-GB"/>
              </w:rPr>
              <w:t xml:space="preserve"> намаляване на негативното въздействие от изпълнението върху кръга засегнати 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w:t>
            </w:r>
            <w:r w:rsidR="00A11BD6">
              <w:rPr>
                <w:rFonts w:ascii="Times New Roman" w:eastAsia="Times New Roman" w:hAnsi="Times New Roman" w:cs="Times New Roman"/>
                <w:sz w:val="24"/>
                <w:szCs w:val="24"/>
                <w:lang w:val="en-GB"/>
              </w:rPr>
              <w:t>о обхвата и предмета на мярката</w:t>
            </w:r>
            <w:r w:rsidRPr="00E947C5">
              <w:rPr>
                <w:rFonts w:ascii="Times New Roman" w:eastAsia="Times New Roman" w:hAnsi="Times New Roman" w:cs="Times New Roman"/>
                <w:sz w:val="24"/>
                <w:szCs w:val="24"/>
                <w:lang w:val="en-GB"/>
              </w:rPr>
              <w:t xml:space="preserve"> и Б). Текущо прилагане на мярката и предприемане и прилагане на действия в случаите на отклонение от изпълнението ѝ.</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4. Предложени са допълнителни мерки извън базово идентифицираните от възложителя като минимално необходими, касаещи екологични характеристики, а именно</w:t>
            </w:r>
            <w:r w:rsidR="00A11BD6">
              <w:rPr>
                <w:rFonts w:ascii="Times New Roman" w:eastAsia="Times New Roman" w:hAnsi="Times New Roman" w:cs="Times New Roman"/>
                <w:sz w:val="24"/>
                <w:szCs w:val="24"/>
                <w:lang w:val="bg-BG"/>
              </w:rPr>
              <w:t>:</w:t>
            </w:r>
            <w:r w:rsidRPr="00E947C5">
              <w:rPr>
                <w:rFonts w:ascii="Times New Roman" w:eastAsia="Times New Roman" w:hAnsi="Times New Roman" w:cs="Times New Roman"/>
                <w:sz w:val="24"/>
                <w:szCs w:val="24"/>
                <w:lang w:val="en-GB"/>
              </w:rPr>
              <w:t xml:space="preserve"> намаляване на негативното въздействие от изпълнението върху околната среда.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w:t>
            </w:r>
            <w:r w:rsidR="00A11BD6">
              <w:rPr>
                <w:rFonts w:ascii="Times New Roman" w:eastAsia="Times New Roman" w:hAnsi="Times New Roman" w:cs="Times New Roman"/>
                <w:sz w:val="24"/>
                <w:szCs w:val="24"/>
                <w:lang w:val="en-GB"/>
              </w:rPr>
              <w:t>хвата и предмета на мярката</w:t>
            </w:r>
            <w:r w:rsidR="00A11BD6">
              <w:rPr>
                <w:rFonts w:ascii="Times New Roman" w:eastAsia="Times New Roman" w:hAnsi="Times New Roman" w:cs="Times New Roman"/>
                <w:sz w:val="24"/>
                <w:szCs w:val="24"/>
                <w:lang w:val="bg-BG"/>
              </w:rPr>
              <w:t xml:space="preserve"> </w:t>
            </w:r>
            <w:r w:rsidRPr="00E947C5">
              <w:rPr>
                <w:rFonts w:ascii="Times New Roman" w:eastAsia="Times New Roman" w:hAnsi="Times New Roman" w:cs="Times New Roman"/>
                <w:sz w:val="24"/>
                <w:szCs w:val="24"/>
                <w:lang w:val="en-GB"/>
              </w:rPr>
              <w:t>и Б). Текущо прилагане на мярката и предприемане и прилагане на действия в случаите на отклонение от изпълнението ѝ.</w:t>
            </w:r>
          </w:p>
        </w:tc>
        <w:tc>
          <w:tcPr>
            <w:tcW w:w="1559" w:type="dxa"/>
            <w:shd w:val="clear" w:color="auto" w:fill="auto"/>
          </w:tcPr>
          <w:p w:rsidR="00E947C5" w:rsidRPr="00E947C5" w:rsidRDefault="00795D63" w:rsidP="004827C9">
            <w:pPr>
              <w:spacing w:afterLines="40" w:after="96" w:line="276" w:lineRule="auto"/>
              <w:jc w:val="both"/>
              <w:rPr>
                <w:rFonts w:ascii="Times New Roman" w:eastAsia="Times New Roman" w:hAnsi="Times New Roman" w:cs="Times New Roman"/>
                <w:b/>
                <w:sz w:val="24"/>
                <w:szCs w:val="24"/>
                <w:lang w:val="en-GB"/>
              </w:rPr>
            </w:pPr>
            <w:r w:rsidRPr="00703F17">
              <w:rPr>
                <w:rFonts w:ascii="Times New Roman" w:eastAsia="Times New Roman" w:hAnsi="Times New Roman" w:cs="Times New Roman"/>
                <w:b/>
                <w:sz w:val="24"/>
                <w:szCs w:val="24"/>
                <w:lang w:val="bg-BG"/>
              </w:rPr>
              <w:lastRenderedPageBreak/>
              <w:t>3</w:t>
            </w:r>
            <w:r w:rsidR="00E947C5" w:rsidRPr="00703F17">
              <w:rPr>
                <w:rFonts w:ascii="Times New Roman" w:eastAsia="Times New Roman" w:hAnsi="Times New Roman" w:cs="Times New Roman"/>
                <w:b/>
                <w:sz w:val="24"/>
                <w:szCs w:val="24"/>
                <w:lang w:val="en-GB"/>
              </w:rPr>
              <w:t>5,00 точки</w:t>
            </w:r>
          </w:p>
        </w:tc>
      </w:tr>
      <w:tr w:rsidR="00E947C5" w:rsidRPr="00E947C5" w:rsidTr="001542A2">
        <w:tc>
          <w:tcPr>
            <w:tcW w:w="8046" w:type="dxa"/>
            <w:shd w:val="clear" w:color="auto" w:fill="auto"/>
          </w:tcPr>
          <w:p w:rsidR="00E947C5" w:rsidRPr="00E947C5" w:rsidRDefault="00E947C5" w:rsidP="004827C9">
            <w:pPr>
              <w:spacing w:afterLines="40" w:after="96" w:line="276" w:lineRule="auto"/>
              <w:jc w:val="both"/>
              <w:rPr>
                <w:rFonts w:ascii="Times New Roman" w:eastAsia="Times New Roman" w:hAnsi="Times New Roman" w:cs="Times New Roman"/>
                <w:b/>
                <w:sz w:val="24"/>
                <w:szCs w:val="24"/>
                <w:lang w:val="en-GB"/>
              </w:rPr>
            </w:pPr>
            <w:r w:rsidRPr="00E947C5">
              <w:rPr>
                <w:rFonts w:ascii="Times New Roman" w:eastAsia="Times New Roman" w:hAnsi="Times New Roman" w:cs="Times New Roman"/>
                <w:sz w:val="24"/>
                <w:szCs w:val="24"/>
                <w:lang w:val="en-GB"/>
              </w:rPr>
              <w:lastRenderedPageBreak/>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надгражда минималните изисквания </w:t>
            </w:r>
            <w:r w:rsidRPr="00E947C5">
              <w:rPr>
                <w:rFonts w:ascii="Times New Roman" w:eastAsia="Times New Roman" w:hAnsi="Times New Roman" w:cs="Times New Roman"/>
                <w:b/>
                <w:sz w:val="24"/>
                <w:szCs w:val="24"/>
                <w:lang w:val="en-GB"/>
              </w:rPr>
              <w:t xml:space="preserve">КАТО спрямо него може да бъде заключено мотивирано наличието на ЧЕТИРИ от </w:t>
            </w:r>
            <w:r w:rsidRPr="00E947C5">
              <w:rPr>
                <w:rFonts w:ascii="Times New Roman" w:eastAsia="Times New Roman" w:hAnsi="Times New Roman" w:cs="Times New Roman"/>
                <w:b/>
                <w:sz w:val="24"/>
                <w:szCs w:val="24"/>
                <w:lang w:val="en-GB"/>
              </w:rPr>
              <w:lastRenderedPageBreak/>
              <w:t>изброените по-долу условия, надграждащи техническото предложение:</w:t>
            </w:r>
          </w:p>
          <w:p w:rsidR="00E947C5" w:rsidRPr="00E947C5" w:rsidRDefault="00E947C5" w:rsidP="004827C9">
            <w:pPr>
              <w:spacing w:afterLines="40" w:after="96" w:line="276" w:lineRule="auto"/>
              <w:jc w:val="both"/>
              <w:rPr>
                <w:rFonts w:ascii="Times New Roman" w:eastAsia="Times New Roman" w:hAnsi="Times New Roman" w:cs="Times New Roman"/>
                <w:i/>
                <w:color w:val="000000"/>
                <w:sz w:val="24"/>
                <w:szCs w:val="24"/>
                <w:lang w:val="en-GB"/>
              </w:rPr>
            </w:pPr>
            <w:r w:rsidRPr="00E947C5">
              <w:rPr>
                <w:rFonts w:ascii="Times New Roman" w:eastAsia="Times New Roman" w:hAnsi="Times New Roman" w:cs="Times New Roman"/>
                <w:b/>
                <w:i/>
                <w:sz w:val="24"/>
                <w:szCs w:val="24"/>
                <w:lang w:val="en-GB"/>
              </w:rPr>
              <w:t>УСЛОВИЯ, НАДГРАЖДАЩИ ТЕХНИЧЕСКОТО ПРЕДЛОЖЕНИЕ:</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 xml:space="preserve">1. За всяка задача </w:t>
            </w:r>
            <w:r w:rsidRPr="00E947C5">
              <w:rPr>
                <w:rFonts w:ascii="Times New Roman" w:eastAsia="SimSun" w:hAnsi="Times New Roman" w:cs="Times New Roman"/>
                <w:bCs/>
                <w:kern w:val="2"/>
                <w:sz w:val="24"/>
                <w:szCs w:val="24"/>
                <w:lang w:val="en-GB" w:eastAsia="hi-IN" w:bidi="hi-IN"/>
              </w:rPr>
              <w:t xml:space="preserve">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w:t>
            </w:r>
            <w:r w:rsidRPr="00E947C5">
              <w:rPr>
                <w:rFonts w:ascii="Times New Roman" w:eastAsia="Times New Roman" w:hAnsi="Times New Roman" w:cs="Times New Roman"/>
                <w:sz w:val="24"/>
                <w:szCs w:val="24"/>
                <w:lang w:val="en-GB"/>
              </w:rPr>
              <w:t xml:space="preserve">са дефинирани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 </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гарантира</w:t>
            </w:r>
            <w:r w:rsidR="002C0861">
              <w:rPr>
                <w:rFonts w:ascii="Times New Roman" w:eastAsia="Times New Roman" w:hAnsi="Times New Roman" w:cs="Times New Roman"/>
                <w:sz w:val="24"/>
                <w:szCs w:val="24"/>
                <w:lang w:val="bg-BG"/>
              </w:rPr>
              <w:t>щ</w:t>
            </w:r>
            <w:r w:rsidRPr="00E947C5">
              <w:rPr>
                <w:rFonts w:ascii="Times New Roman" w:eastAsia="Times New Roman" w:hAnsi="Times New Roman" w:cs="Times New Roman"/>
                <w:sz w:val="24"/>
                <w:szCs w:val="24"/>
                <w:lang w:val="en-GB"/>
              </w:rPr>
              <w:t xml:space="preserve"> 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повишване на ефективността при изпълнението на поръчката.</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3. Предложени са допълнителни мерки извън базово идентифицираните от възложителя като минимално необходими, касаещи социални характеристики, а именно</w:t>
            </w:r>
            <w:r w:rsidR="002C0861">
              <w:rPr>
                <w:rFonts w:ascii="Times New Roman" w:eastAsia="Times New Roman" w:hAnsi="Times New Roman" w:cs="Times New Roman"/>
                <w:sz w:val="24"/>
                <w:szCs w:val="24"/>
                <w:lang w:val="bg-BG"/>
              </w:rPr>
              <w:t>:</w:t>
            </w:r>
            <w:r w:rsidRPr="00E947C5">
              <w:rPr>
                <w:rFonts w:ascii="Times New Roman" w:eastAsia="Times New Roman" w:hAnsi="Times New Roman" w:cs="Times New Roman"/>
                <w:sz w:val="24"/>
                <w:szCs w:val="24"/>
                <w:lang w:val="en-GB"/>
              </w:rPr>
              <w:t xml:space="preserve"> намаляване на негативното въздействие от изпълнението върху кръга засегнати 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w:t>
            </w:r>
            <w:r w:rsidR="002C0861">
              <w:rPr>
                <w:rFonts w:ascii="Times New Roman" w:eastAsia="Times New Roman" w:hAnsi="Times New Roman" w:cs="Times New Roman"/>
                <w:sz w:val="24"/>
                <w:szCs w:val="24"/>
                <w:lang w:val="en-GB"/>
              </w:rPr>
              <w:t>еменно следните два компонента:</w:t>
            </w:r>
            <w:r w:rsidR="002C0861">
              <w:rPr>
                <w:rFonts w:ascii="Times New Roman" w:eastAsia="Times New Roman" w:hAnsi="Times New Roman" w:cs="Times New Roman"/>
                <w:sz w:val="24"/>
                <w:szCs w:val="24"/>
                <w:lang w:val="bg-BG"/>
              </w:rPr>
              <w:t xml:space="preserve"> </w:t>
            </w:r>
            <w:r w:rsidRPr="00E947C5">
              <w:rPr>
                <w:rFonts w:ascii="Times New Roman" w:eastAsia="Times New Roman" w:hAnsi="Times New Roman" w:cs="Times New Roman"/>
                <w:sz w:val="24"/>
                <w:szCs w:val="24"/>
                <w:lang w:val="en-GB"/>
              </w:rPr>
              <w:t>А). Предложение относно</w:t>
            </w:r>
            <w:r w:rsidR="002C0861">
              <w:rPr>
                <w:rFonts w:ascii="Times New Roman" w:eastAsia="Times New Roman" w:hAnsi="Times New Roman" w:cs="Times New Roman"/>
                <w:sz w:val="24"/>
                <w:szCs w:val="24"/>
                <w:lang w:val="en-GB"/>
              </w:rPr>
              <w:t xml:space="preserve"> обхвата и предмета на мярката</w:t>
            </w:r>
            <w:r w:rsidR="002C0861">
              <w:rPr>
                <w:rFonts w:ascii="Times New Roman" w:eastAsia="Times New Roman" w:hAnsi="Times New Roman" w:cs="Times New Roman"/>
                <w:sz w:val="24"/>
                <w:szCs w:val="24"/>
                <w:lang w:val="bg-BG"/>
              </w:rPr>
              <w:t xml:space="preserve"> </w:t>
            </w:r>
            <w:r w:rsidRPr="00E947C5">
              <w:rPr>
                <w:rFonts w:ascii="Times New Roman" w:eastAsia="Times New Roman" w:hAnsi="Times New Roman" w:cs="Times New Roman"/>
                <w:sz w:val="24"/>
                <w:szCs w:val="24"/>
                <w:lang w:val="en-GB"/>
              </w:rPr>
              <w:t>и Б). Текущо прилагане на мярката и предприемане и прилагане на действия в случаите на отклонение от изпълнението ѝ.</w:t>
            </w:r>
          </w:p>
          <w:p w:rsidR="00E947C5" w:rsidRPr="00E947C5" w:rsidRDefault="00E947C5" w:rsidP="004827C9">
            <w:pPr>
              <w:numPr>
                <w:ilvl w:val="0"/>
                <w:numId w:val="19"/>
              </w:num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 xml:space="preserve">4. Предложени са допълнителни мерки извън базово идентифицираните от възложителя като минимално необходими, касаещи екологични характеристики, а </w:t>
            </w:r>
            <w:r w:rsidRPr="00E947C5">
              <w:rPr>
                <w:rFonts w:ascii="Times New Roman" w:eastAsia="Times New Roman" w:hAnsi="Times New Roman" w:cs="Times New Roman"/>
                <w:sz w:val="24"/>
                <w:szCs w:val="24"/>
                <w:lang w:val="en-GB"/>
              </w:rPr>
              <w:lastRenderedPageBreak/>
              <w:t>именно</w:t>
            </w:r>
            <w:r w:rsidR="002C0861">
              <w:rPr>
                <w:rFonts w:ascii="Times New Roman" w:eastAsia="Times New Roman" w:hAnsi="Times New Roman" w:cs="Times New Roman"/>
                <w:sz w:val="24"/>
                <w:szCs w:val="24"/>
                <w:lang w:val="bg-BG"/>
              </w:rPr>
              <w:t>:</w:t>
            </w:r>
            <w:r w:rsidRPr="00E947C5">
              <w:rPr>
                <w:rFonts w:ascii="Times New Roman" w:eastAsia="Times New Roman" w:hAnsi="Times New Roman" w:cs="Times New Roman"/>
                <w:sz w:val="24"/>
                <w:szCs w:val="24"/>
                <w:lang w:val="en-GB"/>
              </w:rPr>
              <w:t xml:space="preserve"> намаляване на негативното въздействие от изпълнението върху околната среда.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w:t>
            </w:r>
            <w:r w:rsidR="002C0861">
              <w:rPr>
                <w:rFonts w:ascii="Times New Roman" w:eastAsia="Times New Roman" w:hAnsi="Times New Roman" w:cs="Times New Roman"/>
                <w:sz w:val="24"/>
                <w:szCs w:val="24"/>
                <w:lang w:val="en-GB"/>
              </w:rPr>
              <w:t xml:space="preserve"> обхвата и предмета на мярката</w:t>
            </w:r>
            <w:r w:rsidR="002C0861">
              <w:rPr>
                <w:rFonts w:ascii="Times New Roman" w:eastAsia="Times New Roman" w:hAnsi="Times New Roman" w:cs="Times New Roman"/>
                <w:sz w:val="24"/>
                <w:szCs w:val="24"/>
                <w:lang w:val="bg-BG"/>
              </w:rPr>
              <w:t xml:space="preserve"> </w:t>
            </w:r>
            <w:r w:rsidRPr="00E947C5">
              <w:rPr>
                <w:rFonts w:ascii="Times New Roman" w:eastAsia="Times New Roman" w:hAnsi="Times New Roman" w:cs="Times New Roman"/>
                <w:sz w:val="24"/>
                <w:szCs w:val="24"/>
                <w:lang w:val="en-GB"/>
              </w:rPr>
              <w:t>и Б). Текущо прилагане на мярката и предприемане и прилагане на действия в случаите на отклонение от изпълнението ѝ.</w:t>
            </w:r>
          </w:p>
        </w:tc>
        <w:tc>
          <w:tcPr>
            <w:tcW w:w="1559" w:type="dxa"/>
            <w:shd w:val="clear" w:color="auto" w:fill="auto"/>
          </w:tcPr>
          <w:p w:rsidR="00E947C5" w:rsidRPr="002C0861" w:rsidRDefault="00FC3010" w:rsidP="00FC3010">
            <w:pPr>
              <w:rPr>
                <w:rFonts w:ascii="Times New Roman" w:hAnsi="Times New Roman" w:cs="Times New Roman"/>
                <w:b/>
                <w:sz w:val="24"/>
                <w:szCs w:val="24"/>
                <w:lang w:val="bg-BG"/>
              </w:rPr>
            </w:pPr>
            <w:r>
              <w:rPr>
                <w:sz w:val="24"/>
                <w:szCs w:val="24"/>
                <w:lang w:val="bg-BG"/>
              </w:rPr>
              <w:lastRenderedPageBreak/>
              <w:t xml:space="preserve"> </w:t>
            </w:r>
            <w:r w:rsidR="002C0861" w:rsidRPr="002C0861">
              <w:rPr>
                <w:rFonts w:ascii="Times New Roman" w:hAnsi="Times New Roman" w:cs="Times New Roman"/>
                <w:b/>
                <w:sz w:val="24"/>
                <w:szCs w:val="24"/>
                <w:lang w:val="bg-BG"/>
              </w:rPr>
              <w:t xml:space="preserve">40,00 точки </w:t>
            </w:r>
          </w:p>
        </w:tc>
      </w:tr>
    </w:tbl>
    <w:p w:rsidR="00E947C5" w:rsidRPr="00B9715C" w:rsidRDefault="00E947C5" w:rsidP="004827C9">
      <w:pPr>
        <w:spacing w:after="20" w:line="276" w:lineRule="auto"/>
        <w:jc w:val="both"/>
        <w:rPr>
          <w:rFonts w:ascii="Times New Roman" w:eastAsia="Times New Roman" w:hAnsi="Times New Roman" w:cs="Times New Roman"/>
          <w:sz w:val="24"/>
          <w:szCs w:val="24"/>
          <w:lang w:val="bg-BG"/>
        </w:rPr>
      </w:pPr>
    </w:p>
    <w:p w:rsidR="00E947C5" w:rsidRPr="00795D63" w:rsidRDefault="00E947C5" w:rsidP="004827C9">
      <w:pPr>
        <w:spacing w:after="20" w:line="276" w:lineRule="auto"/>
        <w:jc w:val="both"/>
        <w:rPr>
          <w:rFonts w:ascii="Times New Roman" w:eastAsia="Times New Roman" w:hAnsi="Times New Roman" w:cs="Times New Roman"/>
          <w:b/>
          <w:sz w:val="24"/>
          <w:szCs w:val="24"/>
          <w:lang w:val="bg-BG"/>
        </w:rPr>
      </w:pPr>
      <w:r w:rsidRPr="00E947C5">
        <w:rPr>
          <w:rFonts w:ascii="Times New Roman" w:eastAsia="Times New Roman" w:hAnsi="Times New Roman" w:cs="Times New Roman"/>
          <w:b/>
          <w:sz w:val="24"/>
          <w:szCs w:val="24"/>
          <w:lang w:val="en-GB"/>
        </w:rPr>
        <w:t>2. Показа</w:t>
      </w:r>
      <w:r w:rsidR="00795D63">
        <w:rPr>
          <w:rFonts w:ascii="Times New Roman" w:eastAsia="Times New Roman" w:hAnsi="Times New Roman" w:cs="Times New Roman"/>
          <w:b/>
          <w:sz w:val="24"/>
          <w:szCs w:val="24"/>
          <w:lang w:val="en-GB"/>
        </w:rPr>
        <w:t>тел П2 „ЦЕНОВО ПРЕДЛОЖЕНИЕ”</w:t>
      </w:r>
    </w:p>
    <w:p w:rsidR="00E947C5" w:rsidRPr="00E947C5" w:rsidRDefault="00E947C5" w:rsidP="004827C9">
      <w:p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До оценка по този показател се допускат само оферти, които съответстват на условията за изпълнение на обществената поръчка. Максима</w:t>
      </w:r>
      <w:r w:rsidR="001E69EE">
        <w:rPr>
          <w:rFonts w:ascii="Times New Roman" w:eastAsia="Times New Roman" w:hAnsi="Times New Roman" w:cs="Times New Roman"/>
          <w:sz w:val="24"/>
          <w:szCs w:val="24"/>
          <w:lang w:val="en-GB"/>
        </w:rPr>
        <w:t xml:space="preserve">лен брой точки по показателя – </w:t>
      </w:r>
      <w:r w:rsidR="001E69EE">
        <w:rPr>
          <w:rFonts w:ascii="Times New Roman" w:eastAsia="Times New Roman" w:hAnsi="Times New Roman" w:cs="Times New Roman"/>
          <w:sz w:val="24"/>
          <w:szCs w:val="24"/>
          <w:lang w:val="bg-BG"/>
        </w:rPr>
        <w:t>6</w:t>
      </w:r>
      <w:r w:rsidRPr="00E947C5">
        <w:rPr>
          <w:rFonts w:ascii="Times New Roman" w:eastAsia="Times New Roman" w:hAnsi="Times New Roman" w:cs="Times New Roman"/>
          <w:sz w:val="24"/>
          <w:szCs w:val="24"/>
          <w:lang w:val="en-GB"/>
        </w:rPr>
        <w:t xml:space="preserve">0 точки. Оценките на офертите по показателя се изчисляват по формулата: </w:t>
      </w:r>
    </w:p>
    <w:p w:rsidR="00E947C5" w:rsidRPr="00E947C5" w:rsidRDefault="00E947C5" w:rsidP="004827C9">
      <w:pPr>
        <w:spacing w:after="20" w:line="276" w:lineRule="auto"/>
        <w:jc w:val="both"/>
        <w:rPr>
          <w:rFonts w:ascii="Times New Roman" w:eastAsia="Times New Roman" w:hAnsi="Times New Roman" w:cs="Times New Roman"/>
          <w:sz w:val="24"/>
          <w:szCs w:val="24"/>
          <w:lang w:val="en-GB"/>
        </w:rPr>
      </w:pPr>
    </w:p>
    <w:p w:rsidR="00E947C5" w:rsidRPr="00E947C5" w:rsidRDefault="00020230" w:rsidP="004827C9">
      <w:pPr>
        <w:spacing w:after="20" w:line="276"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bg-BG"/>
        </w:rPr>
        <w:t>П2</w:t>
      </w:r>
      <w:r w:rsidR="00E947C5" w:rsidRPr="00E947C5">
        <w:rPr>
          <w:rFonts w:ascii="Times New Roman" w:eastAsia="Times New Roman" w:hAnsi="Times New Roman" w:cs="Times New Roman"/>
          <w:b/>
          <w:sz w:val="24"/>
          <w:szCs w:val="24"/>
          <w:lang w:val="en-GB"/>
        </w:rPr>
        <w:t xml:space="preserve"> = (</w:t>
      </w:r>
      <w:r>
        <w:rPr>
          <w:rFonts w:ascii="Times New Roman" w:eastAsia="Times New Roman" w:hAnsi="Times New Roman" w:cs="Times New Roman"/>
          <w:b/>
          <w:sz w:val="24"/>
          <w:szCs w:val="24"/>
          <w:lang w:val="bg-BG"/>
        </w:rPr>
        <w:t>П2</w:t>
      </w:r>
      <w:r w:rsidR="00DB4AA9">
        <w:rPr>
          <w:rFonts w:ascii="Times New Roman" w:eastAsia="Times New Roman" w:hAnsi="Times New Roman" w:cs="Times New Roman"/>
          <w:b/>
          <w:sz w:val="24"/>
          <w:szCs w:val="24"/>
          <w:lang w:val="en-GB"/>
        </w:rPr>
        <w:t>min/</w:t>
      </w:r>
      <w:r>
        <w:rPr>
          <w:rFonts w:ascii="Times New Roman" w:eastAsia="Times New Roman" w:hAnsi="Times New Roman" w:cs="Times New Roman"/>
          <w:b/>
          <w:sz w:val="24"/>
          <w:szCs w:val="24"/>
          <w:lang w:val="bg-BG"/>
        </w:rPr>
        <w:t>П2</w:t>
      </w:r>
      <w:r w:rsidR="00DB4AA9">
        <w:rPr>
          <w:rFonts w:ascii="Times New Roman" w:eastAsia="Times New Roman" w:hAnsi="Times New Roman" w:cs="Times New Roman"/>
          <w:b/>
          <w:sz w:val="24"/>
          <w:szCs w:val="24"/>
          <w:lang w:val="en-GB"/>
        </w:rPr>
        <w:t>i)</w:t>
      </w:r>
      <w:r w:rsidR="00703F17">
        <w:rPr>
          <w:rFonts w:ascii="Times New Roman" w:eastAsia="Times New Roman" w:hAnsi="Times New Roman" w:cs="Times New Roman"/>
          <w:b/>
          <w:sz w:val="24"/>
          <w:szCs w:val="24"/>
          <w:lang w:val="bg-BG"/>
        </w:rPr>
        <w:t xml:space="preserve"> </w:t>
      </w:r>
      <w:r w:rsidR="00647EDC">
        <w:rPr>
          <w:rFonts w:ascii="Times New Roman" w:eastAsia="Times New Roman" w:hAnsi="Times New Roman" w:cs="Times New Roman"/>
          <w:b/>
          <w:sz w:val="24"/>
          <w:szCs w:val="24"/>
          <w:lang w:val="en-GB"/>
        </w:rPr>
        <w:t>х 60 = .......... (брой точки),</w:t>
      </w:r>
      <w:r w:rsidR="00E947C5" w:rsidRPr="00E947C5">
        <w:rPr>
          <w:rFonts w:ascii="Times New Roman" w:eastAsia="Times New Roman" w:hAnsi="Times New Roman" w:cs="Times New Roman"/>
          <w:b/>
          <w:sz w:val="24"/>
          <w:szCs w:val="24"/>
          <w:lang w:val="en-GB"/>
        </w:rPr>
        <w:t xml:space="preserve"> където </w:t>
      </w:r>
    </w:p>
    <w:p w:rsidR="00E947C5" w:rsidRPr="00E947C5" w:rsidRDefault="00E947C5" w:rsidP="004827C9">
      <w:pPr>
        <w:spacing w:after="20" w:line="276" w:lineRule="auto"/>
        <w:jc w:val="both"/>
        <w:rPr>
          <w:rFonts w:ascii="Times New Roman" w:eastAsia="Times New Roman" w:hAnsi="Times New Roman" w:cs="Times New Roman"/>
          <w:sz w:val="24"/>
          <w:szCs w:val="24"/>
          <w:lang w:val="en-GB"/>
        </w:rPr>
      </w:pPr>
    </w:p>
    <w:p w:rsidR="00E947C5" w:rsidRPr="00E947C5" w:rsidRDefault="00020230" w:rsidP="004827C9">
      <w:pPr>
        <w:spacing w:after="20"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bg-BG"/>
        </w:rPr>
        <w:t>П2</w:t>
      </w:r>
      <w:r w:rsidR="00E947C5" w:rsidRPr="00E947C5">
        <w:rPr>
          <w:rFonts w:ascii="Times New Roman" w:eastAsia="Times New Roman" w:hAnsi="Times New Roman" w:cs="Times New Roman"/>
          <w:sz w:val="24"/>
          <w:szCs w:val="24"/>
          <w:lang w:val="en-GB"/>
        </w:rPr>
        <w:t xml:space="preserve">min е минималната </w:t>
      </w:r>
      <w:r w:rsidR="00184C9E">
        <w:rPr>
          <w:rFonts w:ascii="Times New Roman" w:eastAsia="Times New Roman" w:hAnsi="Times New Roman" w:cs="Times New Roman"/>
          <w:sz w:val="24"/>
          <w:szCs w:val="24"/>
          <w:lang w:val="en-GB"/>
        </w:rPr>
        <w:t xml:space="preserve">предложена обща цена, </w:t>
      </w:r>
      <w:r w:rsidR="00E947C5" w:rsidRPr="00E947C5">
        <w:rPr>
          <w:rFonts w:ascii="Times New Roman" w:eastAsia="Times New Roman" w:hAnsi="Times New Roman" w:cs="Times New Roman"/>
          <w:sz w:val="24"/>
          <w:szCs w:val="24"/>
          <w:lang w:val="en-GB"/>
        </w:rPr>
        <w:t>в лева без ДДС съгласно Ценовите предложения на допуснатите участници.</w:t>
      </w:r>
    </w:p>
    <w:p w:rsidR="00DB4AA9" w:rsidRPr="00E947C5" w:rsidRDefault="00DB4AA9" w:rsidP="00DB4AA9">
      <w:pPr>
        <w:spacing w:after="20"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bg-BG"/>
        </w:rPr>
        <w:t>П2</w:t>
      </w:r>
      <w:r>
        <w:rPr>
          <w:rFonts w:ascii="Times New Roman" w:eastAsia="Times New Roman" w:hAnsi="Times New Roman" w:cs="Times New Roman"/>
          <w:sz w:val="24"/>
          <w:szCs w:val="24"/>
          <w:lang w:val="en-GB"/>
        </w:rPr>
        <w:t>i е предложената обща цена,</w:t>
      </w:r>
      <w:r w:rsidRPr="00E947C5">
        <w:rPr>
          <w:rFonts w:ascii="Times New Roman" w:eastAsia="Times New Roman" w:hAnsi="Times New Roman" w:cs="Times New Roman"/>
          <w:sz w:val="24"/>
          <w:szCs w:val="24"/>
          <w:lang w:val="en-GB"/>
        </w:rPr>
        <w:t xml:space="preserve"> в лева без ДДС съгласно Ценовото предложение на съответния участник.</w:t>
      </w:r>
    </w:p>
    <w:p w:rsidR="00E947C5" w:rsidRPr="00E947C5" w:rsidRDefault="00E947C5" w:rsidP="004827C9">
      <w:pPr>
        <w:spacing w:after="20" w:line="276" w:lineRule="auto"/>
        <w:jc w:val="both"/>
        <w:rPr>
          <w:rFonts w:ascii="Times New Roman" w:eastAsia="Times New Roman" w:hAnsi="Times New Roman" w:cs="Times New Roman"/>
          <w:sz w:val="24"/>
          <w:szCs w:val="24"/>
          <w:lang w:val="en-GB"/>
        </w:rPr>
      </w:pPr>
    </w:p>
    <w:p w:rsidR="00E947C5" w:rsidRPr="00E947C5" w:rsidRDefault="00E947C5" w:rsidP="004827C9">
      <w:pPr>
        <w:spacing w:after="20" w:line="276" w:lineRule="auto"/>
        <w:jc w:val="both"/>
        <w:rPr>
          <w:rFonts w:ascii="Times New Roman" w:eastAsia="Times New Roman" w:hAnsi="Times New Roman" w:cs="Times New Roman"/>
          <w:sz w:val="24"/>
          <w:szCs w:val="24"/>
          <w:lang w:val="en-GB"/>
        </w:rPr>
      </w:pPr>
      <w:r w:rsidRPr="00E947C5">
        <w:rPr>
          <w:rFonts w:ascii="Times New Roman" w:eastAsia="Times New Roman" w:hAnsi="Times New Roman" w:cs="Times New Roman"/>
          <w:sz w:val="24"/>
          <w:szCs w:val="24"/>
          <w:lang w:val="en-GB"/>
        </w:rPr>
        <w:t xml:space="preserve">Комисията изчислява точките с точност до втория знак след десетичната запетая. </w:t>
      </w:r>
    </w:p>
    <w:p w:rsidR="00E947C5" w:rsidRPr="00E947C5" w:rsidRDefault="00E947C5" w:rsidP="004827C9">
      <w:pPr>
        <w:spacing w:after="20" w:line="276" w:lineRule="auto"/>
        <w:jc w:val="both"/>
        <w:rPr>
          <w:rFonts w:ascii="Times New Roman" w:eastAsia="Times New Roman" w:hAnsi="Times New Roman" w:cs="Times New Roman"/>
          <w:sz w:val="24"/>
          <w:szCs w:val="24"/>
          <w:lang w:val="en-GB"/>
        </w:rPr>
      </w:pPr>
    </w:p>
    <w:p w:rsidR="00E947C5" w:rsidRPr="00DB4AA9" w:rsidRDefault="00E947C5" w:rsidP="004827C9">
      <w:pPr>
        <w:spacing w:after="20" w:line="276" w:lineRule="auto"/>
        <w:jc w:val="both"/>
        <w:rPr>
          <w:rFonts w:ascii="Times New Roman" w:eastAsia="Times New Roman" w:hAnsi="Times New Roman" w:cs="Times New Roman"/>
          <w:b/>
          <w:i/>
          <w:sz w:val="24"/>
          <w:szCs w:val="24"/>
          <w:lang w:val="bg-BG"/>
        </w:rPr>
      </w:pPr>
      <w:r w:rsidRPr="00E947C5">
        <w:rPr>
          <w:rFonts w:ascii="Times New Roman" w:eastAsia="Times New Roman" w:hAnsi="Times New Roman" w:cs="Times New Roman"/>
          <w:b/>
          <w:i/>
          <w:sz w:val="24"/>
          <w:szCs w:val="24"/>
          <w:lang w:val="en-GB"/>
        </w:rPr>
        <w:t>!!! В случай че комплексните оценки на две или повече оферти са равни, за определяне на изпълнител между класираните на първо място оферти се прилагат разпоредбите на чл. 58, ал. 2 и 3 от ППЗОП</w:t>
      </w:r>
      <w:r w:rsidR="00DB4AA9">
        <w:rPr>
          <w:rFonts w:ascii="Times New Roman" w:eastAsia="Times New Roman" w:hAnsi="Times New Roman" w:cs="Times New Roman"/>
          <w:b/>
          <w:i/>
          <w:sz w:val="24"/>
          <w:szCs w:val="24"/>
          <w:lang w:val="bg-BG"/>
        </w:rPr>
        <w:t>.</w:t>
      </w:r>
    </w:p>
    <w:p w:rsidR="008A421C" w:rsidRDefault="008A421C" w:rsidP="004827C9">
      <w:pPr>
        <w:spacing w:after="20" w:line="276" w:lineRule="auto"/>
        <w:jc w:val="both"/>
        <w:rPr>
          <w:rFonts w:ascii="Times New Roman" w:eastAsia="Times New Roman" w:hAnsi="Times New Roman" w:cs="Times New Roman"/>
          <w:b/>
          <w:i/>
          <w:sz w:val="24"/>
          <w:szCs w:val="24"/>
          <w:lang w:val="bg-BG"/>
        </w:rPr>
      </w:pPr>
    </w:p>
    <w:p w:rsidR="008A421C" w:rsidRPr="008A421C" w:rsidRDefault="00EB5B70" w:rsidP="004827C9">
      <w:pPr>
        <w:pBdr>
          <w:top w:val="single" w:sz="24" w:space="0" w:color="5B9BD5"/>
          <w:left w:val="single" w:sz="24" w:space="0" w:color="5B9BD5"/>
          <w:bottom w:val="single" w:sz="24" w:space="0" w:color="5B9BD5"/>
          <w:right w:val="single" w:sz="24" w:space="0" w:color="5B9BD5"/>
        </w:pBdr>
        <w:shd w:val="clear" w:color="auto" w:fill="2E74B5"/>
        <w:spacing w:after="0" w:line="276" w:lineRule="auto"/>
        <w:ind w:firstLine="720"/>
        <w:outlineLvl w:val="0"/>
        <w:rPr>
          <w:sz w:val="24"/>
          <w:szCs w:val="24"/>
          <w:lang w:val="bg-BG"/>
        </w:rPr>
      </w:pPr>
      <w:bookmarkStart w:id="24" w:name="_Toc9262472"/>
      <w:r>
        <w:rPr>
          <w:rFonts w:ascii="Times New Roman" w:eastAsia="Times New Roman" w:hAnsi="Times New Roman" w:cs="Times New Roman"/>
          <w:caps/>
          <w:color w:val="FFFFFF"/>
          <w:spacing w:val="15"/>
          <w:sz w:val="24"/>
          <w:szCs w:val="24"/>
          <w:lang w:val="bg-BG" w:eastAsia="bg-BG"/>
        </w:rPr>
        <w:t>8</w:t>
      </w:r>
      <w:r w:rsidR="008A421C" w:rsidRPr="00F553FC">
        <w:rPr>
          <w:rFonts w:ascii="Times New Roman" w:eastAsia="Times New Roman" w:hAnsi="Times New Roman" w:cs="Times New Roman"/>
          <w:caps/>
          <w:color w:val="FFFFFF"/>
          <w:spacing w:val="15"/>
          <w:sz w:val="24"/>
          <w:szCs w:val="24"/>
          <w:lang w:eastAsia="bg-BG"/>
        </w:rPr>
        <w:t>.</w:t>
      </w:r>
      <w:r w:rsidR="008A421C" w:rsidRPr="00F553FC">
        <w:rPr>
          <w:b/>
          <w:bCs/>
          <w:sz w:val="24"/>
          <w:szCs w:val="24"/>
        </w:rPr>
        <w:t xml:space="preserve"> </w:t>
      </w:r>
      <w:r w:rsidR="008A421C">
        <w:rPr>
          <w:rFonts w:ascii="Times New Roman" w:eastAsia="Times New Roman" w:hAnsi="Times New Roman" w:cs="Times New Roman"/>
          <w:caps/>
          <w:color w:val="FFFFFF"/>
          <w:spacing w:val="15"/>
          <w:sz w:val="24"/>
          <w:szCs w:val="24"/>
          <w:lang w:val="bg-BG" w:eastAsia="bg-BG"/>
        </w:rPr>
        <w:t>РАЗГЛЕЖДАНЕ, ОЦЕНКА И КЛАСИРАНЕ НА ОФЕРТИТЕ</w:t>
      </w:r>
      <w:bookmarkEnd w:id="24"/>
    </w:p>
    <w:p w:rsidR="008A421C" w:rsidRPr="008A421C" w:rsidRDefault="008A421C" w:rsidP="004827C9">
      <w:pPr>
        <w:spacing w:after="20" w:line="276" w:lineRule="auto"/>
        <w:jc w:val="both"/>
        <w:rPr>
          <w:rFonts w:ascii="Times New Roman" w:eastAsia="Times New Roman" w:hAnsi="Times New Roman" w:cs="Times New Roman"/>
          <w:b/>
          <w:sz w:val="24"/>
          <w:szCs w:val="24"/>
          <w:lang w:val="bg-BG"/>
        </w:rPr>
      </w:pPr>
      <w:bookmarkStart w:id="25" w:name="_Toc383185097"/>
      <w:bookmarkStart w:id="26" w:name="_Toc383185643"/>
      <w:bookmarkStart w:id="27" w:name="_Toc383788175"/>
      <w:bookmarkStart w:id="28" w:name="_Toc411333439"/>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bookmarkStart w:id="29" w:name="_Toc383185099"/>
      <w:bookmarkStart w:id="30" w:name="_Toc383185645"/>
      <w:bookmarkStart w:id="31" w:name="_Toc383788177"/>
      <w:bookmarkStart w:id="32" w:name="_Toc411333441"/>
      <w:bookmarkEnd w:id="25"/>
      <w:bookmarkEnd w:id="26"/>
      <w:bookmarkEnd w:id="27"/>
      <w:bookmarkEnd w:id="28"/>
      <w:r w:rsidRPr="008A421C">
        <w:rPr>
          <w:rFonts w:ascii="Times New Roman" w:eastAsia="Times New Roman" w:hAnsi="Times New Roman" w:cs="Times New Roman"/>
          <w:b/>
          <w:sz w:val="24"/>
          <w:szCs w:val="24"/>
          <w:lang w:val="bg-BG"/>
        </w:rPr>
        <w:t>1. Комисия за разглеждане на офертите</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1.1.</w:t>
      </w:r>
      <w:r w:rsidRPr="008A421C">
        <w:rPr>
          <w:rFonts w:ascii="Times New Roman" w:eastAsia="Times New Roman" w:hAnsi="Times New Roman" w:cs="Times New Roman"/>
          <w:sz w:val="24"/>
          <w:szCs w:val="24"/>
          <w:lang w:val="bg-BG"/>
        </w:rPr>
        <w:t xml:space="preserve"> Възложителят назначава комисия за разглеждане и оценка на офертите след изтичане на срока за приемане на офертите.</w:t>
      </w:r>
    </w:p>
    <w:p w:rsidR="00C44F29"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1.2.</w:t>
      </w:r>
      <w:r w:rsidRPr="008A421C">
        <w:rPr>
          <w:rFonts w:ascii="Times New Roman" w:eastAsia="Times New Roman" w:hAnsi="Times New Roman" w:cs="Times New Roman"/>
          <w:sz w:val="24"/>
          <w:szCs w:val="24"/>
          <w:lang w:val="bg-BG"/>
        </w:rPr>
        <w:t xml:space="preserve"> </w:t>
      </w:r>
      <w:r w:rsidR="00C44F29" w:rsidRPr="00C44F29">
        <w:rPr>
          <w:rFonts w:ascii="Times New Roman" w:eastAsia="Times New Roman" w:hAnsi="Times New Roman" w:cs="Times New Roman"/>
          <w:sz w:val="24"/>
          <w:szCs w:val="24"/>
        </w:rPr>
        <w:t>По отношение на членовете на комисията не трябва да е налице конфлик</w:t>
      </w:r>
      <w:r w:rsidR="00C44F29">
        <w:rPr>
          <w:rFonts w:ascii="Times New Roman" w:eastAsia="Times New Roman" w:hAnsi="Times New Roman" w:cs="Times New Roman"/>
          <w:sz w:val="24"/>
          <w:szCs w:val="24"/>
        </w:rPr>
        <w:t xml:space="preserve">т на интереси с </w:t>
      </w:r>
      <w:r w:rsidR="00C44F29" w:rsidRPr="00C44F29">
        <w:rPr>
          <w:rFonts w:ascii="Times New Roman" w:eastAsia="Times New Roman" w:hAnsi="Times New Roman" w:cs="Times New Roman"/>
          <w:sz w:val="24"/>
          <w:szCs w:val="24"/>
        </w:rPr>
        <w:t>участниците</w:t>
      </w:r>
      <w:r w:rsidR="00C44F29">
        <w:rPr>
          <w:rFonts w:ascii="Times New Roman" w:eastAsia="Times New Roman" w:hAnsi="Times New Roman" w:cs="Times New Roman"/>
          <w:sz w:val="24"/>
          <w:szCs w:val="24"/>
          <w:lang w:val="bg-BG"/>
        </w:rPr>
        <w:t xml:space="preserve"> в процедурата</w:t>
      </w:r>
      <w:r w:rsidR="00C44F29" w:rsidRPr="00C44F29">
        <w:rPr>
          <w:rFonts w:ascii="Times New Roman" w:eastAsia="Times New Roman" w:hAnsi="Times New Roman" w:cs="Times New Roman"/>
          <w:sz w:val="24"/>
          <w:szCs w:val="24"/>
        </w:rPr>
        <w:t>.</w:t>
      </w:r>
    </w:p>
    <w:p w:rsidR="008A421C" w:rsidRPr="00C44F29"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lastRenderedPageBreak/>
        <w:t>1.3.</w:t>
      </w:r>
      <w:r w:rsidRPr="008A421C">
        <w:rPr>
          <w:rFonts w:ascii="Times New Roman" w:eastAsia="Times New Roman" w:hAnsi="Times New Roman" w:cs="Times New Roman"/>
          <w:sz w:val="24"/>
          <w:szCs w:val="24"/>
          <w:lang w:val="bg-BG"/>
        </w:rPr>
        <w:t xml:space="preserve"> </w:t>
      </w:r>
      <w:r w:rsidR="00C44F29" w:rsidRPr="00C44F29">
        <w:rPr>
          <w:rFonts w:ascii="Times New Roman" w:eastAsia="Times New Roman" w:hAnsi="Times New Roman" w:cs="Times New Roman"/>
          <w:sz w:val="24"/>
          <w:szCs w:val="24"/>
        </w:rPr>
        <w:t>Членовете на комисията са длъжни да пазят в тайна обстоятелствата, които са узнали във връзка със своята работа в комисията, включително да опазват документите от неправомерен достъп.</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1.4.</w:t>
      </w:r>
      <w:r w:rsidRPr="008A421C">
        <w:rPr>
          <w:rFonts w:ascii="Times New Roman" w:eastAsia="Times New Roman" w:hAnsi="Times New Roman" w:cs="Times New Roman"/>
          <w:sz w:val="24"/>
          <w:szCs w:val="24"/>
          <w:lang w:val="bg-BG"/>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w:t>
      </w:r>
      <w:r w:rsidR="007B6A46">
        <w:rPr>
          <w:rFonts w:ascii="Times New Roman" w:eastAsia="Times New Roman" w:hAnsi="Times New Roman" w:cs="Times New Roman"/>
          <w:sz w:val="24"/>
          <w:szCs w:val="24"/>
          <w:lang w:val="bg-BG"/>
        </w:rPr>
        <w:t>.</w:t>
      </w:r>
    </w:p>
    <w:p w:rsidR="008A421C" w:rsidRPr="008A421C" w:rsidRDefault="008A421C" w:rsidP="004827C9">
      <w:pPr>
        <w:spacing w:after="20" w:line="276" w:lineRule="auto"/>
        <w:jc w:val="both"/>
        <w:rPr>
          <w:rFonts w:ascii="Times New Roman" w:eastAsia="Times New Roman" w:hAnsi="Times New Roman" w:cs="Times New Roman"/>
          <w:b/>
          <w:sz w:val="24"/>
          <w:szCs w:val="24"/>
          <w:lang w:val="bg-BG"/>
        </w:rPr>
      </w:pPr>
      <w:bookmarkStart w:id="33" w:name="_Toc383185098"/>
      <w:bookmarkStart w:id="34" w:name="_Toc383185644"/>
      <w:bookmarkStart w:id="35" w:name="_Toc383788176"/>
      <w:bookmarkStart w:id="36" w:name="_Toc411333440"/>
      <w:r w:rsidRPr="008A421C">
        <w:rPr>
          <w:rFonts w:ascii="Times New Roman" w:eastAsia="Times New Roman" w:hAnsi="Times New Roman" w:cs="Times New Roman"/>
          <w:b/>
          <w:sz w:val="24"/>
          <w:szCs w:val="24"/>
          <w:lang w:val="bg-BG"/>
        </w:rPr>
        <w:t xml:space="preserve">2. </w:t>
      </w:r>
      <w:bookmarkEnd w:id="33"/>
      <w:bookmarkEnd w:id="34"/>
      <w:r w:rsidRPr="008A421C">
        <w:rPr>
          <w:rFonts w:ascii="Times New Roman" w:eastAsia="Times New Roman" w:hAnsi="Times New Roman" w:cs="Times New Roman"/>
          <w:b/>
          <w:sz w:val="24"/>
          <w:szCs w:val="24"/>
          <w:lang w:val="bg-BG"/>
        </w:rPr>
        <w:t>Публично отваряне на офертите</w:t>
      </w:r>
      <w:bookmarkEnd w:id="35"/>
      <w:bookmarkEnd w:id="36"/>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2.1.</w:t>
      </w:r>
      <w:r w:rsidRPr="008A421C">
        <w:rPr>
          <w:rFonts w:ascii="Times New Roman" w:eastAsia="Times New Roman" w:hAnsi="Times New Roman" w:cs="Times New Roman"/>
          <w:sz w:val="24"/>
          <w:szCs w:val="24"/>
          <w:lang w:val="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2.1.1.</w:t>
      </w:r>
      <w:r w:rsidRPr="008A421C">
        <w:rPr>
          <w:rFonts w:ascii="Times New Roman" w:eastAsia="Times New Roman" w:hAnsi="Times New Roman" w:cs="Times New Roman"/>
          <w:sz w:val="24"/>
          <w:szCs w:val="24"/>
          <w:lang w:val="bg-BG"/>
        </w:rPr>
        <w:t xml:space="preserve"> Представителят на участника се допуска след удостоверяване на неговата самоличност и представяне на съответните пълномощни.</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2.1.2.</w:t>
      </w:r>
      <w:r w:rsidRPr="008A421C">
        <w:rPr>
          <w:rFonts w:ascii="Times New Roman" w:eastAsia="Times New Roman" w:hAnsi="Times New Roman" w:cs="Times New Roman"/>
          <w:sz w:val="24"/>
          <w:szCs w:val="24"/>
          <w:lang w:val="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2.2.</w:t>
      </w:r>
      <w:r w:rsidRPr="008A421C">
        <w:rPr>
          <w:rFonts w:ascii="Times New Roman" w:eastAsia="Times New Roman" w:hAnsi="Times New Roman" w:cs="Times New Roman"/>
          <w:sz w:val="24"/>
          <w:szCs w:val="24"/>
          <w:lang w:val="bg-BG"/>
        </w:rPr>
        <w:t xml:space="preserve"> </w:t>
      </w:r>
      <w:r w:rsidR="007B6A46">
        <w:rPr>
          <w:rFonts w:ascii="Times New Roman" w:eastAsia="Times New Roman" w:hAnsi="Times New Roman" w:cs="Times New Roman"/>
          <w:sz w:val="24"/>
          <w:szCs w:val="24"/>
          <w:lang w:val="bg-BG"/>
        </w:rPr>
        <w:t>Председателят на к</w:t>
      </w:r>
      <w:r w:rsidRPr="008A421C">
        <w:rPr>
          <w:rFonts w:ascii="Times New Roman" w:eastAsia="Times New Roman" w:hAnsi="Times New Roman" w:cs="Times New Roman"/>
          <w:sz w:val="24"/>
          <w:szCs w:val="24"/>
          <w:lang w:val="bg-BG"/>
        </w:rPr>
        <w:t>о</w:t>
      </w:r>
      <w:r w:rsidR="00B31204">
        <w:rPr>
          <w:rFonts w:ascii="Times New Roman" w:eastAsia="Times New Roman" w:hAnsi="Times New Roman" w:cs="Times New Roman"/>
          <w:sz w:val="24"/>
          <w:szCs w:val="24"/>
          <w:lang w:val="bg-BG"/>
        </w:rPr>
        <w:t xml:space="preserve">мисията отваря </w:t>
      </w:r>
      <w:r w:rsidRPr="008A421C">
        <w:rPr>
          <w:rFonts w:ascii="Times New Roman" w:eastAsia="Times New Roman" w:hAnsi="Times New Roman" w:cs="Times New Roman"/>
          <w:sz w:val="24"/>
          <w:szCs w:val="24"/>
          <w:lang w:val="bg-BG"/>
        </w:rPr>
        <w:t>по реда на тяхното постъпване</w:t>
      </w:r>
      <w:r w:rsidR="00B31204">
        <w:rPr>
          <w:rFonts w:ascii="Times New Roman" w:eastAsia="Times New Roman" w:hAnsi="Times New Roman" w:cs="Times New Roman"/>
          <w:sz w:val="24"/>
          <w:szCs w:val="24"/>
          <w:lang w:val="bg-BG"/>
        </w:rPr>
        <w:t xml:space="preserve"> офертите</w:t>
      </w:r>
      <w:r w:rsidRPr="008A421C">
        <w:rPr>
          <w:rFonts w:ascii="Times New Roman" w:eastAsia="Times New Roman" w:hAnsi="Times New Roman" w:cs="Times New Roman"/>
          <w:sz w:val="24"/>
          <w:szCs w:val="24"/>
          <w:lang w:val="bg-BG"/>
        </w:rPr>
        <w:t xml:space="preserve"> и оповестява тяхното съдържание.</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2.3.</w:t>
      </w:r>
      <w:r w:rsidR="007B6A46">
        <w:rPr>
          <w:rFonts w:ascii="Times New Roman" w:eastAsia="Times New Roman" w:hAnsi="Times New Roman" w:cs="Times New Roman"/>
          <w:sz w:val="24"/>
          <w:szCs w:val="24"/>
          <w:lang w:val="bg-BG"/>
        </w:rPr>
        <w:t xml:space="preserve"> Най-малко трима от членовете на комисията</w:t>
      </w:r>
      <w:r w:rsidRPr="008A421C">
        <w:rPr>
          <w:rFonts w:ascii="Times New Roman" w:eastAsia="Times New Roman" w:hAnsi="Times New Roman" w:cs="Times New Roman"/>
          <w:sz w:val="24"/>
          <w:szCs w:val="24"/>
          <w:lang w:val="bg-BG"/>
        </w:rPr>
        <w:t xml:space="preserve"> подписват </w:t>
      </w:r>
      <w:r w:rsidR="00B31204">
        <w:rPr>
          <w:rFonts w:ascii="Times New Roman" w:eastAsia="Times New Roman" w:hAnsi="Times New Roman" w:cs="Times New Roman"/>
          <w:sz w:val="24"/>
          <w:szCs w:val="24"/>
          <w:lang w:val="bg-BG"/>
        </w:rPr>
        <w:t>предложението за изпълнение на поръчката</w:t>
      </w:r>
      <w:r w:rsidRPr="008A421C">
        <w:rPr>
          <w:rFonts w:ascii="Times New Roman" w:eastAsia="Times New Roman" w:hAnsi="Times New Roman" w:cs="Times New Roman"/>
          <w:sz w:val="24"/>
          <w:szCs w:val="24"/>
          <w:lang w:val="bg-BG"/>
        </w:rPr>
        <w:t xml:space="preserve"> и плика с надпис „Предлагани ценови параметри“</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2.4.</w:t>
      </w:r>
      <w:r w:rsidRPr="008A421C">
        <w:rPr>
          <w:rFonts w:ascii="Times New Roman" w:eastAsia="Times New Roman" w:hAnsi="Times New Roman" w:cs="Times New Roman"/>
          <w:sz w:val="24"/>
          <w:szCs w:val="24"/>
          <w:lang w:val="bg-BG"/>
        </w:rPr>
        <w:t xml:space="preserve"> Комисията предлага по един от присъстващите представители на другите участници да подпише </w:t>
      </w:r>
      <w:r w:rsidR="00B31204" w:rsidRPr="00B31204">
        <w:rPr>
          <w:rFonts w:ascii="Times New Roman" w:eastAsia="Times New Roman" w:hAnsi="Times New Roman" w:cs="Times New Roman"/>
          <w:sz w:val="24"/>
          <w:szCs w:val="24"/>
          <w:lang w:val="bg-BG"/>
        </w:rPr>
        <w:t>предложението за изпълнение на поръчката</w:t>
      </w:r>
      <w:r w:rsidRPr="008A421C">
        <w:rPr>
          <w:rFonts w:ascii="Times New Roman" w:eastAsia="Times New Roman" w:hAnsi="Times New Roman" w:cs="Times New Roman"/>
          <w:sz w:val="24"/>
          <w:szCs w:val="24"/>
          <w:lang w:val="bg-BG"/>
        </w:rPr>
        <w:t xml:space="preserve"> и плика с надпис "Предлагани ценови параметри".</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С</w:t>
      </w:r>
      <w:r w:rsidR="00703F17">
        <w:rPr>
          <w:rFonts w:ascii="Times New Roman" w:eastAsia="Times New Roman" w:hAnsi="Times New Roman" w:cs="Times New Roman"/>
          <w:sz w:val="24"/>
          <w:szCs w:val="24"/>
          <w:lang w:val="bg-BG"/>
        </w:rPr>
        <w:t xml:space="preserve"> извършване на действията по т. </w:t>
      </w:r>
      <w:r w:rsidRPr="008A421C">
        <w:rPr>
          <w:rFonts w:ascii="Times New Roman" w:eastAsia="Times New Roman" w:hAnsi="Times New Roman" w:cs="Times New Roman"/>
          <w:sz w:val="24"/>
          <w:szCs w:val="24"/>
          <w:lang w:val="bg-BG"/>
        </w:rPr>
        <w:t>2.2 -</w:t>
      </w:r>
      <w:r w:rsidR="00DB4AA9">
        <w:rPr>
          <w:rFonts w:ascii="Times New Roman" w:eastAsia="Times New Roman" w:hAnsi="Times New Roman" w:cs="Times New Roman"/>
          <w:sz w:val="24"/>
          <w:szCs w:val="24"/>
          <w:lang w:val="bg-BG"/>
        </w:rPr>
        <w:t xml:space="preserve"> </w:t>
      </w:r>
      <w:r w:rsidRPr="008A421C">
        <w:rPr>
          <w:rFonts w:ascii="Times New Roman" w:eastAsia="Times New Roman" w:hAnsi="Times New Roman" w:cs="Times New Roman"/>
          <w:sz w:val="24"/>
          <w:szCs w:val="24"/>
          <w:lang w:val="bg-BG"/>
        </w:rPr>
        <w:t>2.4</w:t>
      </w:r>
      <w:r w:rsidR="00DB4AA9">
        <w:rPr>
          <w:rFonts w:ascii="Times New Roman" w:eastAsia="Times New Roman" w:hAnsi="Times New Roman" w:cs="Times New Roman"/>
          <w:sz w:val="24"/>
          <w:szCs w:val="24"/>
          <w:lang w:val="bg-BG"/>
        </w:rPr>
        <w:t>,</w:t>
      </w:r>
      <w:r w:rsidRPr="008A421C">
        <w:rPr>
          <w:rFonts w:ascii="Times New Roman" w:eastAsia="Times New Roman" w:hAnsi="Times New Roman" w:cs="Times New Roman"/>
          <w:sz w:val="24"/>
          <w:szCs w:val="24"/>
          <w:lang w:val="bg-BG"/>
        </w:rPr>
        <w:t xml:space="preserve"> приключва публичната част от заседанието на комисията. Комисията продължава своята работа в закрито заседание.</w:t>
      </w:r>
    </w:p>
    <w:p w:rsidR="008A421C" w:rsidRPr="008A421C" w:rsidRDefault="008A421C" w:rsidP="004827C9">
      <w:pPr>
        <w:spacing w:after="20" w:line="276" w:lineRule="auto"/>
        <w:jc w:val="both"/>
        <w:rPr>
          <w:rFonts w:ascii="Times New Roman" w:eastAsia="Times New Roman" w:hAnsi="Times New Roman" w:cs="Times New Roman"/>
          <w:b/>
          <w:sz w:val="24"/>
          <w:szCs w:val="24"/>
          <w:lang w:val="bg-BG"/>
        </w:rPr>
      </w:pPr>
      <w:r w:rsidRPr="008A421C">
        <w:rPr>
          <w:rFonts w:ascii="Times New Roman" w:eastAsia="Times New Roman" w:hAnsi="Times New Roman" w:cs="Times New Roman"/>
          <w:b/>
          <w:sz w:val="24"/>
          <w:szCs w:val="24"/>
          <w:lang w:val="bg-BG"/>
        </w:rPr>
        <w:t>3. Действия на комисията след отваряне на офертите</w:t>
      </w:r>
      <w:bookmarkEnd w:id="29"/>
      <w:bookmarkEnd w:id="30"/>
      <w:bookmarkEnd w:id="31"/>
      <w:bookmarkEnd w:id="32"/>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3.1.</w:t>
      </w:r>
      <w:r w:rsidRPr="008A421C">
        <w:rPr>
          <w:rFonts w:ascii="Times New Roman" w:eastAsia="Times New Roman" w:hAnsi="Times New Roman" w:cs="Times New Roman"/>
          <w:sz w:val="24"/>
          <w:szCs w:val="24"/>
          <w:lang w:val="bg-BG"/>
        </w:rPr>
        <w:t xml:space="preserve"> Комисията разглежда информацията в е</w:t>
      </w:r>
      <w:r w:rsidRPr="008A421C">
        <w:rPr>
          <w:rFonts w:ascii="Times New Roman" w:eastAsia="Times New Roman" w:hAnsi="Times New Roman" w:cs="Times New Roman"/>
          <w:b/>
          <w:sz w:val="24"/>
          <w:szCs w:val="24"/>
          <w:lang w:val="bg-BG"/>
        </w:rPr>
        <w:t>ЕЕДОП</w:t>
      </w:r>
      <w:r w:rsidRPr="008A421C">
        <w:rPr>
          <w:rFonts w:ascii="Times New Roman" w:eastAsia="Times New Roman" w:hAnsi="Times New Roman" w:cs="Times New Roman"/>
          <w:sz w:val="24"/>
          <w:szCs w:val="24"/>
          <w:lang w:val="bg-BG"/>
        </w:rPr>
        <w:t xml:space="preserve"> за съответствие с изискванията към личното състояние и критериите за п</w:t>
      </w:r>
      <w:r w:rsidR="00DB4AA9">
        <w:rPr>
          <w:rFonts w:ascii="Times New Roman" w:eastAsia="Times New Roman" w:hAnsi="Times New Roman" w:cs="Times New Roman"/>
          <w:sz w:val="24"/>
          <w:szCs w:val="24"/>
          <w:lang w:val="bg-BG"/>
        </w:rPr>
        <w:t>одбор, поставени от възложителя</w:t>
      </w:r>
      <w:r w:rsidRPr="008A421C">
        <w:rPr>
          <w:rFonts w:ascii="Times New Roman" w:eastAsia="Times New Roman" w:hAnsi="Times New Roman" w:cs="Times New Roman"/>
          <w:sz w:val="24"/>
          <w:szCs w:val="24"/>
          <w:lang w:val="bg-BG"/>
        </w:rPr>
        <w:t xml:space="preserve"> и съставя протокол.</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3.2.</w:t>
      </w:r>
      <w:r w:rsidRPr="008A421C">
        <w:rPr>
          <w:rFonts w:ascii="Times New Roman" w:eastAsia="Times New Roman" w:hAnsi="Times New Roman" w:cs="Times New Roman"/>
          <w:sz w:val="24"/>
          <w:szCs w:val="24"/>
          <w:lang w:val="bg-BG"/>
        </w:rPr>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r w:rsidR="00230AD5">
        <w:rPr>
          <w:rFonts w:ascii="Times New Roman" w:eastAsia="Times New Roman" w:hAnsi="Times New Roman" w:cs="Times New Roman"/>
          <w:sz w:val="24"/>
          <w:szCs w:val="24"/>
          <w:lang w:val="bg-BG"/>
        </w:rPr>
        <w:t>.</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3.3.</w:t>
      </w:r>
      <w:r w:rsidRPr="008A421C">
        <w:rPr>
          <w:rFonts w:ascii="Times New Roman" w:eastAsia="Times New Roman" w:hAnsi="Times New Roman" w:cs="Times New Roman"/>
          <w:sz w:val="24"/>
          <w:szCs w:val="24"/>
          <w:lang w:val="bg-BG"/>
        </w:rPr>
        <w:t xml:space="preserve"> В срок до 5 </w:t>
      </w:r>
      <w:r w:rsidR="00DB4AA9">
        <w:rPr>
          <w:rFonts w:ascii="Times New Roman" w:eastAsia="Times New Roman" w:hAnsi="Times New Roman" w:cs="Times New Roman"/>
          <w:sz w:val="24"/>
          <w:szCs w:val="24"/>
          <w:lang w:val="bg-BG"/>
        </w:rPr>
        <w:t xml:space="preserve">(пет) </w:t>
      </w:r>
      <w:r w:rsidRPr="008A421C">
        <w:rPr>
          <w:rFonts w:ascii="Times New Roman" w:eastAsia="Times New Roman" w:hAnsi="Times New Roman" w:cs="Times New Roman"/>
          <w:sz w:val="24"/>
          <w:szCs w:val="24"/>
          <w:lang w:val="bg-BG"/>
        </w:rPr>
        <w:t>работни дни от получаването на протокола по т. 3.1. участниците, по отношение на които е констатирано несъответствие или липса на информация, могат да представят на комисията нов еЕЕДОП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lastRenderedPageBreak/>
        <w:t>Когато промените се отнасят до обстоятелства, различни от посочените по чл. 54, ал. 1, т. 1, 2 и 7 и чл. 55, ал. 1, т. 5 от ЗОП, новият еЕЕДОП може да бъде подписан от едно от лицата, които могат самостоятелно да представляват кандидата или участника.</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3.4.</w:t>
      </w:r>
      <w:r w:rsidRPr="008A421C">
        <w:rPr>
          <w:rFonts w:ascii="Times New Roman" w:eastAsia="Times New Roman" w:hAnsi="Times New Roman" w:cs="Times New Roman"/>
          <w:sz w:val="24"/>
          <w:szCs w:val="24"/>
          <w:lang w:val="bg-BG"/>
        </w:rPr>
        <w:t xml:space="preserve"> След изтичането на срока по т. 3.3 комисията пристъпва към разглеждането на допълнително представените документи относно съответствието на участниците с изискванията към личното състояние и критериите за подбор, поставени от възложителя.  </w:t>
      </w:r>
    </w:p>
    <w:p w:rsid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3.5.</w:t>
      </w:r>
      <w:r w:rsidRPr="008A421C">
        <w:rPr>
          <w:rFonts w:ascii="Times New Roman" w:eastAsia="Times New Roman" w:hAnsi="Times New Roman" w:cs="Times New Roman"/>
          <w:sz w:val="24"/>
          <w:szCs w:val="24"/>
          <w:lang w:val="bg-BG"/>
        </w:rPr>
        <w:t xml:space="preserve"> Комисията при н</w:t>
      </w:r>
      <w:bookmarkStart w:id="37" w:name="_Toc383185100"/>
      <w:bookmarkStart w:id="38" w:name="_Toc383185646"/>
      <w:bookmarkStart w:id="39" w:name="_Toc383788178"/>
      <w:bookmarkStart w:id="40" w:name="_Toc411333442"/>
      <w:r w:rsidRPr="008A421C">
        <w:rPr>
          <w:rFonts w:ascii="Times New Roman" w:eastAsia="Times New Roman" w:hAnsi="Times New Roman" w:cs="Times New Roman"/>
          <w:sz w:val="24"/>
          <w:szCs w:val="24"/>
          <w:lang w:val="bg-BG"/>
        </w:rPr>
        <w:t>еобходимост може по всяко време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3A14C3" w:rsidRDefault="003A14C3" w:rsidP="004827C9">
      <w:pPr>
        <w:spacing w:after="20" w:line="276" w:lineRule="auto"/>
        <w:jc w:val="both"/>
        <w:rPr>
          <w:rFonts w:ascii="Times New Roman" w:eastAsia="Times New Roman" w:hAnsi="Times New Roman" w:cs="Times New Roman"/>
          <w:sz w:val="24"/>
          <w:szCs w:val="24"/>
          <w:lang w:val="bg-BG"/>
        </w:rPr>
      </w:pPr>
      <w:r w:rsidRPr="003A14C3">
        <w:rPr>
          <w:rFonts w:ascii="Times New Roman" w:eastAsia="Times New Roman" w:hAnsi="Times New Roman" w:cs="Times New Roman"/>
          <w:b/>
          <w:sz w:val="24"/>
          <w:szCs w:val="24"/>
          <w:lang w:val="bg-BG"/>
        </w:rPr>
        <w:t>3.6</w:t>
      </w:r>
      <w:r>
        <w:rPr>
          <w:rFonts w:ascii="Times New Roman" w:eastAsia="Times New Roman" w:hAnsi="Times New Roman" w:cs="Times New Roman"/>
          <w:sz w:val="24"/>
          <w:szCs w:val="24"/>
          <w:lang w:val="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3A14C3" w:rsidRPr="008A421C" w:rsidRDefault="003A14C3" w:rsidP="004827C9">
      <w:pPr>
        <w:spacing w:after="20" w:line="276" w:lineRule="auto"/>
        <w:jc w:val="both"/>
        <w:rPr>
          <w:rFonts w:ascii="Times New Roman" w:eastAsia="Times New Roman" w:hAnsi="Times New Roman" w:cs="Times New Roman"/>
          <w:sz w:val="24"/>
          <w:szCs w:val="24"/>
          <w:lang w:val="bg-BG"/>
        </w:rPr>
      </w:pPr>
      <w:r w:rsidRPr="003A14C3">
        <w:rPr>
          <w:rFonts w:ascii="Times New Roman" w:eastAsia="Times New Roman" w:hAnsi="Times New Roman" w:cs="Times New Roman"/>
          <w:b/>
          <w:sz w:val="24"/>
          <w:szCs w:val="24"/>
          <w:lang w:val="bg-BG"/>
        </w:rPr>
        <w:t>3.7</w:t>
      </w:r>
      <w:r>
        <w:rPr>
          <w:rFonts w:ascii="Times New Roman" w:eastAsia="Times New Roman" w:hAnsi="Times New Roman" w:cs="Times New Roman"/>
          <w:sz w:val="24"/>
          <w:szCs w:val="24"/>
          <w:lang w:val="bg-BG"/>
        </w:rPr>
        <w:t xml:space="preserve"> Комисията разглежда офертите на допуснатите участници и проверява за съответствие на предложенията с предварително обявените условия.</w:t>
      </w:r>
    </w:p>
    <w:p w:rsidR="008A421C" w:rsidRPr="008A421C" w:rsidRDefault="008A421C" w:rsidP="004827C9">
      <w:pPr>
        <w:spacing w:after="20" w:line="276" w:lineRule="auto"/>
        <w:jc w:val="both"/>
        <w:rPr>
          <w:rFonts w:ascii="Times New Roman" w:eastAsia="Times New Roman" w:hAnsi="Times New Roman" w:cs="Times New Roman"/>
          <w:b/>
          <w:sz w:val="24"/>
          <w:szCs w:val="24"/>
          <w:lang w:val="bg-BG"/>
        </w:rPr>
      </w:pPr>
      <w:r w:rsidRPr="008A421C">
        <w:rPr>
          <w:rFonts w:ascii="Times New Roman" w:eastAsia="Times New Roman" w:hAnsi="Times New Roman" w:cs="Times New Roman"/>
          <w:b/>
          <w:sz w:val="24"/>
          <w:szCs w:val="24"/>
          <w:lang w:val="bg-BG"/>
        </w:rPr>
        <w:t>4. Отваряне на ценовите оферти</w:t>
      </w:r>
      <w:bookmarkEnd w:id="37"/>
      <w:bookmarkEnd w:id="38"/>
      <w:bookmarkEnd w:id="39"/>
      <w:bookmarkEnd w:id="40"/>
    </w:p>
    <w:p w:rsidR="008A421C" w:rsidRPr="007B6A46" w:rsidRDefault="008A421C" w:rsidP="004827C9">
      <w:pPr>
        <w:spacing w:after="20" w:line="276" w:lineRule="auto"/>
        <w:jc w:val="both"/>
        <w:rPr>
          <w:rFonts w:ascii="Times New Roman" w:eastAsia="Times New Roman" w:hAnsi="Times New Roman" w:cs="Times New Roman"/>
          <w:sz w:val="24"/>
          <w:szCs w:val="24"/>
        </w:rPr>
      </w:pPr>
      <w:bookmarkStart w:id="41" w:name="_Toc383185101"/>
      <w:bookmarkStart w:id="42" w:name="_Toc383185647"/>
      <w:bookmarkStart w:id="43" w:name="_Toc383788179"/>
      <w:bookmarkStart w:id="44" w:name="_Toc411333443"/>
      <w:r w:rsidRPr="008A421C">
        <w:rPr>
          <w:rFonts w:ascii="Times New Roman" w:eastAsia="Times New Roman" w:hAnsi="Times New Roman" w:cs="Times New Roman"/>
          <w:b/>
          <w:sz w:val="24"/>
          <w:szCs w:val="24"/>
          <w:lang w:val="bg-BG"/>
        </w:rPr>
        <w:t>4.1.</w:t>
      </w:r>
      <w:r w:rsidRPr="008A421C">
        <w:rPr>
          <w:rFonts w:ascii="Times New Roman" w:eastAsia="Times New Roman" w:hAnsi="Times New Roman" w:cs="Times New Roman"/>
          <w:sz w:val="24"/>
          <w:szCs w:val="24"/>
          <w:lang w:val="bg-BG"/>
        </w:rPr>
        <w:t xml:space="preserve"> Ценовото предложение на участник, чиято оферта не отговаря на изискванията на възложителя, не се отваря.</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4.2.</w:t>
      </w:r>
      <w:r w:rsidRPr="008A421C">
        <w:rPr>
          <w:rFonts w:ascii="Times New Roman" w:eastAsia="Times New Roman" w:hAnsi="Times New Roman" w:cs="Times New Roman"/>
          <w:sz w:val="24"/>
          <w:szCs w:val="24"/>
          <w:lang w:val="bg-BG"/>
        </w:rPr>
        <w:t xml:space="preserve">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 xml:space="preserve"> </w:t>
      </w:r>
      <w:r w:rsidRPr="008A421C">
        <w:rPr>
          <w:rFonts w:ascii="Times New Roman" w:eastAsia="Times New Roman" w:hAnsi="Times New Roman" w:cs="Times New Roman"/>
          <w:b/>
          <w:sz w:val="24"/>
          <w:szCs w:val="24"/>
          <w:lang w:val="bg-BG"/>
        </w:rPr>
        <w:t>4.3.</w:t>
      </w:r>
      <w:r w:rsidRPr="008A421C">
        <w:rPr>
          <w:rFonts w:ascii="Times New Roman" w:eastAsia="Times New Roman" w:hAnsi="Times New Roman" w:cs="Times New Roman"/>
          <w:sz w:val="24"/>
          <w:szCs w:val="24"/>
          <w:lang w:val="bg-BG"/>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т. 2.1.</w:t>
      </w:r>
      <w:r w:rsidR="00DB4AA9">
        <w:rPr>
          <w:rFonts w:ascii="Times New Roman" w:eastAsia="Times New Roman" w:hAnsi="Times New Roman" w:cs="Times New Roman"/>
          <w:sz w:val="24"/>
          <w:szCs w:val="24"/>
          <w:lang w:val="bg-BG"/>
        </w:rPr>
        <w:t xml:space="preserve"> </w:t>
      </w:r>
      <w:r w:rsidRPr="008A421C">
        <w:rPr>
          <w:rFonts w:ascii="Times New Roman" w:eastAsia="Times New Roman" w:hAnsi="Times New Roman" w:cs="Times New Roman"/>
          <w:sz w:val="24"/>
          <w:szCs w:val="24"/>
          <w:lang w:val="bg-BG"/>
        </w:rPr>
        <w:t>Комисията обявява резултатите от оценяването на офертите по другите показатели, отваря ценовите предложения и ги оповестява.</w:t>
      </w:r>
    </w:p>
    <w:p w:rsidR="008A421C" w:rsidRPr="008A421C" w:rsidRDefault="00916272" w:rsidP="004827C9">
      <w:pPr>
        <w:spacing w:after="20" w:line="276" w:lineRule="auto"/>
        <w:jc w:val="both"/>
        <w:rPr>
          <w:rFonts w:ascii="Times New Roman" w:eastAsia="Times New Roman" w:hAnsi="Times New Roman" w:cs="Times New Roman"/>
          <w:b/>
          <w:sz w:val="24"/>
          <w:szCs w:val="24"/>
          <w:lang w:val="bg-BG"/>
        </w:rPr>
      </w:pPr>
      <w:bookmarkStart w:id="45" w:name="_Toc383185102"/>
      <w:bookmarkStart w:id="46" w:name="_Toc383185648"/>
      <w:bookmarkStart w:id="47" w:name="_Toc383788180"/>
      <w:bookmarkStart w:id="48" w:name="_Toc411333444"/>
      <w:bookmarkEnd w:id="41"/>
      <w:bookmarkEnd w:id="42"/>
      <w:bookmarkEnd w:id="43"/>
      <w:bookmarkEnd w:id="44"/>
      <w:r>
        <w:rPr>
          <w:rFonts w:ascii="Times New Roman" w:eastAsia="Times New Roman" w:hAnsi="Times New Roman" w:cs="Times New Roman"/>
          <w:b/>
          <w:sz w:val="24"/>
          <w:szCs w:val="24"/>
          <w:lang w:val="bg-BG"/>
        </w:rPr>
        <w:t>5</w:t>
      </w:r>
      <w:r w:rsidR="008A421C" w:rsidRPr="00DB4AA9">
        <w:rPr>
          <w:rFonts w:ascii="Times New Roman" w:eastAsia="Times New Roman" w:hAnsi="Times New Roman" w:cs="Times New Roman"/>
          <w:b/>
          <w:sz w:val="24"/>
          <w:szCs w:val="24"/>
          <w:lang w:val="bg-BG"/>
        </w:rPr>
        <w:t xml:space="preserve">. Искане на обосновка </w:t>
      </w:r>
      <w:r w:rsidR="008A421C" w:rsidRPr="00230AD5">
        <w:rPr>
          <w:rFonts w:ascii="Times New Roman" w:eastAsia="Times New Roman" w:hAnsi="Times New Roman" w:cs="Times New Roman"/>
          <w:b/>
          <w:sz w:val="24"/>
          <w:szCs w:val="24"/>
          <w:lang w:val="bg-BG"/>
        </w:rPr>
        <w:t>по чл. 72, ал. 1 от ЗОП</w:t>
      </w:r>
      <w:bookmarkEnd w:id="45"/>
      <w:bookmarkEnd w:id="46"/>
      <w:bookmarkEnd w:id="47"/>
      <w:bookmarkEnd w:id="48"/>
    </w:p>
    <w:p w:rsidR="008A421C" w:rsidRPr="008A421C" w:rsidRDefault="00916272"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8A421C" w:rsidRPr="008A421C">
        <w:rPr>
          <w:rFonts w:ascii="Times New Roman" w:eastAsia="Times New Roman" w:hAnsi="Times New Roman" w:cs="Times New Roman"/>
          <w:b/>
          <w:sz w:val="24"/>
          <w:szCs w:val="24"/>
          <w:lang w:val="bg-BG"/>
        </w:rPr>
        <w:t>.1.</w:t>
      </w:r>
      <w:r w:rsidR="008A421C" w:rsidRPr="008A421C">
        <w:rPr>
          <w:rFonts w:ascii="Times New Roman" w:eastAsia="Times New Roman" w:hAnsi="Times New Roman" w:cs="Times New Roman"/>
          <w:sz w:val="24"/>
          <w:szCs w:val="24"/>
          <w:lang w:val="bg-BG"/>
        </w:rPr>
        <w:t xml:space="preserve"> Когато предложение в офертата на участник, свързано с цена или разходи, което подлежи на оценяване, е с повече от 20 </w:t>
      </w:r>
      <w:r w:rsidR="00DB4AA9">
        <w:rPr>
          <w:rFonts w:ascii="Times New Roman" w:eastAsia="Times New Roman" w:hAnsi="Times New Roman" w:cs="Times New Roman"/>
          <w:sz w:val="24"/>
          <w:szCs w:val="24"/>
          <w:lang w:val="bg-BG"/>
        </w:rPr>
        <w:t xml:space="preserve">(двадесет) </w:t>
      </w:r>
      <w:r w:rsidR="008A421C" w:rsidRPr="008A421C">
        <w:rPr>
          <w:rFonts w:ascii="Times New Roman" w:eastAsia="Times New Roman" w:hAnsi="Times New Roman" w:cs="Times New Roman"/>
          <w:sz w:val="24"/>
          <w:szCs w:val="24"/>
          <w:lang w:val="bg-BG"/>
        </w:rPr>
        <w:t>на сто по - 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w:t>
      </w:r>
      <w:r w:rsidR="00DB4AA9">
        <w:rPr>
          <w:rFonts w:ascii="Times New Roman" w:eastAsia="Times New Roman" w:hAnsi="Times New Roman" w:cs="Times New Roman"/>
          <w:sz w:val="24"/>
          <w:szCs w:val="24"/>
          <w:lang w:val="bg-BG"/>
        </w:rPr>
        <w:t xml:space="preserve"> </w:t>
      </w:r>
      <w:r w:rsidR="008A421C" w:rsidRPr="008A421C">
        <w:rPr>
          <w:rFonts w:ascii="Times New Roman" w:eastAsia="Times New Roman" w:hAnsi="Times New Roman" w:cs="Times New Roman"/>
          <w:sz w:val="24"/>
          <w:szCs w:val="24"/>
          <w:lang w:val="bg-BG"/>
        </w:rPr>
        <w:t>-</w:t>
      </w:r>
      <w:r w:rsidR="00DB4AA9">
        <w:rPr>
          <w:rFonts w:ascii="Times New Roman" w:eastAsia="Times New Roman" w:hAnsi="Times New Roman" w:cs="Times New Roman"/>
          <w:sz w:val="24"/>
          <w:szCs w:val="24"/>
          <w:lang w:val="bg-BG"/>
        </w:rPr>
        <w:t xml:space="preserve"> (пет) </w:t>
      </w:r>
      <w:r w:rsidR="008A421C" w:rsidRPr="008A421C">
        <w:rPr>
          <w:rFonts w:ascii="Times New Roman" w:eastAsia="Times New Roman" w:hAnsi="Times New Roman" w:cs="Times New Roman"/>
          <w:sz w:val="24"/>
          <w:szCs w:val="24"/>
          <w:lang w:val="bg-BG"/>
        </w:rPr>
        <w:t>дневен срок от получаване на искането.</w:t>
      </w:r>
    </w:p>
    <w:p w:rsidR="008A421C" w:rsidRPr="008A421C" w:rsidRDefault="00916272"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8A421C" w:rsidRPr="008A421C">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Обосновката по т. 5</w:t>
      </w:r>
      <w:r w:rsidR="008A421C" w:rsidRPr="008A421C">
        <w:rPr>
          <w:rFonts w:ascii="Times New Roman" w:eastAsia="Times New Roman" w:hAnsi="Times New Roman" w:cs="Times New Roman"/>
          <w:sz w:val="24"/>
          <w:szCs w:val="24"/>
          <w:lang w:val="bg-BG"/>
        </w:rPr>
        <w:t>.1 може да се отнася до:</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1. икономическите особености на производствения процес, на предоставяните услуги или на строителния метод;</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3. оригиналност на предложеното от участника решение по отношение на строителството, доставките или услугите;</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4. спазването на задълженията по чл. 115 от ЗОП;</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lastRenderedPageBreak/>
        <w:t>5. възможността участникът да получи държавна помощ.</w:t>
      </w:r>
    </w:p>
    <w:p w:rsidR="008A421C" w:rsidRPr="008A421C" w:rsidRDefault="00916272"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8A421C" w:rsidRPr="008A421C">
        <w:rPr>
          <w:rFonts w:ascii="Times New Roman" w:eastAsia="Times New Roman" w:hAnsi="Times New Roman" w:cs="Times New Roman"/>
          <w:b/>
          <w:sz w:val="24"/>
          <w:szCs w:val="24"/>
          <w:lang w:val="bg-BG"/>
        </w:rPr>
        <w:t>.3.</w:t>
      </w:r>
      <w:r w:rsidR="008A421C" w:rsidRPr="008A421C">
        <w:rPr>
          <w:rFonts w:ascii="Times New Roman" w:eastAsia="Times New Roman" w:hAnsi="Times New Roman" w:cs="Times New Roman"/>
          <w:sz w:val="24"/>
          <w:szCs w:val="24"/>
          <w:lang w:val="bg-BG"/>
        </w:rPr>
        <w:t xml:space="preserve"> Получената обосновка се оценява по отношение на нейната пълнота и обективност</w:t>
      </w:r>
      <w:r>
        <w:rPr>
          <w:rFonts w:ascii="Times New Roman" w:eastAsia="Times New Roman" w:hAnsi="Times New Roman" w:cs="Times New Roman"/>
          <w:sz w:val="24"/>
          <w:szCs w:val="24"/>
          <w:lang w:val="bg-BG"/>
        </w:rPr>
        <w:t xml:space="preserve"> относно обстоятелствата по т. 5</w:t>
      </w:r>
      <w:r w:rsidR="008A421C" w:rsidRPr="008A421C">
        <w:rPr>
          <w:rFonts w:ascii="Times New Roman" w:eastAsia="Times New Roman" w:hAnsi="Times New Roman" w:cs="Times New Roman"/>
          <w:sz w:val="24"/>
          <w:szCs w:val="24"/>
          <w:lang w:val="bg-BG"/>
        </w:rPr>
        <w:t>.2,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8A421C" w:rsidRPr="008A421C" w:rsidRDefault="00916272"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8A421C" w:rsidRPr="008A421C">
        <w:rPr>
          <w:rFonts w:ascii="Times New Roman" w:eastAsia="Times New Roman" w:hAnsi="Times New Roman" w:cs="Times New Roman"/>
          <w:b/>
          <w:sz w:val="24"/>
          <w:szCs w:val="24"/>
          <w:lang w:val="bg-BG"/>
        </w:rPr>
        <w:t xml:space="preserve">.4. </w:t>
      </w:r>
      <w:r w:rsidR="008A421C" w:rsidRPr="008A421C">
        <w:rPr>
          <w:rFonts w:ascii="Times New Roman" w:eastAsia="Times New Roman" w:hAnsi="Times New Roman" w:cs="Times New Roman"/>
          <w:sz w:val="24"/>
          <w:szCs w:val="24"/>
          <w:lang w:val="bg-BG"/>
        </w:rPr>
        <w:t xml:space="preserve">Не се приема оферта, когато се установи, че предложените в нея цена или разходи са с повече от 20 </w:t>
      </w:r>
      <w:r w:rsidR="00DB4AA9">
        <w:rPr>
          <w:rFonts w:ascii="Times New Roman" w:eastAsia="Times New Roman" w:hAnsi="Times New Roman" w:cs="Times New Roman"/>
          <w:sz w:val="24"/>
          <w:szCs w:val="24"/>
          <w:lang w:val="bg-BG"/>
        </w:rPr>
        <w:t xml:space="preserve">(двадесет) </w:t>
      </w:r>
      <w:r w:rsidR="008A421C" w:rsidRPr="008A421C">
        <w:rPr>
          <w:rFonts w:ascii="Times New Roman" w:eastAsia="Times New Roman" w:hAnsi="Times New Roman" w:cs="Times New Roman"/>
          <w:sz w:val="24"/>
          <w:szCs w:val="24"/>
          <w:lang w:val="bg-BG"/>
        </w:rPr>
        <w:t>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8A421C" w:rsidRPr="008A421C" w:rsidRDefault="00916272"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8A421C" w:rsidRPr="008A421C">
        <w:rPr>
          <w:rFonts w:ascii="Times New Roman" w:eastAsia="Times New Roman" w:hAnsi="Times New Roman" w:cs="Times New Roman"/>
          <w:b/>
          <w:sz w:val="24"/>
          <w:szCs w:val="24"/>
          <w:lang w:val="bg-BG"/>
        </w:rPr>
        <w:t>.5.</w:t>
      </w:r>
      <w:r w:rsidR="008A421C" w:rsidRPr="008A421C">
        <w:rPr>
          <w:rFonts w:ascii="Times New Roman" w:eastAsia="Times New Roman" w:hAnsi="Times New Roman" w:cs="Times New Roman"/>
          <w:sz w:val="24"/>
          <w:szCs w:val="24"/>
          <w:lang w:val="bg-BG"/>
        </w:rPr>
        <w:t xml:space="preserve"> Не се приема оферта, когато се установи, че предложените в нея цена или разходи са с повече от 20 </w:t>
      </w:r>
      <w:r w:rsidR="00DB4AA9">
        <w:rPr>
          <w:rFonts w:ascii="Times New Roman" w:eastAsia="Times New Roman" w:hAnsi="Times New Roman" w:cs="Times New Roman"/>
          <w:sz w:val="24"/>
          <w:szCs w:val="24"/>
          <w:lang w:val="bg-BG"/>
        </w:rPr>
        <w:t xml:space="preserve">(двадесет) </w:t>
      </w:r>
      <w:r w:rsidR="008A421C" w:rsidRPr="008A421C">
        <w:rPr>
          <w:rFonts w:ascii="Times New Roman" w:eastAsia="Times New Roman" w:hAnsi="Times New Roman" w:cs="Times New Roman"/>
          <w:sz w:val="24"/>
          <w:szCs w:val="24"/>
          <w:lang w:val="bg-BG"/>
        </w:rPr>
        <w:t>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8A421C" w:rsidRPr="008A421C" w:rsidRDefault="00916272" w:rsidP="004827C9">
      <w:pPr>
        <w:spacing w:after="20" w:line="276" w:lineRule="auto"/>
        <w:jc w:val="both"/>
        <w:rPr>
          <w:rFonts w:ascii="Times New Roman" w:eastAsia="Times New Roman" w:hAnsi="Times New Roman" w:cs="Times New Roman"/>
          <w:b/>
          <w:sz w:val="24"/>
          <w:szCs w:val="24"/>
          <w:lang w:val="bg-BG"/>
        </w:rPr>
      </w:pPr>
      <w:bookmarkStart w:id="49" w:name="_Toc383185103"/>
      <w:bookmarkStart w:id="50" w:name="_Toc383185649"/>
      <w:bookmarkStart w:id="51" w:name="_Toc383788181"/>
      <w:bookmarkStart w:id="52" w:name="_Toc411333445"/>
      <w:r>
        <w:rPr>
          <w:rFonts w:ascii="Times New Roman" w:eastAsia="Times New Roman" w:hAnsi="Times New Roman" w:cs="Times New Roman"/>
          <w:b/>
          <w:sz w:val="24"/>
          <w:szCs w:val="24"/>
          <w:lang w:val="bg-BG"/>
        </w:rPr>
        <w:t>6. К</w:t>
      </w:r>
      <w:r w:rsidR="008A421C" w:rsidRPr="008A421C">
        <w:rPr>
          <w:rFonts w:ascii="Times New Roman" w:eastAsia="Times New Roman" w:hAnsi="Times New Roman" w:cs="Times New Roman"/>
          <w:b/>
          <w:sz w:val="24"/>
          <w:szCs w:val="24"/>
          <w:lang w:val="bg-BG"/>
        </w:rPr>
        <w:t>ласиране на участниците</w:t>
      </w:r>
      <w:bookmarkEnd w:id="49"/>
      <w:bookmarkEnd w:id="50"/>
      <w:bookmarkEnd w:id="51"/>
      <w:bookmarkEnd w:id="52"/>
    </w:p>
    <w:p w:rsidR="008A421C" w:rsidRPr="008A421C" w:rsidRDefault="00916272"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6.1</w:t>
      </w:r>
      <w:r w:rsidR="008A421C" w:rsidRPr="008A421C">
        <w:rPr>
          <w:rFonts w:ascii="Times New Roman" w:eastAsia="Times New Roman" w:hAnsi="Times New Roman" w:cs="Times New Roman"/>
          <w:b/>
          <w:sz w:val="24"/>
          <w:szCs w:val="24"/>
          <w:lang w:val="bg-BG"/>
        </w:rPr>
        <w:t>.</w:t>
      </w:r>
      <w:r w:rsidR="008A421C" w:rsidRPr="008A421C">
        <w:rPr>
          <w:rFonts w:ascii="Times New Roman" w:eastAsia="Times New Roman" w:hAnsi="Times New Roman" w:cs="Times New Roman"/>
          <w:sz w:val="24"/>
          <w:szCs w:val="24"/>
          <w:lang w:val="bg-BG"/>
        </w:rPr>
        <w:t xml:space="preserve"> Комисията класира участниците по степента на съответствие на офертите с предварително обявените от възложителя условия.</w:t>
      </w:r>
    </w:p>
    <w:p w:rsidR="008A421C" w:rsidRPr="008A421C" w:rsidRDefault="00916272"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6</w:t>
      </w:r>
      <w:r w:rsidR="00DB4AA9">
        <w:rPr>
          <w:rFonts w:ascii="Times New Roman" w:eastAsia="Times New Roman" w:hAnsi="Times New Roman" w:cs="Times New Roman"/>
          <w:b/>
          <w:sz w:val="24"/>
          <w:szCs w:val="24"/>
          <w:lang w:val="bg-BG"/>
        </w:rPr>
        <w:t>.2</w:t>
      </w:r>
      <w:r w:rsidR="008A421C" w:rsidRPr="008A421C">
        <w:rPr>
          <w:rFonts w:ascii="Times New Roman" w:eastAsia="Times New Roman" w:hAnsi="Times New Roman" w:cs="Times New Roman"/>
          <w:b/>
          <w:sz w:val="24"/>
          <w:szCs w:val="24"/>
          <w:lang w:val="bg-BG"/>
        </w:rPr>
        <w:t xml:space="preserve">. </w:t>
      </w:r>
      <w:r w:rsidR="008A421C" w:rsidRPr="008A421C">
        <w:rPr>
          <w:rFonts w:ascii="Times New Roman" w:eastAsia="Times New Roman" w:hAnsi="Times New Roman" w:cs="Times New Roman"/>
          <w:sz w:val="24"/>
          <w:szCs w:val="24"/>
          <w:lang w:val="bg-BG"/>
        </w:rPr>
        <w:t>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1. по-ниска предложена цена;</w:t>
      </w:r>
    </w:p>
    <w:p w:rsidR="00916272" w:rsidRPr="008A421C" w:rsidRDefault="00916272"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по-изгодно предложение за размера на разходите, сравнени в низходящ ред съобразно тяхната тежест;</w:t>
      </w:r>
    </w:p>
    <w:p w:rsidR="008A421C" w:rsidRPr="008A421C" w:rsidRDefault="00916272" w:rsidP="004827C9">
      <w:pPr>
        <w:spacing w:after="20" w:line="276"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3</w:t>
      </w:r>
      <w:r w:rsidR="008A421C" w:rsidRPr="008A421C">
        <w:rPr>
          <w:rFonts w:ascii="Times New Roman" w:eastAsia="Times New Roman" w:hAnsi="Times New Roman" w:cs="Times New Roman"/>
          <w:sz w:val="24"/>
          <w:szCs w:val="24"/>
          <w:lang w:val="bg-BG"/>
        </w:rPr>
        <w:t xml:space="preserve">. по-изгодно предложение по показатели извън </w:t>
      </w:r>
      <w:r>
        <w:rPr>
          <w:rFonts w:ascii="Times New Roman" w:eastAsia="Times New Roman" w:hAnsi="Times New Roman" w:cs="Times New Roman"/>
          <w:sz w:val="24"/>
          <w:szCs w:val="24"/>
          <w:lang w:val="bg-BG"/>
        </w:rPr>
        <w:t>посочените по т. 1 и 2</w:t>
      </w:r>
      <w:r w:rsidR="008A421C" w:rsidRPr="008A421C">
        <w:rPr>
          <w:rFonts w:ascii="Times New Roman" w:eastAsia="Times New Roman" w:hAnsi="Times New Roman" w:cs="Times New Roman"/>
          <w:sz w:val="24"/>
          <w:szCs w:val="24"/>
          <w:lang w:val="bg-BG"/>
        </w:rPr>
        <w:t>, сравнени в низходящ ред съобразно тяхната тежест.</w:t>
      </w:r>
    </w:p>
    <w:p w:rsidR="008A421C" w:rsidRPr="008A421C" w:rsidRDefault="00916272"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6</w:t>
      </w:r>
      <w:r w:rsidR="00DB4AA9">
        <w:rPr>
          <w:rFonts w:ascii="Times New Roman" w:eastAsia="Times New Roman" w:hAnsi="Times New Roman" w:cs="Times New Roman"/>
          <w:b/>
          <w:sz w:val="24"/>
          <w:szCs w:val="24"/>
          <w:lang w:val="bg-BG"/>
        </w:rPr>
        <w:t>.3</w:t>
      </w:r>
      <w:r w:rsidR="008A421C" w:rsidRPr="008A421C">
        <w:rPr>
          <w:rFonts w:ascii="Times New Roman" w:eastAsia="Times New Roman" w:hAnsi="Times New Roman" w:cs="Times New Roman"/>
          <w:b/>
          <w:sz w:val="24"/>
          <w:szCs w:val="24"/>
          <w:lang w:val="bg-BG"/>
        </w:rPr>
        <w:t>.</w:t>
      </w:r>
      <w:r w:rsidR="008A421C" w:rsidRPr="008A421C">
        <w:rPr>
          <w:rFonts w:ascii="Times New Roman" w:eastAsia="Times New Roman" w:hAnsi="Times New Roman" w:cs="Times New Roman"/>
          <w:sz w:val="24"/>
          <w:szCs w:val="24"/>
          <w:lang w:val="bg-BG"/>
        </w:rPr>
        <w:t xml:space="preserve"> Комисията провежда публично жребий за определяне на изпълнител между класираните на първо място оферти, на основание чл. 58, ал. 3 от ППЗОП. </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p>
    <w:p w:rsidR="008A421C" w:rsidRPr="00916272" w:rsidRDefault="00EB5B70" w:rsidP="004827C9">
      <w:pPr>
        <w:pBdr>
          <w:top w:val="single" w:sz="24" w:space="0" w:color="5B9BD5"/>
          <w:left w:val="single" w:sz="24" w:space="0" w:color="5B9BD5"/>
          <w:bottom w:val="single" w:sz="24" w:space="0" w:color="5B9BD5"/>
          <w:right w:val="single" w:sz="24" w:space="0" w:color="5B9BD5"/>
        </w:pBdr>
        <w:shd w:val="clear" w:color="auto" w:fill="2E74B5"/>
        <w:spacing w:after="0" w:line="276" w:lineRule="auto"/>
        <w:ind w:firstLine="720"/>
        <w:outlineLvl w:val="0"/>
        <w:rPr>
          <w:rFonts w:ascii="Times New Roman" w:eastAsia="Times New Roman" w:hAnsi="Times New Roman" w:cs="Times New Roman"/>
          <w:caps/>
          <w:color w:val="FFFFFF"/>
          <w:spacing w:val="15"/>
          <w:sz w:val="24"/>
          <w:szCs w:val="24"/>
          <w:lang w:val="bg-BG" w:eastAsia="bg-BG"/>
        </w:rPr>
      </w:pPr>
      <w:bookmarkStart w:id="53" w:name="_Toc9262473"/>
      <w:r>
        <w:rPr>
          <w:rFonts w:ascii="Times New Roman" w:eastAsia="Times New Roman" w:hAnsi="Times New Roman" w:cs="Times New Roman"/>
          <w:caps/>
          <w:color w:val="FFFFFF"/>
          <w:spacing w:val="15"/>
          <w:sz w:val="24"/>
          <w:szCs w:val="24"/>
          <w:lang w:val="bg-BG" w:eastAsia="bg-BG"/>
        </w:rPr>
        <w:t>9</w:t>
      </w:r>
      <w:r w:rsidR="00916272" w:rsidRPr="00F553FC">
        <w:rPr>
          <w:rFonts w:ascii="Times New Roman" w:eastAsia="Times New Roman" w:hAnsi="Times New Roman" w:cs="Times New Roman"/>
          <w:caps/>
          <w:color w:val="FFFFFF"/>
          <w:spacing w:val="15"/>
          <w:sz w:val="24"/>
          <w:szCs w:val="24"/>
          <w:lang w:eastAsia="bg-BG"/>
        </w:rPr>
        <w:t>.</w:t>
      </w:r>
      <w:r w:rsidR="00916272" w:rsidRPr="00F553FC">
        <w:rPr>
          <w:b/>
          <w:bCs/>
          <w:sz w:val="24"/>
          <w:szCs w:val="24"/>
        </w:rPr>
        <w:t xml:space="preserve"> </w:t>
      </w:r>
      <w:r w:rsidR="00916272" w:rsidRPr="00916272">
        <w:rPr>
          <w:rFonts w:ascii="Times New Roman" w:eastAsia="Times New Roman" w:hAnsi="Times New Roman" w:cs="Times New Roman"/>
          <w:b/>
          <w:caps/>
          <w:color w:val="FFFFFF"/>
          <w:spacing w:val="15"/>
          <w:sz w:val="24"/>
          <w:szCs w:val="24"/>
          <w:lang w:val="bg-BG" w:eastAsia="bg-BG"/>
        </w:rPr>
        <w:t>ОБЯВЯВАНЕ НА РЕШЕНИЕТО ЗА ИЗБОР НА ИЗПЪЛНИТЕЛ</w:t>
      </w:r>
      <w:bookmarkEnd w:id="53"/>
    </w:p>
    <w:p w:rsidR="008A421C" w:rsidRPr="008A421C" w:rsidRDefault="008A421C" w:rsidP="004827C9">
      <w:pPr>
        <w:spacing w:after="20" w:line="276" w:lineRule="auto"/>
        <w:jc w:val="both"/>
        <w:rPr>
          <w:rFonts w:ascii="Times New Roman" w:eastAsia="Times New Roman" w:hAnsi="Times New Roman" w:cs="Times New Roman"/>
          <w:b/>
          <w:sz w:val="24"/>
          <w:szCs w:val="24"/>
          <w:lang w:val="bg-BG"/>
        </w:rPr>
      </w:pPr>
      <w:bookmarkStart w:id="54" w:name="_Toc383185107"/>
      <w:bookmarkStart w:id="55" w:name="_Toc383185652"/>
      <w:bookmarkStart w:id="56" w:name="_Toc383788184"/>
      <w:bookmarkStart w:id="57" w:name="_Toc411333448"/>
    </w:p>
    <w:p w:rsidR="008A421C" w:rsidRPr="008A421C" w:rsidRDefault="008A421C" w:rsidP="004827C9">
      <w:pPr>
        <w:spacing w:after="20" w:line="276" w:lineRule="auto"/>
        <w:jc w:val="both"/>
        <w:rPr>
          <w:rFonts w:ascii="Times New Roman" w:eastAsia="Times New Roman" w:hAnsi="Times New Roman" w:cs="Times New Roman"/>
          <w:b/>
          <w:sz w:val="24"/>
          <w:szCs w:val="24"/>
          <w:lang w:val="bg-BG"/>
        </w:rPr>
      </w:pPr>
      <w:r w:rsidRPr="008A421C">
        <w:rPr>
          <w:rFonts w:ascii="Times New Roman" w:eastAsia="Times New Roman" w:hAnsi="Times New Roman" w:cs="Times New Roman"/>
          <w:b/>
          <w:sz w:val="24"/>
          <w:szCs w:val="24"/>
          <w:lang w:val="bg-BG"/>
        </w:rPr>
        <w:t>1. Определяне на изпълнител на обществената поръчка</w:t>
      </w:r>
      <w:bookmarkEnd w:id="54"/>
      <w:bookmarkEnd w:id="55"/>
      <w:bookmarkEnd w:id="56"/>
      <w:bookmarkEnd w:id="57"/>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1.1.</w:t>
      </w:r>
      <w:r w:rsidRPr="008A421C">
        <w:rPr>
          <w:rFonts w:ascii="Times New Roman" w:eastAsia="Times New Roman" w:hAnsi="Times New Roman" w:cs="Times New Roman"/>
          <w:sz w:val="24"/>
          <w:szCs w:val="24"/>
          <w:lang w:val="bg-BG"/>
        </w:rPr>
        <w:t xml:space="preserve"> В 10-дневен срок от утвърждаване на </w:t>
      </w:r>
      <w:r w:rsidR="00916272">
        <w:rPr>
          <w:rFonts w:ascii="Times New Roman" w:eastAsia="Times New Roman" w:hAnsi="Times New Roman" w:cs="Times New Roman"/>
          <w:sz w:val="24"/>
          <w:szCs w:val="24"/>
          <w:lang w:val="bg-BG"/>
        </w:rPr>
        <w:t>протокола</w:t>
      </w:r>
      <w:r w:rsidRPr="008A421C">
        <w:rPr>
          <w:rFonts w:ascii="Times New Roman" w:eastAsia="Times New Roman" w:hAnsi="Times New Roman" w:cs="Times New Roman"/>
          <w:sz w:val="24"/>
          <w:szCs w:val="24"/>
          <w:lang w:val="bg-BG"/>
        </w:rPr>
        <w:t xml:space="preserve"> на комисията възложителят издава решение за определяне на изпълнител или за прекратяване на процедурата.</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1.2.</w:t>
      </w:r>
      <w:r w:rsidRPr="008A421C">
        <w:rPr>
          <w:rFonts w:ascii="Times New Roman" w:eastAsia="Times New Roman" w:hAnsi="Times New Roman" w:cs="Times New Roman"/>
          <w:sz w:val="24"/>
          <w:szCs w:val="24"/>
          <w:lang w:val="bg-BG"/>
        </w:rPr>
        <w:t xml:space="preserve"> Възложителят определя за изпълнител на поръчката участник, за когото са изпълнени следните условия:</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lastRenderedPageBreak/>
        <w:t>1. не са налице основанията за отстраняване от процедурата,</w:t>
      </w:r>
      <w:r w:rsidRPr="008A421C">
        <w:rPr>
          <w:rFonts w:ascii="Times New Roman" w:eastAsia="Times New Roman" w:hAnsi="Times New Roman" w:cs="Times New Roman"/>
          <w:i/>
          <w:sz w:val="24"/>
          <w:szCs w:val="24"/>
          <w:lang w:val="bg-BG"/>
        </w:rPr>
        <w:t xml:space="preserve"> </w:t>
      </w:r>
      <w:r w:rsidRPr="008A421C">
        <w:rPr>
          <w:rFonts w:ascii="Times New Roman" w:eastAsia="Times New Roman" w:hAnsi="Times New Roman" w:cs="Times New Roman"/>
          <w:sz w:val="24"/>
          <w:szCs w:val="24"/>
          <w:lang w:val="bg-BG"/>
        </w:rPr>
        <w:t>о</w:t>
      </w:r>
      <w:r w:rsidR="00916272">
        <w:rPr>
          <w:rFonts w:ascii="Times New Roman" w:eastAsia="Times New Roman" w:hAnsi="Times New Roman" w:cs="Times New Roman"/>
          <w:sz w:val="24"/>
          <w:szCs w:val="24"/>
          <w:lang w:val="bg-BG"/>
        </w:rPr>
        <w:t>свен в случаите по чл. 54, ал. 4 и 5</w:t>
      </w:r>
      <w:r w:rsidRPr="008A421C">
        <w:rPr>
          <w:rFonts w:ascii="Times New Roman" w:eastAsia="Times New Roman" w:hAnsi="Times New Roman" w:cs="Times New Roman"/>
          <w:sz w:val="24"/>
          <w:szCs w:val="24"/>
          <w:lang w:val="bg-BG"/>
        </w:rPr>
        <w:t>, и отговаря на критериите за подбор, а когато е приложимо - и на недискриминационните правила и критерии за намаляване броя на кандидатите;</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8A421C" w:rsidRPr="008A421C" w:rsidRDefault="008A421C" w:rsidP="004827C9">
      <w:pPr>
        <w:spacing w:after="20" w:line="276" w:lineRule="auto"/>
        <w:jc w:val="both"/>
        <w:rPr>
          <w:rFonts w:ascii="Times New Roman" w:eastAsia="Times New Roman" w:hAnsi="Times New Roman" w:cs="Times New Roman"/>
          <w:b/>
          <w:sz w:val="24"/>
          <w:szCs w:val="24"/>
          <w:lang w:val="bg-BG"/>
        </w:rPr>
      </w:pPr>
      <w:bookmarkStart w:id="58" w:name="_Toc383185108"/>
      <w:bookmarkStart w:id="59" w:name="_Toc383185653"/>
      <w:bookmarkStart w:id="60" w:name="_Toc383788185"/>
      <w:bookmarkStart w:id="61" w:name="_Toc411333449"/>
      <w:r w:rsidRPr="008A421C">
        <w:rPr>
          <w:rFonts w:ascii="Times New Roman" w:eastAsia="Times New Roman" w:hAnsi="Times New Roman" w:cs="Times New Roman"/>
          <w:b/>
          <w:sz w:val="24"/>
          <w:szCs w:val="24"/>
          <w:lang w:val="bg-BG"/>
        </w:rPr>
        <w:t>2. Прекратяване на процедурата</w:t>
      </w:r>
      <w:bookmarkEnd w:id="58"/>
      <w:bookmarkEnd w:id="59"/>
      <w:bookmarkEnd w:id="60"/>
      <w:bookmarkEnd w:id="61"/>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Възложителят прекратява процедурата за възлагане на обществената поръчка с мотивирано решение в случа</w:t>
      </w:r>
      <w:r w:rsidR="005762D1">
        <w:rPr>
          <w:rFonts w:ascii="Times New Roman" w:eastAsia="Times New Roman" w:hAnsi="Times New Roman" w:cs="Times New Roman"/>
          <w:sz w:val="24"/>
          <w:szCs w:val="24"/>
          <w:lang w:val="bg-BG"/>
        </w:rPr>
        <w:t>ите, определени в чл. 110</w:t>
      </w:r>
      <w:r w:rsidRPr="008A421C">
        <w:rPr>
          <w:rFonts w:ascii="Times New Roman" w:eastAsia="Times New Roman" w:hAnsi="Times New Roman" w:cs="Times New Roman"/>
          <w:sz w:val="24"/>
          <w:szCs w:val="24"/>
          <w:lang w:val="bg-BG"/>
        </w:rPr>
        <w:t xml:space="preserve"> от ЗОП.</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p>
    <w:p w:rsidR="008A421C" w:rsidRPr="00EF7BF8" w:rsidRDefault="00EB5B70" w:rsidP="004827C9">
      <w:pPr>
        <w:pBdr>
          <w:top w:val="single" w:sz="24" w:space="0" w:color="5B9BD5"/>
          <w:left w:val="single" w:sz="24" w:space="0" w:color="5B9BD5"/>
          <w:bottom w:val="single" w:sz="24" w:space="0" w:color="5B9BD5"/>
          <w:right w:val="single" w:sz="24" w:space="0" w:color="5B9BD5"/>
        </w:pBdr>
        <w:shd w:val="clear" w:color="auto" w:fill="2E74B5"/>
        <w:spacing w:after="0" w:line="276" w:lineRule="auto"/>
        <w:ind w:firstLine="720"/>
        <w:outlineLvl w:val="0"/>
        <w:rPr>
          <w:rFonts w:ascii="Times New Roman" w:eastAsia="Times New Roman" w:hAnsi="Times New Roman" w:cs="Times New Roman"/>
          <w:b/>
          <w:caps/>
          <w:color w:val="FFFFFF"/>
          <w:spacing w:val="15"/>
          <w:sz w:val="24"/>
          <w:szCs w:val="24"/>
          <w:lang w:val="bg-BG" w:eastAsia="bg-BG"/>
        </w:rPr>
      </w:pPr>
      <w:bookmarkStart w:id="62" w:name="_Toc9262474"/>
      <w:r>
        <w:rPr>
          <w:rFonts w:ascii="Times New Roman" w:eastAsia="Times New Roman" w:hAnsi="Times New Roman" w:cs="Times New Roman"/>
          <w:caps/>
          <w:color w:val="FFFFFF"/>
          <w:spacing w:val="15"/>
          <w:sz w:val="24"/>
          <w:szCs w:val="24"/>
          <w:lang w:val="bg-BG" w:eastAsia="bg-BG"/>
        </w:rPr>
        <w:t>10</w:t>
      </w:r>
      <w:r w:rsidR="00EF7BF8" w:rsidRPr="00F553FC">
        <w:rPr>
          <w:rFonts w:ascii="Times New Roman" w:eastAsia="Times New Roman" w:hAnsi="Times New Roman" w:cs="Times New Roman"/>
          <w:caps/>
          <w:color w:val="FFFFFF"/>
          <w:spacing w:val="15"/>
          <w:sz w:val="24"/>
          <w:szCs w:val="24"/>
          <w:lang w:eastAsia="bg-BG"/>
        </w:rPr>
        <w:t>.</w:t>
      </w:r>
      <w:r w:rsidR="00EF7BF8" w:rsidRPr="00F553FC">
        <w:rPr>
          <w:b/>
          <w:bCs/>
          <w:sz w:val="24"/>
          <w:szCs w:val="24"/>
        </w:rPr>
        <w:t xml:space="preserve"> </w:t>
      </w:r>
      <w:r w:rsidR="00EF7BF8" w:rsidRPr="00EF7BF8">
        <w:rPr>
          <w:rFonts w:ascii="Times New Roman" w:hAnsi="Times New Roman" w:cs="Times New Roman"/>
          <w:b/>
          <w:bCs/>
          <w:color w:val="FFFFFF" w:themeColor="background1"/>
          <w:sz w:val="24"/>
          <w:szCs w:val="24"/>
          <w:lang w:val="bg-BG"/>
        </w:rPr>
        <w:t>СКЛЮЧВАНЕ НА ДОГОВОР</w:t>
      </w:r>
      <w:bookmarkEnd w:id="62"/>
    </w:p>
    <w:p w:rsidR="008A421C" w:rsidRPr="008A421C" w:rsidRDefault="008A421C" w:rsidP="004827C9">
      <w:pPr>
        <w:spacing w:after="20" w:line="276" w:lineRule="auto"/>
        <w:jc w:val="both"/>
        <w:rPr>
          <w:rFonts w:ascii="Times New Roman" w:eastAsia="Times New Roman" w:hAnsi="Times New Roman" w:cs="Times New Roman"/>
          <w:b/>
          <w:sz w:val="24"/>
          <w:szCs w:val="24"/>
          <w:lang w:val="bg-BG"/>
        </w:rPr>
      </w:pPr>
      <w:bookmarkStart w:id="63" w:name="_Toc383185111"/>
      <w:bookmarkStart w:id="64" w:name="_Toc383185655"/>
      <w:bookmarkStart w:id="65" w:name="_Toc383788187"/>
      <w:bookmarkStart w:id="66" w:name="_Toc411333451"/>
      <w:r w:rsidRPr="008A421C">
        <w:rPr>
          <w:rFonts w:ascii="Times New Roman" w:eastAsia="Times New Roman" w:hAnsi="Times New Roman" w:cs="Times New Roman"/>
          <w:b/>
          <w:sz w:val="24"/>
          <w:szCs w:val="24"/>
          <w:lang w:val="bg-BG"/>
        </w:rPr>
        <w:t xml:space="preserve">1. Сключване на </w:t>
      </w:r>
      <w:bookmarkEnd w:id="63"/>
      <w:bookmarkEnd w:id="64"/>
      <w:bookmarkEnd w:id="65"/>
      <w:r w:rsidRPr="008A421C">
        <w:rPr>
          <w:rFonts w:ascii="Times New Roman" w:eastAsia="Times New Roman" w:hAnsi="Times New Roman" w:cs="Times New Roman"/>
          <w:b/>
          <w:sz w:val="24"/>
          <w:szCs w:val="24"/>
          <w:lang w:val="bg-BG"/>
        </w:rPr>
        <w:t>договор</w:t>
      </w:r>
      <w:bookmarkEnd w:id="66"/>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 xml:space="preserve">1.1. </w:t>
      </w:r>
      <w:r w:rsidRPr="008A421C">
        <w:rPr>
          <w:rFonts w:ascii="Times New Roman" w:eastAsia="Times New Roman" w:hAnsi="Times New Roman" w:cs="Times New Roman"/>
          <w:sz w:val="24"/>
          <w:szCs w:val="24"/>
          <w:lang w:val="bg-BG"/>
        </w:rPr>
        <w:t>Възложителят сключва договор с участ</w:t>
      </w:r>
      <w:r w:rsidR="002E2492">
        <w:rPr>
          <w:rFonts w:ascii="Times New Roman" w:eastAsia="Times New Roman" w:hAnsi="Times New Roman" w:cs="Times New Roman"/>
          <w:sz w:val="24"/>
          <w:szCs w:val="24"/>
          <w:lang w:val="bg-BG"/>
        </w:rPr>
        <w:t xml:space="preserve">ника, класиран на първо място, </w:t>
      </w:r>
      <w:r w:rsidRPr="008A421C">
        <w:rPr>
          <w:rFonts w:ascii="Times New Roman" w:eastAsia="Times New Roman" w:hAnsi="Times New Roman" w:cs="Times New Roman"/>
          <w:sz w:val="24"/>
          <w:szCs w:val="24"/>
          <w:lang w:val="bg-BG"/>
        </w:rPr>
        <w:t>определен за изпълнител.</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1.2.</w:t>
      </w:r>
      <w:r w:rsidRPr="008A421C">
        <w:rPr>
          <w:rFonts w:ascii="Times New Roman" w:eastAsia="Times New Roman" w:hAnsi="Times New Roman" w:cs="Times New Roman"/>
          <w:sz w:val="24"/>
          <w:szCs w:val="24"/>
          <w:lang w:val="bg-BG"/>
        </w:rPr>
        <w:t xml:space="preserve"> При отказ на учас</w:t>
      </w:r>
      <w:r w:rsidR="002E2492">
        <w:rPr>
          <w:rFonts w:ascii="Times New Roman" w:eastAsia="Times New Roman" w:hAnsi="Times New Roman" w:cs="Times New Roman"/>
          <w:sz w:val="24"/>
          <w:szCs w:val="24"/>
          <w:lang w:val="bg-BG"/>
        </w:rPr>
        <w:t xml:space="preserve">тника, класиран на първо място </w:t>
      </w:r>
      <w:r w:rsidRPr="008A421C">
        <w:rPr>
          <w:rFonts w:ascii="Times New Roman" w:eastAsia="Times New Roman" w:hAnsi="Times New Roman" w:cs="Times New Roman"/>
          <w:sz w:val="24"/>
          <w:szCs w:val="24"/>
          <w:lang w:val="bg-BG"/>
        </w:rPr>
        <w:t>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1.3.</w:t>
      </w:r>
      <w:r w:rsidRPr="008A421C">
        <w:rPr>
          <w:rFonts w:ascii="Times New Roman" w:eastAsia="Times New Roman" w:hAnsi="Times New Roman" w:cs="Times New Roman"/>
          <w:sz w:val="24"/>
          <w:szCs w:val="24"/>
          <w:lang w:val="bg-BG"/>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8A421C" w:rsidRPr="008A421C" w:rsidRDefault="008A421C" w:rsidP="004827C9">
      <w:pPr>
        <w:spacing w:after="20" w:line="276" w:lineRule="auto"/>
        <w:jc w:val="both"/>
        <w:rPr>
          <w:rFonts w:ascii="Times New Roman" w:eastAsia="Times New Roman" w:hAnsi="Times New Roman" w:cs="Times New Roman"/>
          <w:bCs/>
          <w:iCs/>
          <w:sz w:val="24"/>
          <w:szCs w:val="24"/>
          <w:lang w:val="bg-BG"/>
        </w:rPr>
      </w:pPr>
      <w:r w:rsidRPr="008A421C">
        <w:rPr>
          <w:rFonts w:ascii="Times New Roman" w:eastAsia="Times New Roman" w:hAnsi="Times New Roman" w:cs="Times New Roman"/>
          <w:b/>
          <w:bCs/>
          <w:iCs/>
          <w:sz w:val="24"/>
          <w:szCs w:val="24"/>
          <w:lang w:val="bg-BG"/>
        </w:rPr>
        <w:t>1.4.</w:t>
      </w:r>
      <w:r w:rsidRPr="008A421C">
        <w:rPr>
          <w:rFonts w:ascii="Times New Roman" w:eastAsia="Times New Roman" w:hAnsi="Times New Roman" w:cs="Times New Roman"/>
          <w:bCs/>
          <w:iCs/>
          <w:sz w:val="24"/>
          <w:szCs w:val="24"/>
          <w:lang w:val="bg-BG"/>
        </w:rPr>
        <w:t xml:space="preserve"> 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1.5.</w:t>
      </w:r>
      <w:r w:rsidRPr="008A421C">
        <w:rPr>
          <w:rFonts w:ascii="Times New Roman" w:eastAsia="Times New Roman" w:hAnsi="Times New Roman" w:cs="Times New Roman"/>
          <w:sz w:val="24"/>
          <w:szCs w:val="24"/>
          <w:lang w:val="bg-BG"/>
        </w:rPr>
        <w:t xml:space="preserve">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1.6.</w:t>
      </w:r>
      <w:r w:rsidRPr="008A421C">
        <w:rPr>
          <w:rFonts w:ascii="Times New Roman" w:eastAsia="Times New Roman" w:hAnsi="Times New Roman" w:cs="Times New Roman"/>
          <w:sz w:val="24"/>
          <w:szCs w:val="24"/>
          <w:lang w:val="bg-BG"/>
        </w:rPr>
        <w:t xml:space="preserve"> Възложителят няма право да сключва договор с избрания изпълнител преди влизане в сила на всички решения по процедурата.</w:t>
      </w:r>
    </w:p>
    <w:p w:rsidR="008A421C" w:rsidRPr="008A421C" w:rsidRDefault="008A421C" w:rsidP="004827C9">
      <w:pPr>
        <w:spacing w:after="20" w:line="276" w:lineRule="auto"/>
        <w:jc w:val="both"/>
        <w:rPr>
          <w:rFonts w:ascii="Times New Roman" w:eastAsia="Times New Roman" w:hAnsi="Times New Roman" w:cs="Times New Roman"/>
          <w:b/>
          <w:sz w:val="24"/>
          <w:szCs w:val="24"/>
          <w:lang w:val="bg-BG"/>
        </w:rPr>
      </w:pPr>
      <w:bookmarkStart w:id="67" w:name="_Toc383185112"/>
      <w:bookmarkStart w:id="68" w:name="_Toc383185656"/>
      <w:bookmarkStart w:id="69" w:name="_Toc383788188"/>
      <w:bookmarkStart w:id="70" w:name="_Toc411333452"/>
      <w:r w:rsidRPr="008A421C">
        <w:rPr>
          <w:rFonts w:ascii="Times New Roman" w:eastAsia="Times New Roman" w:hAnsi="Times New Roman" w:cs="Times New Roman"/>
          <w:b/>
          <w:sz w:val="24"/>
          <w:szCs w:val="24"/>
          <w:lang w:val="bg-BG"/>
        </w:rPr>
        <w:t xml:space="preserve">2. Документи, които избраният изпълнител представя при сключване на </w:t>
      </w:r>
      <w:bookmarkEnd w:id="67"/>
      <w:bookmarkEnd w:id="68"/>
      <w:bookmarkEnd w:id="69"/>
      <w:r w:rsidRPr="008A421C">
        <w:rPr>
          <w:rFonts w:ascii="Times New Roman" w:eastAsia="Times New Roman" w:hAnsi="Times New Roman" w:cs="Times New Roman"/>
          <w:b/>
          <w:sz w:val="24"/>
          <w:szCs w:val="24"/>
          <w:lang w:val="bg-BG"/>
        </w:rPr>
        <w:t>договора</w:t>
      </w:r>
      <w:bookmarkEnd w:id="70"/>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2.1.</w:t>
      </w:r>
      <w:r w:rsidRPr="008A421C">
        <w:rPr>
          <w:rFonts w:ascii="Times New Roman" w:eastAsia="Times New Roman" w:hAnsi="Times New Roman" w:cs="Times New Roman"/>
          <w:sz w:val="24"/>
          <w:szCs w:val="24"/>
          <w:lang w:val="bg-BG"/>
        </w:rPr>
        <w:t xml:space="preserve"> Преди сключването на договора, участникът, определен за изпълнител</w:t>
      </w:r>
      <w:r w:rsidR="00EF7BF8">
        <w:rPr>
          <w:rFonts w:ascii="Times New Roman" w:eastAsia="Times New Roman" w:hAnsi="Times New Roman" w:cs="Times New Roman"/>
          <w:sz w:val="24"/>
          <w:szCs w:val="24"/>
          <w:lang w:val="bg-BG"/>
        </w:rPr>
        <w:t>, представя следните документи:</w:t>
      </w:r>
    </w:p>
    <w:p w:rsidR="008A421C" w:rsidRPr="008A421C" w:rsidRDefault="001066D8"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w:t>
      </w:r>
      <w:r w:rsidR="008A421C" w:rsidRPr="008A421C">
        <w:rPr>
          <w:rFonts w:ascii="Times New Roman" w:eastAsia="Times New Roman" w:hAnsi="Times New Roman" w:cs="Times New Roman"/>
          <w:sz w:val="24"/>
          <w:szCs w:val="24"/>
          <w:lang w:val="bg-BG"/>
        </w:rPr>
        <w:t>) документи</w:t>
      </w:r>
      <w:r w:rsidR="00EF7BF8">
        <w:rPr>
          <w:rFonts w:ascii="Times New Roman" w:eastAsia="Times New Roman" w:hAnsi="Times New Roman" w:cs="Times New Roman"/>
          <w:sz w:val="24"/>
          <w:szCs w:val="24"/>
          <w:lang w:val="bg-BG"/>
        </w:rPr>
        <w:t>, удостоверяващи</w:t>
      </w:r>
      <w:r w:rsidR="008A421C" w:rsidRPr="008A421C">
        <w:rPr>
          <w:rFonts w:ascii="Times New Roman" w:eastAsia="Times New Roman" w:hAnsi="Times New Roman" w:cs="Times New Roman"/>
          <w:sz w:val="24"/>
          <w:szCs w:val="24"/>
          <w:lang w:val="bg-BG"/>
        </w:rPr>
        <w:t xml:space="preserve"> </w:t>
      </w:r>
      <w:r w:rsidR="00EF7BF8">
        <w:rPr>
          <w:rFonts w:ascii="Times New Roman" w:eastAsia="Times New Roman" w:hAnsi="Times New Roman" w:cs="Times New Roman"/>
          <w:sz w:val="24"/>
          <w:szCs w:val="24"/>
          <w:lang w:val="bg-BG"/>
        </w:rPr>
        <w:t>липсата на основанията за отстраняване от процедурата</w:t>
      </w:r>
      <w:r w:rsidR="008A421C" w:rsidRPr="008A421C">
        <w:rPr>
          <w:rFonts w:ascii="Times New Roman" w:eastAsia="Times New Roman" w:hAnsi="Times New Roman" w:cs="Times New Roman"/>
          <w:sz w:val="24"/>
          <w:szCs w:val="24"/>
          <w:lang w:val="bg-BG"/>
        </w:rPr>
        <w:t>;</w:t>
      </w:r>
    </w:p>
    <w:p w:rsidR="008A421C" w:rsidRPr="008A421C" w:rsidRDefault="001066D8"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w:t>
      </w:r>
      <w:r w:rsidR="00EF7BF8">
        <w:rPr>
          <w:rFonts w:ascii="Times New Roman" w:eastAsia="Times New Roman" w:hAnsi="Times New Roman" w:cs="Times New Roman"/>
          <w:sz w:val="24"/>
          <w:szCs w:val="24"/>
          <w:lang w:val="bg-BG"/>
        </w:rPr>
        <w:t xml:space="preserve">) </w:t>
      </w:r>
      <w:r w:rsidR="008A421C" w:rsidRPr="008A421C">
        <w:rPr>
          <w:rFonts w:ascii="Times New Roman" w:eastAsia="Times New Roman" w:hAnsi="Times New Roman" w:cs="Times New Roman"/>
          <w:sz w:val="24"/>
          <w:szCs w:val="24"/>
          <w:lang w:val="bg-BG"/>
        </w:rPr>
        <w:t>документи</w:t>
      </w:r>
      <w:r w:rsidR="00EF7BF8">
        <w:rPr>
          <w:rFonts w:ascii="Times New Roman" w:eastAsia="Times New Roman" w:hAnsi="Times New Roman" w:cs="Times New Roman"/>
          <w:sz w:val="24"/>
          <w:szCs w:val="24"/>
          <w:lang w:val="bg-BG"/>
        </w:rPr>
        <w:t>,</w:t>
      </w:r>
      <w:r w:rsidR="008A421C" w:rsidRPr="008A421C">
        <w:rPr>
          <w:rFonts w:ascii="Times New Roman" w:eastAsia="Times New Roman" w:hAnsi="Times New Roman" w:cs="Times New Roman"/>
          <w:sz w:val="24"/>
          <w:szCs w:val="24"/>
          <w:lang w:val="bg-BG"/>
        </w:rPr>
        <w:t xml:space="preserve"> удостоверяващи съответствието с поставените критерии за подбор:</w:t>
      </w:r>
    </w:p>
    <w:p w:rsidR="001066D8" w:rsidRDefault="001066D8" w:rsidP="004827C9">
      <w:pPr>
        <w:numPr>
          <w:ilvl w:val="0"/>
          <w:numId w:val="25"/>
        </w:numPr>
        <w:spacing w:after="20" w:line="276" w:lineRule="auto"/>
        <w:jc w:val="both"/>
        <w:rPr>
          <w:rFonts w:ascii="Times New Roman" w:eastAsia="Times New Roman" w:hAnsi="Times New Roman" w:cs="Times New Roman"/>
          <w:i/>
          <w:sz w:val="24"/>
          <w:szCs w:val="24"/>
          <w:lang w:val="bg-BG"/>
        </w:rPr>
      </w:pPr>
      <w:r w:rsidRPr="001066D8">
        <w:rPr>
          <w:rFonts w:ascii="Times New Roman" w:eastAsia="Times New Roman" w:hAnsi="Times New Roman" w:cs="Times New Roman"/>
          <w:i/>
          <w:sz w:val="24"/>
          <w:szCs w:val="24"/>
          <w:lang w:val="bg-BG"/>
        </w:rPr>
        <w:t>Удостоверение за вписване в ЦПРС към Строителната камара за изпълнение на строежи от категорията</w:t>
      </w:r>
      <w:r w:rsidR="00184C9E">
        <w:rPr>
          <w:rFonts w:ascii="Times New Roman" w:eastAsia="Times New Roman" w:hAnsi="Times New Roman" w:cs="Times New Roman"/>
          <w:i/>
          <w:sz w:val="24"/>
          <w:szCs w:val="24"/>
          <w:lang w:val="bg-BG"/>
        </w:rPr>
        <w:t xml:space="preserve"> и групата</w:t>
      </w:r>
      <w:r w:rsidRPr="001066D8">
        <w:rPr>
          <w:rFonts w:ascii="Times New Roman" w:eastAsia="Times New Roman" w:hAnsi="Times New Roman" w:cs="Times New Roman"/>
          <w:i/>
          <w:sz w:val="24"/>
          <w:szCs w:val="24"/>
          <w:lang w:val="bg-BG"/>
        </w:rPr>
        <w:t xml:space="preserve"> строеж, в която попада обекта на поръчката.</w:t>
      </w:r>
      <w:r>
        <w:rPr>
          <w:rFonts w:ascii="Times New Roman" w:eastAsia="Times New Roman" w:hAnsi="Times New Roman" w:cs="Times New Roman"/>
          <w:i/>
          <w:sz w:val="24"/>
          <w:szCs w:val="24"/>
          <w:lang w:val="bg-BG"/>
        </w:rPr>
        <w:t xml:space="preserve"> </w:t>
      </w:r>
      <w:r w:rsidRPr="001066D8">
        <w:rPr>
          <w:rFonts w:ascii="Times New Roman" w:eastAsia="Times New Roman" w:hAnsi="Times New Roman" w:cs="Times New Roman"/>
          <w:i/>
          <w:sz w:val="24"/>
          <w:szCs w:val="24"/>
          <w:lang w:val="bg-BG"/>
        </w:rPr>
        <w:t xml:space="preserve">В случай, че участникът е чуждестранно лице </w:t>
      </w:r>
      <w:r>
        <w:rPr>
          <w:rFonts w:ascii="Times New Roman" w:eastAsia="Times New Roman" w:hAnsi="Times New Roman" w:cs="Times New Roman"/>
          <w:i/>
          <w:sz w:val="24"/>
          <w:szCs w:val="24"/>
          <w:lang w:val="bg-BG"/>
        </w:rPr>
        <w:t>-</w:t>
      </w:r>
      <w:r w:rsidRPr="001066D8">
        <w:rPr>
          <w:rFonts w:ascii="Times New Roman" w:eastAsia="Times New Roman" w:hAnsi="Times New Roman" w:cs="Times New Roman"/>
          <w:i/>
          <w:sz w:val="24"/>
          <w:szCs w:val="24"/>
          <w:lang w:val="bg-BG"/>
        </w:rPr>
        <w:t xml:space="preserve"> валиден еквивалентен документ, издаден от компетентен орган на държава - членка на Европейския </w:t>
      </w:r>
      <w:r w:rsidRPr="001066D8">
        <w:rPr>
          <w:rFonts w:ascii="Times New Roman" w:eastAsia="Times New Roman" w:hAnsi="Times New Roman" w:cs="Times New Roman"/>
          <w:i/>
          <w:sz w:val="24"/>
          <w:szCs w:val="24"/>
          <w:lang w:val="bg-BG"/>
        </w:rPr>
        <w:lastRenderedPageBreak/>
        <w:t>съюз, или на друга държава - страна по Споразумението за Европейското икономическо пространство, доказващ вписването на участника в съответен регистър на тази държава.</w:t>
      </w:r>
    </w:p>
    <w:p w:rsidR="008A421C" w:rsidRDefault="001066D8" w:rsidP="004827C9">
      <w:pPr>
        <w:numPr>
          <w:ilvl w:val="0"/>
          <w:numId w:val="25"/>
        </w:numPr>
        <w:spacing w:after="20" w:line="276" w:lineRule="auto"/>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en-GB"/>
        </w:rPr>
        <w:t>З</w:t>
      </w:r>
      <w:r w:rsidRPr="001066D8">
        <w:rPr>
          <w:rFonts w:ascii="Times New Roman" w:eastAsia="Times New Roman" w:hAnsi="Times New Roman" w:cs="Times New Roman"/>
          <w:i/>
          <w:sz w:val="24"/>
          <w:szCs w:val="24"/>
          <w:lang w:val="en-GB"/>
        </w:rPr>
        <w:t>аверено копие на валидна застрахователна полица или еквивалентна застраховка за професионална отговорност</w:t>
      </w:r>
      <w:r w:rsidRPr="001066D8">
        <w:rPr>
          <w:rFonts w:ascii="Times New Roman" w:eastAsia="Times New Roman" w:hAnsi="Times New Roman" w:cs="Times New Roman"/>
          <w:i/>
          <w:sz w:val="24"/>
          <w:szCs w:val="24"/>
          <w:lang w:val="bg-BG"/>
        </w:rPr>
        <w:t>,</w:t>
      </w:r>
      <w:r w:rsidRPr="001066D8">
        <w:rPr>
          <w:rFonts w:ascii="Times New Roman" w:eastAsia="Times New Roman" w:hAnsi="Times New Roman" w:cs="Times New Roman"/>
          <w:i/>
          <w:sz w:val="24"/>
          <w:szCs w:val="24"/>
          <w:lang w:val="en-GB"/>
        </w:rPr>
        <w:t xml:space="preserve"> в случай че участникът е установен в друга държава – членка на Европейския съюз, или в страна по</w:t>
      </w:r>
      <w:r w:rsidR="00230AD5">
        <w:rPr>
          <w:rFonts w:ascii="Times New Roman" w:eastAsia="Times New Roman" w:hAnsi="Times New Roman" w:cs="Times New Roman"/>
          <w:i/>
          <w:sz w:val="24"/>
          <w:szCs w:val="24"/>
          <w:lang w:val="en-GB"/>
        </w:rPr>
        <w:t xml:space="preserve"> Споразумението за Европейското</w:t>
      </w:r>
      <w:r w:rsidR="00230AD5">
        <w:rPr>
          <w:rFonts w:ascii="Times New Roman" w:eastAsia="Times New Roman" w:hAnsi="Times New Roman" w:cs="Times New Roman"/>
          <w:i/>
          <w:sz w:val="24"/>
          <w:szCs w:val="24"/>
          <w:lang w:val="bg-BG"/>
        </w:rPr>
        <w:t xml:space="preserve"> </w:t>
      </w:r>
      <w:r w:rsidRPr="001066D8">
        <w:rPr>
          <w:rFonts w:ascii="Times New Roman" w:eastAsia="Times New Roman" w:hAnsi="Times New Roman" w:cs="Times New Roman"/>
          <w:i/>
          <w:sz w:val="24"/>
          <w:szCs w:val="24"/>
          <w:lang w:val="en-GB"/>
        </w:rPr>
        <w:t xml:space="preserve">икономическо пространство /за чуждестранните лица/, съобразно декларираното в </w:t>
      </w:r>
      <w:r w:rsidRPr="001066D8">
        <w:rPr>
          <w:rFonts w:ascii="Times New Roman" w:eastAsia="Times New Roman" w:hAnsi="Times New Roman" w:cs="Times New Roman"/>
          <w:i/>
          <w:sz w:val="24"/>
          <w:szCs w:val="24"/>
          <w:lang w:val="bg-BG"/>
        </w:rPr>
        <w:t>е</w:t>
      </w:r>
      <w:r w:rsidRPr="001066D8">
        <w:rPr>
          <w:rFonts w:ascii="Times New Roman" w:eastAsia="Times New Roman" w:hAnsi="Times New Roman" w:cs="Times New Roman"/>
          <w:i/>
          <w:sz w:val="24"/>
          <w:szCs w:val="24"/>
          <w:lang w:val="en-GB"/>
        </w:rPr>
        <w:t>ЕЕДОП, а в случай, че срокът на валидност на полицата изтича до датата на подписване на договора – и заверено копие на новата застрахователна полица</w:t>
      </w:r>
      <w:r w:rsidR="008A421C" w:rsidRPr="001066D8">
        <w:rPr>
          <w:rFonts w:ascii="Times New Roman" w:eastAsia="Times New Roman" w:hAnsi="Times New Roman" w:cs="Times New Roman"/>
          <w:i/>
          <w:sz w:val="24"/>
          <w:szCs w:val="24"/>
          <w:lang w:val="bg-BG"/>
        </w:rPr>
        <w:t>;</w:t>
      </w:r>
    </w:p>
    <w:p w:rsidR="006323B8" w:rsidRPr="006323B8" w:rsidRDefault="006323B8" w:rsidP="004827C9">
      <w:pPr>
        <w:numPr>
          <w:ilvl w:val="0"/>
          <w:numId w:val="25"/>
        </w:numPr>
        <w:spacing w:after="20" w:line="276" w:lineRule="auto"/>
        <w:jc w:val="both"/>
        <w:rPr>
          <w:rFonts w:ascii="Times New Roman" w:eastAsia="Times New Roman" w:hAnsi="Times New Roman" w:cs="Times New Roman"/>
          <w:i/>
          <w:sz w:val="24"/>
          <w:szCs w:val="24"/>
          <w:lang w:val="bg-BG"/>
        </w:rPr>
      </w:pPr>
      <w:r w:rsidRPr="006323B8">
        <w:rPr>
          <w:rFonts w:ascii="Times New Roman" w:eastAsia="Times New Roman" w:hAnsi="Times New Roman" w:cs="Times New Roman"/>
          <w:i/>
          <w:sz w:val="24"/>
          <w:szCs w:val="24"/>
          <w:lang w:val="bg-BG"/>
        </w:rPr>
        <w:t>Списък на строителството, идентично или сходно с предмета на обществената поръчка, съобразно декларираното в еЕЕДОП, придружен с удостоверения за добро изпълнение, които съдържат стойността, датата, на която е приключило изпълнението, мястото, вида, както и дали е изпълнено в съответствие с нормативните изисквания.</w:t>
      </w:r>
      <w:r>
        <w:rPr>
          <w:rFonts w:ascii="Times New Roman" w:eastAsia="Times New Roman" w:hAnsi="Times New Roman" w:cs="Times New Roman"/>
          <w:i/>
          <w:sz w:val="24"/>
          <w:szCs w:val="24"/>
          <w:lang w:val="bg-BG"/>
        </w:rPr>
        <w:t xml:space="preserve"> </w:t>
      </w:r>
    </w:p>
    <w:p w:rsidR="001066D8" w:rsidRDefault="001066D8" w:rsidP="004827C9">
      <w:pPr>
        <w:numPr>
          <w:ilvl w:val="0"/>
          <w:numId w:val="25"/>
        </w:numPr>
        <w:spacing w:after="20" w:line="276" w:lineRule="auto"/>
        <w:jc w:val="both"/>
        <w:rPr>
          <w:rFonts w:ascii="Times New Roman" w:eastAsia="Times New Roman" w:hAnsi="Times New Roman" w:cs="Times New Roman"/>
          <w:i/>
          <w:sz w:val="24"/>
          <w:szCs w:val="24"/>
          <w:lang w:val="bg-BG"/>
        </w:rPr>
      </w:pPr>
      <w:r w:rsidRPr="001066D8">
        <w:rPr>
          <w:rFonts w:ascii="Times New Roman" w:eastAsia="Times New Roman" w:hAnsi="Times New Roman" w:cs="Times New Roman"/>
          <w:i/>
          <w:sz w:val="24"/>
          <w:szCs w:val="24"/>
          <w:lang w:val="bg-BG"/>
        </w:rPr>
        <w:t>Списък на персонала, който ще изпълнява поръчката и на ръководния състав, който ще отговаря за изпълнението, в който е посочена професионалната компетентност на лицата, съобразно декларираните в еЕЕДОП обстоятелства.</w:t>
      </w:r>
      <w:r>
        <w:rPr>
          <w:rFonts w:ascii="Times New Roman" w:eastAsia="Times New Roman" w:hAnsi="Times New Roman" w:cs="Times New Roman"/>
          <w:i/>
          <w:sz w:val="24"/>
          <w:szCs w:val="24"/>
          <w:lang w:val="bg-BG"/>
        </w:rPr>
        <w:t xml:space="preserve"> </w:t>
      </w:r>
    </w:p>
    <w:p w:rsidR="001066D8" w:rsidRPr="001066D8" w:rsidRDefault="001066D8" w:rsidP="004827C9">
      <w:pPr>
        <w:spacing w:after="20" w:line="276" w:lineRule="auto"/>
        <w:jc w:val="both"/>
        <w:rPr>
          <w:rFonts w:ascii="Times New Roman" w:eastAsia="Times New Roman" w:hAnsi="Times New Roman" w:cs="Times New Roman"/>
          <w:sz w:val="24"/>
          <w:szCs w:val="24"/>
          <w:lang w:val="bg-BG"/>
        </w:rPr>
      </w:pPr>
      <w:r w:rsidRPr="001066D8">
        <w:rPr>
          <w:rFonts w:ascii="Times New Roman" w:eastAsia="Times New Roman" w:hAnsi="Times New Roman" w:cs="Times New Roman"/>
          <w:sz w:val="24"/>
          <w:szCs w:val="24"/>
          <w:lang w:val="bg-BG"/>
        </w:rPr>
        <w:t>в) представи определената гаранция за изпълнение на договора</w:t>
      </w:r>
      <w:r w:rsidR="00230AD5">
        <w:rPr>
          <w:rFonts w:ascii="Times New Roman" w:eastAsia="Times New Roman" w:hAnsi="Times New Roman" w:cs="Times New Roman"/>
          <w:sz w:val="24"/>
          <w:szCs w:val="24"/>
          <w:lang w:val="bg-BG"/>
        </w:rPr>
        <w:t>.</w:t>
      </w:r>
    </w:p>
    <w:p w:rsidR="008A421C" w:rsidRPr="008A421C" w:rsidRDefault="008A421C" w:rsidP="004827C9">
      <w:pPr>
        <w:spacing w:after="20" w:line="276" w:lineRule="auto"/>
        <w:jc w:val="both"/>
        <w:rPr>
          <w:rFonts w:ascii="Times New Roman" w:eastAsia="Times New Roman" w:hAnsi="Times New Roman" w:cs="Times New Roman"/>
          <w:b/>
          <w:sz w:val="24"/>
          <w:szCs w:val="24"/>
          <w:lang w:val="bg-BG"/>
        </w:rPr>
      </w:pPr>
      <w:r w:rsidRPr="008A421C">
        <w:rPr>
          <w:rFonts w:ascii="Times New Roman" w:eastAsia="Times New Roman" w:hAnsi="Times New Roman" w:cs="Times New Roman"/>
          <w:b/>
          <w:sz w:val="24"/>
          <w:szCs w:val="24"/>
          <w:lang w:val="bg-BG"/>
        </w:rPr>
        <w:t>Важно: Документите се представят и за подизпълнителите и третите лица, ако има такива.</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2.2.</w:t>
      </w:r>
      <w:r w:rsidRPr="008A421C">
        <w:rPr>
          <w:rFonts w:ascii="Times New Roman" w:eastAsia="Times New Roman" w:hAnsi="Times New Roman" w:cs="Times New Roman"/>
          <w:sz w:val="24"/>
          <w:szCs w:val="24"/>
          <w:lang w:val="bg-BG"/>
        </w:rPr>
        <w:t xml:space="preserve">  Когато обстоятелстват</w:t>
      </w:r>
      <w:r w:rsidR="001066D8">
        <w:rPr>
          <w:rFonts w:ascii="Times New Roman" w:eastAsia="Times New Roman" w:hAnsi="Times New Roman" w:cs="Times New Roman"/>
          <w:sz w:val="24"/>
          <w:szCs w:val="24"/>
          <w:lang w:val="bg-BG"/>
        </w:rPr>
        <w:t>а в документите по т. 2.1, б. „а</w:t>
      </w:r>
      <w:r w:rsidRPr="008A421C">
        <w:rPr>
          <w:rFonts w:ascii="Times New Roman" w:eastAsia="Times New Roman" w:hAnsi="Times New Roman" w:cs="Times New Roman"/>
          <w:sz w:val="24"/>
          <w:szCs w:val="24"/>
          <w:lang w:val="bg-BG"/>
        </w:rPr>
        <w:t>”</w:t>
      </w:r>
      <w:r w:rsidR="001066D8">
        <w:rPr>
          <w:rFonts w:ascii="Times New Roman" w:eastAsia="Times New Roman" w:hAnsi="Times New Roman" w:cs="Times New Roman"/>
          <w:sz w:val="24"/>
          <w:szCs w:val="24"/>
          <w:lang w:val="bg-BG"/>
        </w:rPr>
        <w:t xml:space="preserve"> и „б“</w:t>
      </w:r>
      <w:r w:rsidRPr="008A421C">
        <w:rPr>
          <w:rFonts w:ascii="Times New Roman" w:eastAsia="Times New Roman" w:hAnsi="Times New Roman" w:cs="Times New Roman"/>
          <w:sz w:val="24"/>
          <w:szCs w:val="24"/>
          <w:lang w:val="bg-BG"/>
        </w:rPr>
        <w:t xml:space="preserve">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2.3.</w:t>
      </w:r>
      <w:r w:rsidRPr="008A421C">
        <w:rPr>
          <w:rFonts w:ascii="Times New Roman" w:eastAsia="Times New Roman" w:hAnsi="Times New Roman" w:cs="Times New Roman"/>
          <w:sz w:val="24"/>
          <w:szCs w:val="24"/>
          <w:lang w:val="bg-BG"/>
        </w:rPr>
        <w:t xml:space="preserve"> Когато участникът, определен за изпълнител, е чуждестранно лице, той представя съот</w:t>
      </w:r>
      <w:r w:rsidR="006323B8">
        <w:rPr>
          <w:rFonts w:ascii="Times New Roman" w:eastAsia="Times New Roman" w:hAnsi="Times New Roman" w:cs="Times New Roman"/>
          <w:sz w:val="24"/>
          <w:szCs w:val="24"/>
          <w:lang w:val="bg-BG"/>
        </w:rPr>
        <w:t>ветния документ по т. 2.1, б. „а</w:t>
      </w:r>
      <w:r w:rsidRPr="008A421C">
        <w:rPr>
          <w:rFonts w:ascii="Times New Roman" w:eastAsia="Times New Roman" w:hAnsi="Times New Roman" w:cs="Times New Roman"/>
          <w:sz w:val="24"/>
          <w:szCs w:val="24"/>
          <w:lang w:val="bg-BG"/>
        </w:rPr>
        <w:t>”, издаден от компетентен орган, съгласно законодателството на държавата, в която участникът е установен.</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 xml:space="preserve"> </w:t>
      </w:r>
      <w:r w:rsidRPr="008A421C">
        <w:rPr>
          <w:rFonts w:ascii="Times New Roman" w:eastAsia="Times New Roman" w:hAnsi="Times New Roman" w:cs="Times New Roman"/>
          <w:b/>
          <w:sz w:val="24"/>
          <w:szCs w:val="24"/>
          <w:lang w:val="bg-BG"/>
        </w:rPr>
        <w:t>2.4.</w:t>
      </w:r>
      <w:r w:rsidRPr="008A421C">
        <w:rPr>
          <w:rFonts w:ascii="Times New Roman" w:eastAsia="Times New Roman" w:hAnsi="Times New Roman" w:cs="Times New Roman"/>
          <w:sz w:val="24"/>
          <w:szCs w:val="24"/>
          <w:lang w:val="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w:t>
      </w:r>
      <w:r w:rsidR="001066D8">
        <w:rPr>
          <w:rFonts w:ascii="Times New Roman" w:eastAsia="Times New Roman" w:hAnsi="Times New Roman" w:cs="Times New Roman"/>
          <w:sz w:val="24"/>
          <w:szCs w:val="24"/>
          <w:lang w:val="bg-BG"/>
        </w:rPr>
        <w:t>съгласно законодателството на съответната държава</w:t>
      </w:r>
      <w:r w:rsidRPr="008A421C">
        <w:rPr>
          <w:rFonts w:ascii="Times New Roman" w:eastAsia="Times New Roman" w:hAnsi="Times New Roman" w:cs="Times New Roman"/>
          <w:sz w:val="24"/>
          <w:szCs w:val="24"/>
          <w:lang w:val="bg-BG"/>
        </w:rPr>
        <w:t>.</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2.5.</w:t>
      </w:r>
      <w:r w:rsidRPr="008A421C">
        <w:rPr>
          <w:rFonts w:ascii="Times New Roman" w:eastAsia="Times New Roman" w:hAnsi="Times New Roman" w:cs="Times New Roman"/>
          <w:sz w:val="24"/>
          <w:szCs w:val="24"/>
          <w:lang w:val="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rsidR="008A421C" w:rsidRPr="008A421C" w:rsidRDefault="008A421C" w:rsidP="004827C9">
      <w:pPr>
        <w:spacing w:after="20" w:line="276" w:lineRule="auto"/>
        <w:jc w:val="both"/>
        <w:rPr>
          <w:rFonts w:ascii="Times New Roman" w:eastAsia="Times New Roman" w:hAnsi="Times New Roman" w:cs="Times New Roman"/>
          <w:b/>
          <w:sz w:val="24"/>
          <w:szCs w:val="24"/>
          <w:lang w:val="bg-BG"/>
        </w:rPr>
      </w:pPr>
      <w:r w:rsidRPr="008A421C">
        <w:rPr>
          <w:rFonts w:ascii="Times New Roman" w:eastAsia="Times New Roman" w:hAnsi="Times New Roman" w:cs="Times New Roman"/>
          <w:b/>
          <w:sz w:val="24"/>
          <w:szCs w:val="24"/>
          <w:lang w:val="bg-BG"/>
        </w:rPr>
        <w:t>3. Сключване на договор с подизпълнител</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3.1.</w:t>
      </w:r>
      <w:r w:rsidRPr="008A421C">
        <w:rPr>
          <w:rFonts w:ascii="Times New Roman" w:eastAsia="Times New Roman" w:hAnsi="Times New Roman" w:cs="Times New Roman"/>
          <w:sz w:val="24"/>
          <w:szCs w:val="24"/>
          <w:lang w:val="bg-BG"/>
        </w:rPr>
        <w:t xml:space="preserve"> Изпълнителите сключват договор за подизпълнение с подизпълнителите, посочени в офертата.</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3.2.</w:t>
      </w:r>
      <w:r w:rsidRPr="008A421C">
        <w:rPr>
          <w:rFonts w:ascii="Times New Roman" w:eastAsia="Times New Roman" w:hAnsi="Times New Roman" w:cs="Times New Roman"/>
          <w:sz w:val="24"/>
          <w:szCs w:val="24"/>
          <w:lang w:val="bg-BG"/>
        </w:rPr>
        <w:t xml:space="preserve"> В срок до 3 </w:t>
      </w:r>
      <w:r w:rsidR="00771367">
        <w:rPr>
          <w:rFonts w:ascii="Times New Roman" w:eastAsia="Times New Roman" w:hAnsi="Times New Roman" w:cs="Times New Roman"/>
          <w:sz w:val="24"/>
          <w:szCs w:val="24"/>
          <w:lang w:val="bg-BG"/>
        </w:rPr>
        <w:t xml:space="preserve">(три) </w:t>
      </w:r>
      <w:r w:rsidRPr="008A421C">
        <w:rPr>
          <w:rFonts w:ascii="Times New Roman" w:eastAsia="Times New Roman" w:hAnsi="Times New Roman" w:cs="Times New Roman"/>
          <w:sz w:val="24"/>
          <w:szCs w:val="24"/>
          <w:lang w:val="bg-BG"/>
        </w:rPr>
        <w:t>дни от сключването на договор за подизпълнение или на допълнително споразумение за замяна на посочен в офертата подизпълнител</w:t>
      </w:r>
      <w:r w:rsidR="002E2492">
        <w:rPr>
          <w:rFonts w:ascii="Times New Roman" w:eastAsia="Times New Roman" w:hAnsi="Times New Roman" w:cs="Times New Roman"/>
          <w:sz w:val="24"/>
          <w:szCs w:val="24"/>
          <w:lang w:val="bg-BG"/>
        </w:rPr>
        <w:t>,</w:t>
      </w:r>
      <w:r w:rsidRPr="008A421C">
        <w:rPr>
          <w:rFonts w:ascii="Times New Roman" w:eastAsia="Times New Roman" w:hAnsi="Times New Roman" w:cs="Times New Roman"/>
          <w:sz w:val="24"/>
          <w:szCs w:val="24"/>
          <w:lang w:val="bg-BG"/>
        </w:rPr>
        <w:t xml:space="preserve"> изпълнителят изпраща копие </w:t>
      </w:r>
      <w:r w:rsidRPr="008A421C">
        <w:rPr>
          <w:rFonts w:ascii="Times New Roman" w:eastAsia="Times New Roman" w:hAnsi="Times New Roman" w:cs="Times New Roman"/>
          <w:sz w:val="24"/>
          <w:szCs w:val="24"/>
          <w:lang w:val="bg-BG"/>
        </w:rPr>
        <w:lastRenderedPageBreak/>
        <w:t>на договора или на допълнителното споразумение на възложителя заедно с доказателства, че са изпълнени</w:t>
      </w:r>
      <w:r w:rsidR="00917DFF">
        <w:rPr>
          <w:rFonts w:ascii="Times New Roman" w:eastAsia="Times New Roman" w:hAnsi="Times New Roman" w:cs="Times New Roman"/>
          <w:sz w:val="24"/>
          <w:szCs w:val="24"/>
          <w:lang w:val="bg-BG"/>
        </w:rPr>
        <w:t xml:space="preserve"> условията по чл. 66, ал. 2 и 14</w:t>
      </w:r>
      <w:r w:rsidRPr="008A421C">
        <w:rPr>
          <w:rFonts w:ascii="Times New Roman" w:eastAsia="Times New Roman" w:hAnsi="Times New Roman" w:cs="Times New Roman"/>
          <w:sz w:val="24"/>
          <w:szCs w:val="24"/>
          <w:lang w:val="bg-BG"/>
        </w:rPr>
        <w:t xml:space="preserve"> </w:t>
      </w:r>
      <w:r w:rsidR="002E2492">
        <w:rPr>
          <w:rFonts w:ascii="Times New Roman" w:eastAsia="Times New Roman" w:hAnsi="Times New Roman" w:cs="Times New Roman"/>
          <w:sz w:val="24"/>
          <w:szCs w:val="24"/>
          <w:lang w:val="bg-BG"/>
        </w:rPr>
        <w:t xml:space="preserve">от </w:t>
      </w:r>
      <w:r w:rsidRPr="008A421C">
        <w:rPr>
          <w:rFonts w:ascii="Times New Roman" w:eastAsia="Times New Roman" w:hAnsi="Times New Roman" w:cs="Times New Roman"/>
          <w:sz w:val="24"/>
          <w:szCs w:val="24"/>
          <w:lang w:val="bg-BG"/>
        </w:rPr>
        <w:t>ЗОП.</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p>
    <w:p w:rsidR="007035C8" w:rsidRPr="00EF7BF8" w:rsidRDefault="00EB5B70" w:rsidP="002E2492">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Times New Roman" w:eastAsia="Times New Roman" w:hAnsi="Times New Roman" w:cs="Times New Roman"/>
          <w:b/>
          <w:caps/>
          <w:color w:val="FFFFFF"/>
          <w:spacing w:val="15"/>
          <w:sz w:val="24"/>
          <w:szCs w:val="24"/>
          <w:lang w:val="bg-BG" w:eastAsia="bg-BG"/>
        </w:rPr>
      </w:pPr>
      <w:bookmarkStart w:id="71" w:name="_Toc9262475"/>
      <w:r>
        <w:rPr>
          <w:rFonts w:ascii="Times New Roman" w:eastAsia="Times New Roman" w:hAnsi="Times New Roman" w:cs="Times New Roman"/>
          <w:caps/>
          <w:color w:val="FFFFFF"/>
          <w:spacing w:val="15"/>
          <w:sz w:val="24"/>
          <w:szCs w:val="24"/>
          <w:lang w:val="bg-BG" w:eastAsia="bg-BG"/>
        </w:rPr>
        <w:t>11</w:t>
      </w:r>
      <w:r w:rsidR="007035C8" w:rsidRPr="00F553FC">
        <w:rPr>
          <w:rFonts w:ascii="Times New Roman" w:eastAsia="Times New Roman" w:hAnsi="Times New Roman" w:cs="Times New Roman"/>
          <w:caps/>
          <w:color w:val="FFFFFF"/>
          <w:spacing w:val="15"/>
          <w:sz w:val="24"/>
          <w:szCs w:val="24"/>
          <w:lang w:eastAsia="bg-BG"/>
        </w:rPr>
        <w:t>.</w:t>
      </w:r>
      <w:r w:rsidR="007035C8" w:rsidRPr="00F553FC">
        <w:rPr>
          <w:b/>
          <w:bCs/>
          <w:sz w:val="24"/>
          <w:szCs w:val="24"/>
        </w:rPr>
        <w:t xml:space="preserve"> </w:t>
      </w:r>
      <w:r w:rsidR="007035C8" w:rsidRPr="007035C8">
        <w:rPr>
          <w:rFonts w:ascii="Times New Roman" w:hAnsi="Times New Roman" w:cs="Times New Roman"/>
          <w:b/>
          <w:bCs/>
          <w:color w:val="FFFFFF" w:themeColor="background1"/>
          <w:sz w:val="24"/>
          <w:szCs w:val="24"/>
          <w:lang w:val="bg-BG"/>
        </w:rPr>
        <w:t>УСЛОВИЯ ЗА ПОЛУЧАВАНЕ НА РАЗЯСНЕНИЯ ПО ДОКУМЕНТАЦИЯТА ЗА УЧАСТИЕ</w:t>
      </w:r>
      <w:bookmarkEnd w:id="71"/>
    </w:p>
    <w:p w:rsidR="008A421C" w:rsidRPr="008A421C" w:rsidRDefault="008A421C" w:rsidP="004827C9">
      <w:pPr>
        <w:numPr>
          <w:ilvl w:val="0"/>
          <w:numId w:val="22"/>
        </w:numPr>
        <w:spacing w:after="20" w:line="276" w:lineRule="auto"/>
        <w:jc w:val="both"/>
        <w:rPr>
          <w:rFonts w:ascii="Times New Roman" w:eastAsia="Times New Roman" w:hAnsi="Times New Roman" w:cs="Times New Roman"/>
          <w:b/>
          <w:sz w:val="24"/>
          <w:szCs w:val="24"/>
          <w:u w:val="single"/>
          <w:lang w:val="bg-BG"/>
        </w:rPr>
      </w:pPr>
      <w:r w:rsidRPr="008A421C">
        <w:rPr>
          <w:rFonts w:ascii="Times New Roman" w:eastAsia="Times New Roman" w:hAnsi="Times New Roman" w:cs="Times New Roman"/>
          <w:b/>
          <w:sz w:val="24"/>
          <w:szCs w:val="24"/>
          <w:u w:val="single"/>
          <w:lang w:val="bg-BG"/>
        </w:rPr>
        <w:t>Общи указания - разяснения</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1.1</w:t>
      </w:r>
      <w:r w:rsidR="002E2492">
        <w:rPr>
          <w:rFonts w:ascii="Times New Roman" w:eastAsia="Times New Roman" w:hAnsi="Times New Roman" w:cs="Times New Roman"/>
          <w:sz w:val="24"/>
          <w:szCs w:val="24"/>
          <w:lang w:val="bg-BG"/>
        </w:rPr>
        <w:t xml:space="preserve">. </w:t>
      </w:r>
      <w:r w:rsidRPr="008A421C">
        <w:rPr>
          <w:rFonts w:ascii="Times New Roman" w:eastAsia="Times New Roman" w:hAnsi="Times New Roman" w:cs="Times New Roman"/>
          <w:sz w:val="24"/>
          <w:szCs w:val="24"/>
          <w:lang w:val="bg-BG"/>
        </w:rPr>
        <w:t>Лицата могат да поискат писмено от възло</w:t>
      </w:r>
      <w:r w:rsidR="007035C8">
        <w:rPr>
          <w:rFonts w:ascii="Times New Roman" w:eastAsia="Times New Roman" w:hAnsi="Times New Roman" w:cs="Times New Roman"/>
          <w:sz w:val="24"/>
          <w:szCs w:val="24"/>
          <w:lang w:val="bg-BG"/>
        </w:rPr>
        <w:t>жителя разяснения по условията на обществената поръчка до 5</w:t>
      </w:r>
      <w:r w:rsidRPr="008A421C">
        <w:rPr>
          <w:rFonts w:ascii="Times New Roman" w:eastAsia="Times New Roman" w:hAnsi="Times New Roman" w:cs="Times New Roman"/>
          <w:sz w:val="24"/>
          <w:szCs w:val="24"/>
          <w:lang w:val="bg-BG"/>
        </w:rPr>
        <w:t xml:space="preserve"> </w:t>
      </w:r>
      <w:r w:rsidR="002E2492">
        <w:rPr>
          <w:rFonts w:ascii="Times New Roman" w:eastAsia="Times New Roman" w:hAnsi="Times New Roman" w:cs="Times New Roman"/>
          <w:sz w:val="24"/>
          <w:szCs w:val="24"/>
          <w:lang w:val="bg-BG"/>
        </w:rPr>
        <w:t xml:space="preserve">(пет) </w:t>
      </w:r>
      <w:r w:rsidRPr="008A421C">
        <w:rPr>
          <w:rFonts w:ascii="Times New Roman" w:eastAsia="Times New Roman" w:hAnsi="Times New Roman" w:cs="Times New Roman"/>
          <w:sz w:val="24"/>
          <w:szCs w:val="24"/>
          <w:lang w:val="bg-BG"/>
        </w:rPr>
        <w:t>дни преди изти</w:t>
      </w:r>
      <w:r w:rsidR="002E2492">
        <w:rPr>
          <w:rFonts w:ascii="Times New Roman" w:eastAsia="Times New Roman" w:hAnsi="Times New Roman" w:cs="Times New Roman"/>
          <w:sz w:val="24"/>
          <w:szCs w:val="24"/>
          <w:lang w:val="bg-BG"/>
        </w:rPr>
        <w:t xml:space="preserve">чане на срока за получаване на </w:t>
      </w:r>
      <w:r w:rsidRPr="008A421C">
        <w:rPr>
          <w:rFonts w:ascii="Times New Roman" w:eastAsia="Times New Roman" w:hAnsi="Times New Roman" w:cs="Times New Roman"/>
          <w:sz w:val="24"/>
          <w:szCs w:val="24"/>
          <w:lang w:val="bg-BG"/>
        </w:rPr>
        <w:t>офертите.</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1.2.</w:t>
      </w:r>
      <w:r w:rsidRPr="008A421C">
        <w:rPr>
          <w:rFonts w:ascii="Times New Roman" w:eastAsia="Times New Roman" w:hAnsi="Times New Roman" w:cs="Times New Roman"/>
          <w:sz w:val="24"/>
          <w:szCs w:val="24"/>
          <w:lang w:val="bg-BG"/>
        </w:rPr>
        <w:t xml:space="preserve"> Разясненията се публикуват в профила на купувача на Възложителя в </w:t>
      </w:r>
      <w:r w:rsidR="007035C8">
        <w:rPr>
          <w:rFonts w:ascii="Times New Roman" w:eastAsia="Times New Roman" w:hAnsi="Times New Roman" w:cs="Times New Roman"/>
          <w:sz w:val="24"/>
          <w:szCs w:val="24"/>
          <w:lang w:val="bg-BG"/>
        </w:rPr>
        <w:t>3</w:t>
      </w:r>
      <w:r w:rsidRPr="008A421C">
        <w:rPr>
          <w:rFonts w:ascii="Times New Roman" w:eastAsia="Times New Roman" w:hAnsi="Times New Roman" w:cs="Times New Roman"/>
          <w:sz w:val="24"/>
          <w:szCs w:val="24"/>
          <w:lang w:val="bg-BG"/>
        </w:rPr>
        <w:t>-дневен срок от получаване на искането. В разяснението не се посочва л</w:t>
      </w:r>
      <w:r w:rsidR="007035C8">
        <w:rPr>
          <w:rFonts w:ascii="Times New Roman" w:eastAsia="Times New Roman" w:hAnsi="Times New Roman" w:cs="Times New Roman"/>
          <w:sz w:val="24"/>
          <w:szCs w:val="24"/>
          <w:lang w:val="bg-BG"/>
        </w:rPr>
        <w:t xml:space="preserve">ицето, направило запитването.  </w:t>
      </w:r>
    </w:p>
    <w:p w:rsidR="008A421C" w:rsidRPr="008A421C" w:rsidRDefault="008A421C" w:rsidP="004827C9">
      <w:pPr>
        <w:spacing w:after="20" w:line="276" w:lineRule="auto"/>
        <w:jc w:val="both"/>
        <w:rPr>
          <w:rFonts w:ascii="Times New Roman" w:eastAsia="Times New Roman" w:hAnsi="Times New Roman" w:cs="Times New Roman"/>
          <w:b/>
          <w:sz w:val="24"/>
          <w:szCs w:val="24"/>
          <w:u w:val="single"/>
          <w:lang w:val="bg-BG"/>
        </w:rPr>
      </w:pPr>
      <w:r w:rsidRPr="008A421C">
        <w:rPr>
          <w:rFonts w:ascii="Times New Roman" w:eastAsia="Times New Roman" w:hAnsi="Times New Roman" w:cs="Times New Roman"/>
          <w:b/>
          <w:sz w:val="24"/>
          <w:szCs w:val="24"/>
          <w:lang w:val="bg-BG"/>
        </w:rPr>
        <w:t xml:space="preserve">2. </w:t>
      </w:r>
      <w:r w:rsidRPr="008A421C">
        <w:rPr>
          <w:rFonts w:ascii="Times New Roman" w:eastAsia="Times New Roman" w:hAnsi="Times New Roman" w:cs="Times New Roman"/>
          <w:b/>
          <w:sz w:val="24"/>
          <w:szCs w:val="24"/>
          <w:u w:val="single"/>
          <w:lang w:val="bg-BG"/>
        </w:rPr>
        <w:t>Разходи по подготовка на офертата</w:t>
      </w:r>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Всички разходи, свързани с участието в процедурата за възлагане на обществената поръчка, са изцяло за сметка на заинтересованите лица, съответно на участниците.</w:t>
      </w:r>
    </w:p>
    <w:p w:rsidR="008A421C" w:rsidRPr="008A421C" w:rsidRDefault="008A421C" w:rsidP="004827C9">
      <w:pPr>
        <w:spacing w:after="20" w:line="276" w:lineRule="auto"/>
        <w:jc w:val="both"/>
        <w:rPr>
          <w:rFonts w:ascii="Times New Roman" w:eastAsia="Times New Roman" w:hAnsi="Times New Roman" w:cs="Times New Roman"/>
          <w:b/>
          <w:sz w:val="24"/>
          <w:szCs w:val="24"/>
          <w:u w:val="single"/>
          <w:lang w:val="bg-BG"/>
        </w:rPr>
      </w:pPr>
      <w:r w:rsidRPr="008A421C">
        <w:rPr>
          <w:rFonts w:ascii="Times New Roman" w:eastAsia="Times New Roman" w:hAnsi="Times New Roman" w:cs="Times New Roman"/>
          <w:b/>
          <w:sz w:val="24"/>
          <w:szCs w:val="24"/>
          <w:lang w:val="bg-BG"/>
        </w:rPr>
        <w:t>3.</w:t>
      </w:r>
      <w:r w:rsidRPr="008A421C">
        <w:rPr>
          <w:rFonts w:ascii="Times New Roman" w:eastAsia="Times New Roman" w:hAnsi="Times New Roman" w:cs="Times New Roman"/>
          <w:b/>
          <w:sz w:val="24"/>
          <w:szCs w:val="24"/>
          <w:u w:val="single"/>
          <w:lang w:val="bg-BG"/>
        </w:rPr>
        <w:t xml:space="preserve"> Обмяна на информация</w:t>
      </w:r>
    </w:p>
    <w:p w:rsidR="007035C8" w:rsidRPr="007035C8" w:rsidRDefault="007035C8" w:rsidP="004827C9">
      <w:pPr>
        <w:spacing w:after="20" w:line="276" w:lineRule="auto"/>
        <w:jc w:val="both"/>
        <w:rPr>
          <w:rFonts w:ascii="Times New Roman" w:eastAsia="Times New Roman" w:hAnsi="Times New Roman" w:cs="Times New Roman"/>
          <w:sz w:val="24"/>
          <w:szCs w:val="24"/>
        </w:rPr>
      </w:pPr>
      <w:r w:rsidRPr="007035C8">
        <w:rPr>
          <w:rFonts w:ascii="Times New Roman" w:eastAsia="Times New Roman" w:hAnsi="Times New Roman" w:cs="Times New Roman"/>
          <w:b/>
          <w:bCs/>
          <w:sz w:val="24"/>
          <w:szCs w:val="24"/>
        </w:rPr>
        <w:t xml:space="preserve">1. </w:t>
      </w:r>
      <w:r w:rsidRPr="007035C8">
        <w:rPr>
          <w:rFonts w:ascii="Times New Roman" w:eastAsia="Times New Roman" w:hAnsi="Times New Roman" w:cs="Times New Roman"/>
          <w:sz w:val="24"/>
          <w:szCs w:val="24"/>
        </w:rPr>
        <w:t xml:space="preserve">Комуникацията и действията на Възложителя и на участниците, </w:t>
      </w:r>
      <w:r w:rsidR="002E2492">
        <w:rPr>
          <w:rFonts w:ascii="Times New Roman" w:eastAsia="Times New Roman" w:hAnsi="Times New Roman" w:cs="Times New Roman"/>
          <w:sz w:val="24"/>
          <w:szCs w:val="24"/>
        </w:rPr>
        <w:t>свързани с настоящата процедура</w:t>
      </w:r>
      <w:r w:rsidRPr="007035C8">
        <w:rPr>
          <w:rFonts w:ascii="Times New Roman" w:eastAsia="Times New Roman" w:hAnsi="Times New Roman" w:cs="Times New Roman"/>
          <w:sz w:val="24"/>
          <w:szCs w:val="24"/>
        </w:rPr>
        <w:t xml:space="preserve"> са в писмен вид и на български език. Обменът на информация между Възложителя и заинтересованите лица/участници може да се извършва с електронни средства за комуникация. 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комбинация от тях и електронни средства. </w:t>
      </w:r>
    </w:p>
    <w:p w:rsidR="007035C8" w:rsidRPr="007035C8" w:rsidRDefault="007035C8" w:rsidP="004827C9">
      <w:pPr>
        <w:spacing w:after="20" w:line="276" w:lineRule="auto"/>
        <w:jc w:val="both"/>
        <w:rPr>
          <w:rFonts w:ascii="Times New Roman" w:eastAsia="Times New Roman" w:hAnsi="Times New Roman" w:cs="Times New Roman"/>
          <w:sz w:val="24"/>
          <w:szCs w:val="24"/>
        </w:rPr>
      </w:pPr>
      <w:r w:rsidRPr="007035C8">
        <w:rPr>
          <w:rFonts w:ascii="Times New Roman" w:eastAsia="Times New Roman" w:hAnsi="Times New Roman" w:cs="Times New Roman"/>
          <w:sz w:val="24"/>
          <w:szCs w:val="24"/>
        </w:rPr>
        <w:t xml:space="preserve">Избраният начин на комуникация трябва да позволява удостоверяване на датата на получаване на информацията. </w:t>
      </w:r>
    </w:p>
    <w:p w:rsidR="007035C8" w:rsidRPr="002E2492" w:rsidRDefault="007035C8" w:rsidP="004827C9">
      <w:pPr>
        <w:spacing w:after="20" w:line="276" w:lineRule="auto"/>
        <w:jc w:val="both"/>
        <w:rPr>
          <w:rFonts w:ascii="Times New Roman" w:eastAsia="Times New Roman" w:hAnsi="Times New Roman" w:cs="Times New Roman"/>
          <w:sz w:val="24"/>
          <w:szCs w:val="24"/>
          <w:lang w:val="bg-BG"/>
        </w:rPr>
      </w:pPr>
      <w:r w:rsidRPr="007035C8">
        <w:rPr>
          <w:rFonts w:ascii="Times New Roman" w:eastAsia="Times New Roman" w:hAnsi="Times New Roman" w:cs="Times New Roman"/>
          <w:b/>
          <w:bCs/>
          <w:sz w:val="24"/>
          <w:szCs w:val="24"/>
        </w:rPr>
        <w:t>2.</w:t>
      </w:r>
      <w:r w:rsidRPr="007035C8">
        <w:rPr>
          <w:rFonts w:ascii="Times New Roman" w:eastAsia="Times New Roman" w:hAnsi="Times New Roman" w:cs="Times New Roman"/>
          <w:bCs/>
          <w:sz w:val="24"/>
          <w:szCs w:val="24"/>
        </w:rPr>
        <w:t xml:space="preserve"> </w:t>
      </w:r>
      <w:r w:rsidRPr="007035C8">
        <w:rPr>
          <w:rFonts w:ascii="Times New Roman" w:eastAsia="Times New Roman" w:hAnsi="Times New Roman" w:cs="Times New Roman"/>
          <w:sz w:val="24"/>
          <w:szCs w:val="24"/>
        </w:rPr>
        <w:t>Обменът и съхраняването на информация в хода на провеждане на процедурата за възлагане на обществена</w:t>
      </w:r>
      <w:r w:rsidR="002E2492">
        <w:rPr>
          <w:rFonts w:ascii="Times New Roman" w:eastAsia="Times New Roman" w:hAnsi="Times New Roman" w:cs="Times New Roman"/>
          <w:sz w:val="24"/>
          <w:szCs w:val="24"/>
          <w:lang w:val="bg-BG"/>
        </w:rPr>
        <w:t>та</w:t>
      </w:r>
      <w:r w:rsidRPr="007035C8">
        <w:rPr>
          <w:rFonts w:ascii="Times New Roman" w:eastAsia="Times New Roman" w:hAnsi="Times New Roman" w:cs="Times New Roman"/>
          <w:sz w:val="24"/>
          <w:szCs w:val="24"/>
        </w:rPr>
        <w:t xml:space="preserve"> поръчка се извършват по начин, който гарантира целостта, достоверността</w:t>
      </w:r>
      <w:r w:rsidR="002E2492">
        <w:rPr>
          <w:rFonts w:ascii="Times New Roman" w:eastAsia="Times New Roman" w:hAnsi="Times New Roman" w:cs="Times New Roman"/>
          <w:sz w:val="24"/>
          <w:szCs w:val="24"/>
        </w:rPr>
        <w:t xml:space="preserve"> и поверителността на офертите.</w:t>
      </w:r>
    </w:p>
    <w:p w:rsidR="007035C8" w:rsidRDefault="007035C8" w:rsidP="004827C9">
      <w:pPr>
        <w:spacing w:after="2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w:t>
      </w:r>
      <w:r w:rsidRPr="007035C8">
        <w:rPr>
          <w:rFonts w:ascii="Times New Roman" w:eastAsia="Times New Roman" w:hAnsi="Times New Roman" w:cs="Times New Roman"/>
          <w:b/>
          <w:bCs/>
          <w:sz w:val="24"/>
          <w:szCs w:val="24"/>
        </w:rPr>
        <w:t xml:space="preserve">. </w:t>
      </w:r>
      <w:r w:rsidRPr="007035C8">
        <w:rPr>
          <w:rFonts w:ascii="Times New Roman" w:eastAsia="Times New Roman" w:hAnsi="Times New Roman" w:cs="Times New Roman"/>
          <w:sz w:val="24"/>
          <w:szCs w:val="24"/>
        </w:rPr>
        <w:t>За въпроси във връзка с провеждането на процедурата и подготовката на офертите от участниците, които не са разгледани в настоящите указания, се прилагат ЗОП, ППЗОП, обявлението и документацията за обществената поръчка и действащото законодателство на Република България</w:t>
      </w:r>
      <w:r w:rsidRPr="007035C8">
        <w:rPr>
          <w:rFonts w:ascii="Times New Roman" w:eastAsia="Times New Roman" w:hAnsi="Times New Roman" w:cs="Times New Roman"/>
          <w:bCs/>
          <w:sz w:val="24"/>
          <w:szCs w:val="24"/>
        </w:rPr>
        <w:t xml:space="preserve">. </w:t>
      </w:r>
    </w:p>
    <w:p w:rsidR="005724EB" w:rsidRPr="007035C8" w:rsidRDefault="005724EB" w:rsidP="004827C9">
      <w:pPr>
        <w:spacing w:after="20" w:line="276" w:lineRule="auto"/>
        <w:jc w:val="both"/>
        <w:rPr>
          <w:rFonts w:ascii="Times New Roman" w:eastAsia="Times New Roman" w:hAnsi="Times New Roman" w:cs="Times New Roman"/>
          <w:sz w:val="24"/>
          <w:szCs w:val="24"/>
        </w:rPr>
      </w:pPr>
    </w:p>
    <w:p w:rsidR="008A421C" w:rsidRPr="008A421C" w:rsidRDefault="00EB5B70" w:rsidP="002E2492">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Times New Roman" w:eastAsia="Times New Roman" w:hAnsi="Times New Roman" w:cs="Times New Roman"/>
          <w:b/>
          <w:bCs/>
          <w:iCs/>
          <w:sz w:val="24"/>
          <w:szCs w:val="24"/>
          <w:lang w:val="bg-BG"/>
        </w:rPr>
      </w:pPr>
      <w:bookmarkStart w:id="72" w:name="_Toc9262476"/>
      <w:r>
        <w:rPr>
          <w:rFonts w:ascii="Times New Roman" w:eastAsia="Times New Roman" w:hAnsi="Times New Roman" w:cs="Times New Roman"/>
          <w:caps/>
          <w:color w:val="FFFFFF"/>
          <w:spacing w:val="15"/>
          <w:sz w:val="24"/>
          <w:szCs w:val="24"/>
          <w:lang w:val="bg-BG" w:eastAsia="bg-BG"/>
        </w:rPr>
        <w:t>12</w:t>
      </w:r>
      <w:r w:rsidR="005724EB" w:rsidRPr="00F553FC">
        <w:rPr>
          <w:rFonts w:ascii="Times New Roman" w:eastAsia="Times New Roman" w:hAnsi="Times New Roman" w:cs="Times New Roman"/>
          <w:caps/>
          <w:color w:val="FFFFFF"/>
          <w:spacing w:val="15"/>
          <w:sz w:val="24"/>
          <w:szCs w:val="24"/>
          <w:lang w:eastAsia="bg-BG"/>
        </w:rPr>
        <w:t>.</w:t>
      </w:r>
      <w:r w:rsidR="005724EB" w:rsidRPr="00F553FC">
        <w:rPr>
          <w:b/>
          <w:bCs/>
          <w:sz w:val="24"/>
          <w:szCs w:val="24"/>
        </w:rPr>
        <w:t xml:space="preserve"> </w:t>
      </w:r>
      <w:r w:rsidR="005724EB" w:rsidRPr="005724EB">
        <w:rPr>
          <w:rFonts w:ascii="Times New Roman" w:hAnsi="Times New Roman" w:cs="Times New Roman"/>
          <w:b/>
          <w:bCs/>
          <w:color w:val="FFFFFF" w:themeColor="background1"/>
          <w:sz w:val="24"/>
          <w:szCs w:val="24"/>
          <w:lang w:val="bg-BG"/>
        </w:rPr>
        <w:t>ЗАКЛЮЧИТЕЛНИ УСЛОВИЯ</w:t>
      </w:r>
      <w:bookmarkEnd w:id="72"/>
      <w:r w:rsidR="005724EB" w:rsidRPr="005724EB">
        <w:rPr>
          <w:rFonts w:ascii="Times New Roman" w:hAnsi="Times New Roman" w:cs="Times New Roman"/>
          <w:b/>
          <w:bCs/>
          <w:color w:val="FFFFFF" w:themeColor="background1"/>
          <w:sz w:val="24"/>
          <w:szCs w:val="24"/>
          <w:lang w:val="bg-BG"/>
        </w:rPr>
        <w:t xml:space="preserve"> </w:t>
      </w:r>
    </w:p>
    <w:p w:rsidR="008A421C" w:rsidRPr="008A421C" w:rsidRDefault="008A421C" w:rsidP="004827C9">
      <w:pPr>
        <w:spacing w:after="20" w:line="276" w:lineRule="auto"/>
        <w:jc w:val="both"/>
        <w:rPr>
          <w:rFonts w:ascii="Times New Roman" w:eastAsia="Times New Roman" w:hAnsi="Times New Roman" w:cs="Times New Roman"/>
          <w:b/>
          <w:sz w:val="24"/>
          <w:szCs w:val="24"/>
          <w:lang w:val="bg-BG"/>
        </w:rPr>
      </w:pPr>
      <w:bookmarkStart w:id="73" w:name="_Toc383185118"/>
      <w:bookmarkStart w:id="74" w:name="_Toc383185661"/>
      <w:bookmarkStart w:id="75" w:name="_Toc383788194"/>
      <w:bookmarkStart w:id="76" w:name="_Toc411333458"/>
    </w:p>
    <w:p w:rsidR="008A421C" w:rsidRPr="008A421C" w:rsidRDefault="008642CA" w:rsidP="004827C9">
      <w:pPr>
        <w:spacing w:after="20" w:line="276"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1. </w:t>
      </w:r>
      <w:r w:rsidR="008A421C" w:rsidRPr="008A421C">
        <w:rPr>
          <w:rFonts w:ascii="Times New Roman" w:eastAsia="Times New Roman" w:hAnsi="Times New Roman" w:cs="Times New Roman"/>
          <w:b/>
          <w:sz w:val="24"/>
          <w:szCs w:val="24"/>
          <w:lang w:val="bg-BG"/>
        </w:rPr>
        <w:t>Подлежащи на обжалване актове</w:t>
      </w:r>
      <w:bookmarkEnd w:id="73"/>
      <w:bookmarkEnd w:id="74"/>
      <w:bookmarkEnd w:id="75"/>
      <w:bookmarkEnd w:id="76"/>
    </w:p>
    <w:p w:rsidR="008A421C" w:rsidRPr="008A421C" w:rsidRDefault="008A421C" w:rsidP="004827C9">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конкуренцията.</w:t>
      </w:r>
      <w:r w:rsidR="002E2492">
        <w:rPr>
          <w:rFonts w:ascii="Times New Roman" w:eastAsia="Times New Roman" w:hAnsi="Times New Roman" w:cs="Times New Roman"/>
          <w:sz w:val="24"/>
          <w:szCs w:val="24"/>
          <w:lang w:val="bg-BG"/>
        </w:rPr>
        <w:t xml:space="preserve">   </w:t>
      </w:r>
    </w:p>
    <w:p w:rsidR="008A421C" w:rsidRPr="008A421C" w:rsidRDefault="008642CA" w:rsidP="004827C9">
      <w:pPr>
        <w:spacing w:after="20" w:line="276"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2</w:t>
      </w:r>
      <w:r w:rsidR="008A421C" w:rsidRPr="008A421C">
        <w:rPr>
          <w:rFonts w:ascii="Times New Roman" w:eastAsia="Times New Roman" w:hAnsi="Times New Roman" w:cs="Times New Roman"/>
          <w:b/>
          <w:sz w:val="24"/>
          <w:szCs w:val="24"/>
          <w:lang w:val="bg-BG"/>
        </w:rPr>
        <w:t>. Сроковете, посочени в тази документация се изчисляват, като следва:</w:t>
      </w:r>
    </w:p>
    <w:p w:rsidR="008A421C" w:rsidRPr="008A421C" w:rsidRDefault="008642CA"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2</w:t>
      </w:r>
      <w:r w:rsidR="008A421C" w:rsidRPr="008A421C">
        <w:rPr>
          <w:rFonts w:ascii="Times New Roman" w:eastAsia="Times New Roman" w:hAnsi="Times New Roman" w:cs="Times New Roman"/>
          <w:b/>
          <w:sz w:val="24"/>
          <w:szCs w:val="24"/>
          <w:lang w:val="bg-BG"/>
        </w:rPr>
        <w:t>.1.</w:t>
      </w:r>
      <w:r w:rsidR="008A421C" w:rsidRPr="008A421C">
        <w:rPr>
          <w:rFonts w:ascii="Times New Roman" w:eastAsia="Times New Roman" w:hAnsi="Times New Roman" w:cs="Times New Roman"/>
          <w:sz w:val="24"/>
          <w:szCs w:val="24"/>
          <w:lang w:val="bg-BG"/>
        </w:rPr>
        <w:t xml:space="preserve"> При определяне на срокове, които са в дни и се броят след определено действие или събитие, не се брои деня</w:t>
      </w:r>
      <w:r w:rsidR="002E2492">
        <w:rPr>
          <w:rFonts w:ascii="Times New Roman" w:eastAsia="Times New Roman" w:hAnsi="Times New Roman" w:cs="Times New Roman"/>
          <w:sz w:val="24"/>
          <w:szCs w:val="24"/>
          <w:lang w:val="bg-BG"/>
        </w:rPr>
        <w:t>т</w:t>
      </w:r>
      <w:r w:rsidR="008A421C" w:rsidRPr="008A421C">
        <w:rPr>
          <w:rFonts w:ascii="Times New Roman" w:eastAsia="Times New Roman" w:hAnsi="Times New Roman" w:cs="Times New Roman"/>
          <w:sz w:val="24"/>
          <w:szCs w:val="24"/>
          <w:lang w:val="bg-BG"/>
        </w:rPr>
        <w:t xml:space="preserve"> на настъпване на действието или събитието.</w:t>
      </w:r>
    </w:p>
    <w:p w:rsidR="008A421C" w:rsidRPr="008A421C" w:rsidRDefault="008642CA"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lastRenderedPageBreak/>
        <w:t>2</w:t>
      </w:r>
      <w:r w:rsidR="008A421C" w:rsidRPr="008A421C">
        <w:rPr>
          <w:rFonts w:ascii="Times New Roman" w:eastAsia="Times New Roman" w:hAnsi="Times New Roman" w:cs="Times New Roman"/>
          <w:b/>
          <w:sz w:val="24"/>
          <w:szCs w:val="24"/>
          <w:lang w:val="bg-BG"/>
        </w:rPr>
        <w:t>.2.</w:t>
      </w:r>
      <w:r w:rsidR="008A421C" w:rsidRPr="008A421C">
        <w:rPr>
          <w:rFonts w:ascii="Times New Roman" w:eastAsia="Times New Roman" w:hAnsi="Times New Roman" w:cs="Times New Roman"/>
          <w:sz w:val="24"/>
          <w:szCs w:val="24"/>
          <w:lang w:val="bg-BG"/>
        </w:rPr>
        <w:t xml:space="preserve">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8A421C" w:rsidRPr="008A421C" w:rsidRDefault="008642CA" w:rsidP="004827C9">
      <w:pPr>
        <w:spacing w:after="20" w:line="276"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2</w:t>
      </w:r>
      <w:r w:rsidR="008A421C" w:rsidRPr="008A421C">
        <w:rPr>
          <w:rFonts w:ascii="Times New Roman" w:eastAsia="Times New Roman" w:hAnsi="Times New Roman" w:cs="Times New Roman"/>
          <w:b/>
          <w:sz w:val="24"/>
          <w:szCs w:val="24"/>
          <w:lang w:val="bg-BG"/>
        </w:rPr>
        <w:t xml:space="preserve">.3. </w:t>
      </w:r>
      <w:r w:rsidR="008A421C" w:rsidRPr="008A421C">
        <w:rPr>
          <w:rFonts w:ascii="Times New Roman" w:eastAsia="Times New Roman" w:hAnsi="Times New Roman" w:cs="Times New Roman"/>
          <w:sz w:val="24"/>
          <w:szCs w:val="24"/>
          <w:lang w:val="bg-BG"/>
        </w:rPr>
        <w:t>Последният ден на срока изтича в момента на приключване на работното време на възложителя.</w:t>
      </w:r>
    </w:p>
    <w:p w:rsidR="008A421C" w:rsidRPr="008A421C" w:rsidRDefault="008642CA" w:rsidP="004827C9">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3</w:t>
      </w:r>
      <w:r w:rsidR="008A421C" w:rsidRPr="008A421C">
        <w:rPr>
          <w:rFonts w:ascii="Times New Roman" w:eastAsia="Times New Roman" w:hAnsi="Times New Roman" w:cs="Times New Roman"/>
          <w:b/>
          <w:sz w:val="24"/>
          <w:szCs w:val="24"/>
          <w:lang w:val="bg-BG"/>
        </w:rPr>
        <w:t>. Сроковете в документацията са в календарни дни.</w:t>
      </w:r>
      <w:r w:rsidR="008A421C" w:rsidRPr="008A421C">
        <w:rPr>
          <w:rFonts w:ascii="Times New Roman" w:eastAsia="Times New Roman" w:hAnsi="Times New Roman" w:cs="Times New Roman"/>
          <w:sz w:val="24"/>
          <w:szCs w:val="24"/>
          <w:lang w:val="bg-BG"/>
        </w:rPr>
        <w:t xml:space="preserve"> Когато срокът е в работни дни, това е изрично указано при посочването на съответния срок. </w:t>
      </w:r>
    </w:p>
    <w:p w:rsidR="008A421C" w:rsidRPr="008A421C" w:rsidRDefault="008642CA" w:rsidP="004827C9">
      <w:pPr>
        <w:spacing w:after="20" w:line="276"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w:t>
      </w:r>
      <w:r w:rsidR="008A421C" w:rsidRPr="008A421C">
        <w:rPr>
          <w:rFonts w:ascii="Times New Roman" w:eastAsia="Times New Roman" w:hAnsi="Times New Roman" w:cs="Times New Roman"/>
          <w:b/>
          <w:sz w:val="24"/>
          <w:szCs w:val="24"/>
          <w:lang w:val="bg-BG"/>
        </w:rPr>
        <w:t xml:space="preserve">. Приоритет на документи </w:t>
      </w:r>
    </w:p>
    <w:p w:rsidR="008642CA" w:rsidRPr="008642CA" w:rsidRDefault="008642CA" w:rsidP="004827C9">
      <w:pPr>
        <w:spacing w:after="20" w:line="276" w:lineRule="auto"/>
        <w:jc w:val="both"/>
        <w:rPr>
          <w:rFonts w:ascii="Times New Roman" w:eastAsia="Times New Roman" w:hAnsi="Times New Roman" w:cs="Times New Roman"/>
          <w:bCs/>
          <w:color w:val="000000"/>
          <w:sz w:val="24"/>
          <w:szCs w:val="24"/>
          <w:lang w:val="bg-BG"/>
        </w:rPr>
      </w:pPr>
      <w:r w:rsidRPr="008642CA">
        <w:rPr>
          <w:rFonts w:ascii="Times New Roman" w:eastAsia="Times New Roman" w:hAnsi="Times New Roman" w:cs="Times New Roman"/>
          <w:bCs/>
          <w:color w:val="000000"/>
          <w:sz w:val="24"/>
          <w:szCs w:val="24"/>
          <w:lang w:val="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8642CA" w:rsidRPr="008642CA" w:rsidRDefault="008642CA" w:rsidP="004827C9">
      <w:pPr>
        <w:numPr>
          <w:ilvl w:val="0"/>
          <w:numId w:val="26"/>
        </w:numPr>
        <w:spacing w:after="20" w:line="276" w:lineRule="auto"/>
        <w:ind w:left="567" w:hanging="567"/>
        <w:jc w:val="both"/>
        <w:rPr>
          <w:rFonts w:ascii="Times New Roman" w:eastAsia="Times New Roman" w:hAnsi="Times New Roman" w:cs="Times New Roman"/>
          <w:bCs/>
          <w:color w:val="000000"/>
          <w:sz w:val="24"/>
          <w:szCs w:val="24"/>
          <w:lang w:val="bg-BG"/>
        </w:rPr>
      </w:pPr>
      <w:r w:rsidRPr="008642CA">
        <w:rPr>
          <w:rFonts w:ascii="Times New Roman" w:eastAsia="Times New Roman" w:hAnsi="Times New Roman" w:cs="Times New Roman"/>
          <w:bCs/>
          <w:color w:val="000000"/>
          <w:sz w:val="24"/>
          <w:szCs w:val="24"/>
          <w:lang w:val="bg-BG"/>
        </w:rPr>
        <w:t>Решение за откриване на процедурата;</w:t>
      </w:r>
    </w:p>
    <w:p w:rsidR="008642CA" w:rsidRPr="008642CA" w:rsidRDefault="008642CA" w:rsidP="004827C9">
      <w:pPr>
        <w:numPr>
          <w:ilvl w:val="0"/>
          <w:numId w:val="26"/>
        </w:numPr>
        <w:spacing w:after="20" w:line="276" w:lineRule="auto"/>
        <w:ind w:left="567" w:hanging="567"/>
        <w:jc w:val="both"/>
        <w:rPr>
          <w:rFonts w:ascii="Times New Roman" w:eastAsia="Times New Roman" w:hAnsi="Times New Roman" w:cs="Times New Roman"/>
          <w:bCs/>
          <w:color w:val="000000"/>
          <w:sz w:val="24"/>
          <w:szCs w:val="24"/>
          <w:lang w:val="bg-BG"/>
        </w:rPr>
      </w:pPr>
      <w:r w:rsidRPr="008642CA">
        <w:rPr>
          <w:rFonts w:ascii="Times New Roman" w:eastAsia="Times New Roman" w:hAnsi="Times New Roman" w:cs="Times New Roman"/>
          <w:bCs/>
          <w:color w:val="000000"/>
          <w:sz w:val="24"/>
          <w:szCs w:val="24"/>
          <w:lang w:val="bg-BG"/>
        </w:rPr>
        <w:t>Обявление за обществената поръчка;</w:t>
      </w:r>
    </w:p>
    <w:p w:rsidR="008642CA" w:rsidRPr="008642CA" w:rsidRDefault="008642CA" w:rsidP="004827C9">
      <w:pPr>
        <w:numPr>
          <w:ilvl w:val="0"/>
          <w:numId w:val="26"/>
        </w:numPr>
        <w:spacing w:after="20" w:line="276" w:lineRule="auto"/>
        <w:ind w:left="567" w:hanging="567"/>
        <w:jc w:val="both"/>
        <w:rPr>
          <w:rFonts w:ascii="Times New Roman" w:eastAsia="Times New Roman" w:hAnsi="Times New Roman" w:cs="Times New Roman"/>
          <w:bCs/>
          <w:color w:val="000000"/>
          <w:sz w:val="24"/>
          <w:szCs w:val="24"/>
          <w:lang w:val="bg-BG"/>
        </w:rPr>
      </w:pPr>
      <w:r w:rsidRPr="008642CA">
        <w:rPr>
          <w:rFonts w:ascii="Times New Roman" w:eastAsia="Times New Roman" w:hAnsi="Times New Roman" w:cs="Times New Roman"/>
          <w:bCs/>
          <w:color w:val="000000"/>
          <w:sz w:val="24"/>
          <w:szCs w:val="24"/>
          <w:lang w:val="bg-BG"/>
        </w:rPr>
        <w:t>Пълното описание на предмета на обществената поръчка и техническата спецификация;</w:t>
      </w:r>
    </w:p>
    <w:p w:rsidR="008642CA" w:rsidRPr="008642CA" w:rsidRDefault="008642CA" w:rsidP="004827C9">
      <w:pPr>
        <w:numPr>
          <w:ilvl w:val="0"/>
          <w:numId w:val="26"/>
        </w:numPr>
        <w:spacing w:after="20" w:line="276" w:lineRule="auto"/>
        <w:ind w:left="567" w:hanging="567"/>
        <w:jc w:val="both"/>
        <w:rPr>
          <w:rFonts w:ascii="Times New Roman" w:eastAsia="Times New Roman" w:hAnsi="Times New Roman" w:cs="Times New Roman"/>
          <w:bCs/>
          <w:color w:val="000000"/>
          <w:sz w:val="24"/>
          <w:szCs w:val="24"/>
          <w:lang w:val="bg-BG"/>
        </w:rPr>
      </w:pPr>
      <w:r w:rsidRPr="008642CA">
        <w:rPr>
          <w:rFonts w:ascii="Times New Roman" w:eastAsia="Times New Roman" w:hAnsi="Times New Roman" w:cs="Times New Roman"/>
          <w:bCs/>
          <w:color w:val="000000"/>
          <w:sz w:val="24"/>
          <w:szCs w:val="24"/>
          <w:lang w:val="bg-BG"/>
        </w:rPr>
        <w:t>Указания за подготовка на офертата;</w:t>
      </w:r>
    </w:p>
    <w:p w:rsidR="008642CA" w:rsidRPr="008642CA" w:rsidRDefault="008642CA" w:rsidP="004827C9">
      <w:pPr>
        <w:numPr>
          <w:ilvl w:val="0"/>
          <w:numId w:val="26"/>
        </w:numPr>
        <w:spacing w:after="20" w:line="276" w:lineRule="auto"/>
        <w:ind w:left="567" w:hanging="567"/>
        <w:jc w:val="both"/>
        <w:rPr>
          <w:rFonts w:ascii="Times New Roman" w:eastAsia="Times New Roman" w:hAnsi="Times New Roman" w:cs="Times New Roman"/>
          <w:bCs/>
          <w:color w:val="000000"/>
          <w:sz w:val="24"/>
          <w:szCs w:val="24"/>
          <w:lang w:val="bg-BG"/>
        </w:rPr>
      </w:pPr>
      <w:r w:rsidRPr="008642CA">
        <w:rPr>
          <w:rFonts w:ascii="Times New Roman" w:eastAsia="Times New Roman" w:hAnsi="Times New Roman" w:cs="Times New Roman"/>
          <w:bCs/>
          <w:color w:val="000000"/>
          <w:sz w:val="24"/>
          <w:szCs w:val="24"/>
          <w:lang w:val="bg-BG"/>
        </w:rPr>
        <w:t>Проект на договор.</w:t>
      </w:r>
    </w:p>
    <w:p w:rsidR="003B07D4" w:rsidRPr="00F553FC" w:rsidRDefault="003B07D4" w:rsidP="004827C9">
      <w:pPr>
        <w:autoSpaceDE w:val="0"/>
        <w:autoSpaceDN w:val="0"/>
        <w:adjustRightInd w:val="0"/>
        <w:spacing w:after="0" w:line="276" w:lineRule="auto"/>
        <w:jc w:val="both"/>
        <w:rPr>
          <w:rFonts w:ascii="Times New Roman" w:eastAsia="Calibri" w:hAnsi="Times New Roman" w:cs="Times New Roman"/>
          <w:sz w:val="24"/>
          <w:szCs w:val="24"/>
        </w:rPr>
      </w:pPr>
    </w:p>
    <w:p w:rsidR="00F553FC" w:rsidRPr="00F553FC" w:rsidRDefault="00F553FC" w:rsidP="004827C9">
      <w:pPr>
        <w:autoSpaceDE w:val="0"/>
        <w:autoSpaceDN w:val="0"/>
        <w:adjustRightInd w:val="0"/>
        <w:spacing w:after="0" w:line="276" w:lineRule="auto"/>
        <w:jc w:val="both"/>
        <w:rPr>
          <w:rFonts w:ascii="Times New Roman" w:eastAsia="Calibri" w:hAnsi="Times New Roman" w:cs="Times New Roman"/>
          <w:sz w:val="24"/>
          <w:szCs w:val="24"/>
        </w:rPr>
      </w:pPr>
    </w:p>
    <w:p w:rsidR="00F553FC" w:rsidRPr="00F553FC" w:rsidRDefault="00F553FC" w:rsidP="004827C9">
      <w:pPr>
        <w:autoSpaceDE w:val="0"/>
        <w:autoSpaceDN w:val="0"/>
        <w:adjustRightInd w:val="0"/>
        <w:spacing w:after="0" w:line="276" w:lineRule="auto"/>
        <w:jc w:val="both"/>
        <w:rPr>
          <w:rFonts w:ascii="Times New Roman" w:eastAsia="Calibri" w:hAnsi="Times New Roman" w:cs="Times New Roman"/>
          <w:b/>
          <w:bCs/>
          <w:sz w:val="24"/>
          <w:szCs w:val="24"/>
          <w:lang w:val="bg-BG"/>
        </w:rPr>
      </w:pPr>
      <w:r w:rsidRPr="00F553FC">
        <w:rPr>
          <w:rFonts w:ascii="Times New Roman" w:eastAsia="Calibri" w:hAnsi="Times New Roman" w:cs="Times New Roman"/>
          <w:b/>
          <w:bCs/>
          <w:sz w:val="24"/>
          <w:szCs w:val="24"/>
          <w:lang w:val="bg-BG"/>
        </w:rPr>
        <w:t>ОБРАЗЦИ:</w:t>
      </w:r>
    </w:p>
    <w:p w:rsidR="00F553FC" w:rsidRDefault="00F553FC" w:rsidP="004827C9">
      <w:pPr>
        <w:autoSpaceDE w:val="0"/>
        <w:autoSpaceDN w:val="0"/>
        <w:adjustRightInd w:val="0"/>
        <w:spacing w:after="0" w:line="276" w:lineRule="auto"/>
        <w:jc w:val="both"/>
        <w:rPr>
          <w:rFonts w:ascii="Times New Roman" w:eastAsia="Calibri" w:hAnsi="Times New Roman" w:cs="Times New Roman"/>
          <w:bCs/>
          <w:sz w:val="24"/>
          <w:szCs w:val="24"/>
          <w:lang w:val="bg-BG"/>
        </w:rPr>
      </w:pPr>
      <w:r w:rsidRPr="00F553FC">
        <w:rPr>
          <w:rFonts w:ascii="Times New Roman" w:eastAsia="Calibri" w:hAnsi="Times New Roman" w:cs="Times New Roman"/>
          <w:bCs/>
          <w:sz w:val="24"/>
          <w:szCs w:val="24"/>
          <w:lang w:val="bg-BG"/>
        </w:rPr>
        <w:t>1. Образец № 1 – Опис;</w:t>
      </w:r>
    </w:p>
    <w:p w:rsidR="00937E1D" w:rsidRPr="00F553FC" w:rsidRDefault="00937E1D" w:rsidP="004827C9">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 xml:space="preserve">2. Образец № 2 - Заявление за участие; </w:t>
      </w:r>
    </w:p>
    <w:p w:rsidR="00F553FC" w:rsidRPr="00F553FC" w:rsidRDefault="00937E1D" w:rsidP="004827C9">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3. Образец № 3</w:t>
      </w:r>
      <w:r w:rsidR="00F553FC" w:rsidRPr="00F553FC">
        <w:rPr>
          <w:rFonts w:ascii="Times New Roman" w:eastAsia="Calibri" w:hAnsi="Times New Roman" w:cs="Times New Roman"/>
          <w:bCs/>
          <w:sz w:val="24"/>
          <w:szCs w:val="24"/>
          <w:lang w:val="bg-BG"/>
        </w:rPr>
        <w:t xml:space="preserve"> – ЕЕДОП;</w:t>
      </w:r>
    </w:p>
    <w:p w:rsidR="00F553FC" w:rsidRPr="00F553FC" w:rsidRDefault="00937E1D" w:rsidP="004827C9">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4. Образец № 4</w:t>
      </w:r>
      <w:r w:rsidR="00F553FC" w:rsidRPr="00F553FC">
        <w:rPr>
          <w:rFonts w:ascii="Times New Roman" w:eastAsia="Calibri" w:hAnsi="Times New Roman" w:cs="Times New Roman"/>
          <w:bCs/>
          <w:sz w:val="24"/>
          <w:szCs w:val="24"/>
          <w:lang w:val="bg-BG"/>
        </w:rPr>
        <w:t xml:space="preserve"> – Предложение за изпълнение на поръчката;</w:t>
      </w:r>
    </w:p>
    <w:p w:rsidR="00F553FC" w:rsidRDefault="00937E1D" w:rsidP="004827C9">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5</w:t>
      </w:r>
      <w:r w:rsidR="00F553FC" w:rsidRPr="00F553FC">
        <w:rPr>
          <w:rFonts w:ascii="Times New Roman" w:eastAsia="Calibri" w:hAnsi="Times New Roman" w:cs="Times New Roman"/>
          <w:bCs/>
          <w:sz w:val="24"/>
          <w:szCs w:val="24"/>
          <w:lang w:val="bg-BG"/>
        </w:rPr>
        <w:t>. Образ</w:t>
      </w:r>
      <w:r>
        <w:rPr>
          <w:rFonts w:ascii="Times New Roman" w:eastAsia="Calibri" w:hAnsi="Times New Roman" w:cs="Times New Roman"/>
          <w:bCs/>
          <w:sz w:val="24"/>
          <w:szCs w:val="24"/>
          <w:lang w:val="bg-BG"/>
        </w:rPr>
        <w:t>ец</w:t>
      </w:r>
      <w:r w:rsidR="00F553FC" w:rsidRPr="00F553FC">
        <w:rPr>
          <w:rFonts w:ascii="Times New Roman" w:eastAsia="Calibri" w:hAnsi="Times New Roman" w:cs="Times New Roman"/>
          <w:bCs/>
          <w:sz w:val="24"/>
          <w:szCs w:val="24"/>
          <w:lang w:val="bg-BG"/>
        </w:rPr>
        <w:t xml:space="preserve"> № </w:t>
      </w:r>
      <w:r>
        <w:rPr>
          <w:rFonts w:ascii="Times New Roman" w:eastAsia="Calibri" w:hAnsi="Times New Roman" w:cs="Times New Roman"/>
          <w:bCs/>
          <w:sz w:val="24"/>
          <w:szCs w:val="24"/>
          <w:lang w:val="bg-BG"/>
        </w:rPr>
        <w:t>5</w:t>
      </w:r>
      <w:r w:rsidR="00F553FC" w:rsidRPr="00F553FC">
        <w:rPr>
          <w:rFonts w:ascii="Times New Roman" w:eastAsia="Calibri" w:hAnsi="Times New Roman" w:cs="Times New Roman"/>
          <w:bCs/>
          <w:sz w:val="24"/>
          <w:szCs w:val="24"/>
          <w:lang w:val="bg-BG"/>
        </w:rPr>
        <w:t xml:space="preserve"> – Ценово предложение</w:t>
      </w:r>
      <w:r>
        <w:rPr>
          <w:rFonts w:ascii="Times New Roman" w:eastAsia="Calibri" w:hAnsi="Times New Roman" w:cs="Times New Roman"/>
          <w:bCs/>
          <w:sz w:val="24"/>
          <w:szCs w:val="24"/>
          <w:lang w:val="bg-BG"/>
        </w:rPr>
        <w:t>;</w:t>
      </w:r>
    </w:p>
    <w:p w:rsidR="00D612F9" w:rsidRDefault="00D612F9" w:rsidP="004827C9">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 xml:space="preserve">6. Образец № 5.1 - </w:t>
      </w:r>
      <w:r w:rsidRPr="00994F9A">
        <w:rPr>
          <w:rFonts w:ascii="Times New Roman" w:eastAsia="Calibri" w:hAnsi="Times New Roman" w:cs="Times New Roman"/>
          <w:bCs/>
          <w:sz w:val="24"/>
          <w:szCs w:val="24"/>
          <w:lang w:val="bg-BG"/>
        </w:rPr>
        <w:t>Количествено-стойностна сметка (КСС)</w:t>
      </w:r>
      <w:r>
        <w:rPr>
          <w:rFonts w:ascii="Times New Roman" w:eastAsia="Calibri" w:hAnsi="Times New Roman" w:cs="Times New Roman"/>
          <w:bCs/>
          <w:sz w:val="24"/>
          <w:szCs w:val="24"/>
          <w:lang w:val="bg-BG"/>
        </w:rPr>
        <w:t>;</w:t>
      </w:r>
    </w:p>
    <w:p w:rsidR="00227684" w:rsidRDefault="00D612F9" w:rsidP="004827C9">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7</w:t>
      </w:r>
      <w:r w:rsidR="00C917FC" w:rsidRPr="002663A1">
        <w:rPr>
          <w:rFonts w:ascii="Times New Roman" w:eastAsia="Calibri" w:hAnsi="Times New Roman" w:cs="Times New Roman"/>
          <w:bCs/>
          <w:sz w:val="24"/>
          <w:szCs w:val="24"/>
          <w:lang w:val="bg-BG"/>
        </w:rPr>
        <w:t xml:space="preserve">. </w:t>
      </w:r>
      <w:r w:rsidR="00C917FC" w:rsidRPr="006E5006">
        <w:rPr>
          <w:rFonts w:ascii="Times New Roman" w:eastAsia="Calibri" w:hAnsi="Times New Roman" w:cs="Times New Roman"/>
          <w:bCs/>
          <w:sz w:val="24"/>
          <w:szCs w:val="24"/>
          <w:lang w:val="bg-BG"/>
        </w:rPr>
        <w:t>Образ</w:t>
      </w:r>
      <w:r w:rsidR="00937E1D">
        <w:rPr>
          <w:rFonts w:ascii="Times New Roman" w:eastAsia="Calibri" w:hAnsi="Times New Roman" w:cs="Times New Roman"/>
          <w:bCs/>
          <w:sz w:val="24"/>
          <w:szCs w:val="24"/>
          <w:lang w:val="bg-BG"/>
        </w:rPr>
        <w:t>ец</w:t>
      </w:r>
      <w:r w:rsidR="0048314E" w:rsidRPr="006E5006">
        <w:rPr>
          <w:rFonts w:ascii="Times New Roman" w:eastAsia="Calibri" w:hAnsi="Times New Roman" w:cs="Times New Roman"/>
          <w:bCs/>
          <w:sz w:val="24"/>
          <w:szCs w:val="24"/>
          <w:lang w:val="bg-BG"/>
        </w:rPr>
        <w:t xml:space="preserve"> </w:t>
      </w:r>
      <w:r w:rsidR="00C917FC" w:rsidRPr="006E5006">
        <w:rPr>
          <w:rFonts w:ascii="Times New Roman" w:eastAsia="Calibri" w:hAnsi="Times New Roman" w:cs="Times New Roman"/>
          <w:bCs/>
          <w:sz w:val="24"/>
          <w:szCs w:val="24"/>
          <w:lang w:val="bg-BG"/>
        </w:rPr>
        <w:t xml:space="preserve">№ </w:t>
      </w:r>
      <w:r w:rsidR="00937E1D">
        <w:rPr>
          <w:rFonts w:ascii="Times New Roman" w:eastAsia="Calibri" w:hAnsi="Times New Roman" w:cs="Times New Roman"/>
          <w:bCs/>
          <w:sz w:val="24"/>
          <w:szCs w:val="24"/>
          <w:lang w:val="bg-BG"/>
        </w:rPr>
        <w:t>6</w:t>
      </w:r>
      <w:r w:rsidR="00C917FC" w:rsidRPr="006E5006">
        <w:rPr>
          <w:rFonts w:ascii="Times New Roman" w:eastAsia="Calibri" w:hAnsi="Times New Roman" w:cs="Times New Roman"/>
          <w:bCs/>
          <w:sz w:val="24"/>
          <w:szCs w:val="24"/>
          <w:lang w:val="bg-BG"/>
        </w:rPr>
        <w:t xml:space="preserve"> – </w:t>
      </w:r>
      <w:r w:rsidR="00994F9A" w:rsidRPr="00994F9A">
        <w:rPr>
          <w:rFonts w:ascii="Times New Roman" w:eastAsia="Calibri" w:hAnsi="Times New Roman" w:cs="Times New Roman"/>
          <w:bCs/>
          <w:sz w:val="24"/>
          <w:szCs w:val="24"/>
          <w:lang w:val="bg-BG"/>
        </w:rPr>
        <w:t>Декларация по чл. 59, ал. 1, т. 3 във връзка с чл. 59, ал. 3 от Закона за мерките срещу изпирането на пари</w:t>
      </w:r>
      <w:r>
        <w:rPr>
          <w:rFonts w:ascii="Times New Roman" w:eastAsia="Calibri" w:hAnsi="Times New Roman" w:cs="Times New Roman"/>
          <w:bCs/>
          <w:sz w:val="24"/>
          <w:szCs w:val="24"/>
          <w:lang w:val="bg-BG"/>
        </w:rPr>
        <w:t>;</w:t>
      </w:r>
      <w:r w:rsidR="00994F9A" w:rsidRPr="00994F9A">
        <w:rPr>
          <w:rFonts w:ascii="Times New Roman" w:eastAsia="Calibri" w:hAnsi="Times New Roman" w:cs="Times New Roman"/>
          <w:bCs/>
          <w:sz w:val="24"/>
          <w:szCs w:val="24"/>
          <w:lang w:val="bg-BG"/>
        </w:rPr>
        <w:t xml:space="preserve"> </w:t>
      </w:r>
    </w:p>
    <w:p w:rsidR="00361DC0" w:rsidRPr="00D612F9" w:rsidRDefault="00D612F9" w:rsidP="004827C9">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rPr>
        <w:t>8</w:t>
      </w:r>
      <w:r w:rsidR="00361DC0">
        <w:rPr>
          <w:rFonts w:ascii="Times New Roman" w:eastAsia="Calibri" w:hAnsi="Times New Roman" w:cs="Times New Roman"/>
          <w:bCs/>
          <w:sz w:val="24"/>
          <w:szCs w:val="24"/>
        </w:rPr>
        <w:t xml:space="preserve">. </w:t>
      </w:r>
      <w:r w:rsidR="00771367">
        <w:rPr>
          <w:rFonts w:ascii="Times New Roman" w:eastAsia="Calibri" w:hAnsi="Times New Roman" w:cs="Times New Roman"/>
          <w:bCs/>
          <w:sz w:val="24"/>
          <w:szCs w:val="24"/>
          <w:lang w:val="bg-BG"/>
        </w:rPr>
        <w:t xml:space="preserve">Образец № 7 </w:t>
      </w:r>
      <w:r w:rsidR="00361DC0">
        <w:rPr>
          <w:rFonts w:ascii="Times New Roman" w:eastAsia="Calibri" w:hAnsi="Times New Roman" w:cs="Times New Roman"/>
          <w:bCs/>
          <w:sz w:val="24"/>
          <w:szCs w:val="24"/>
          <w:lang w:val="bg-BG"/>
        </w:rPr>
        <w:t xml:space="preserve">- </w:t>
      </w:r>
      <w:r w:rsidR="00361DC0" w:rsidRPr="00361DC0">
        <w:rPr>
          <w:rFonts w:ascii="Times New Roman" w:eastAsia="Calibri" w:hAnsi="Times New Roman" w:cs="Times New Roman"/>
          <w:bCs/>
          <w:sz w:val="24"/>
          <w:szCs w:val="24"/>
          <w:lang w:val="en-GB"/>
        </w:rPr>
        <w:t>Списък на персонала, който ще изпълнява поръчката и на ръководния състав, който ще отговаря за изпълнението</w:t>
      </w:r>
      <w:r>
        <w:rPr>
          <w:rFonts w:ascii="Times New Roman" w:eastAsia="Calibri" w:hAnsi="Times New Roman" w:cs="Times New Roman"/>
          <w:bCs/>
          <w:sz w:val="24"/>
          <w:szCs w:val="24"/>
          <w:lang w:val="bg-BG"/>
        </w:rPr>
        <w:t>;</w:t>
      </w:r>
    </w:p>
    <w:p w:rsidR="00F553FC" w:rsidRDefault="00D612F9" w:rsidP="004827C9">
      <w:pPr>
        <w:autoSpaceDE w:val="0"/>
        <w:autoSpaceDN w:val="0"/>
        <w:adjustRightInd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bg-BG"/>
        </w:rPr>
        <w:t>9</w:t>
      </w:r>
      <w:r w:rsidR="00361DC0" w:rsidRPr="00361DC0">
        <w:rPr>
          <w:rFonts w:ascii="Times New Roman" w:eastAsia="Calibri" w:hAnsi="Times New Roman" w:cs="Times New Roman"/>
          <w:bCs/>
          <w:sz w:val="24"/>
          <w:szCs w:val="24"/>
          <w:lang w:val="bg-BG"/>
        </w:rPr>
        <w:t xml:space="preserve">. Образец № 8 - </w:t>
      </w:r>
      <w:r w:rsidR="00361DC0" w:rsidRPr="00361DC0">
        <w:rPr>
          <w:rFonts w:ascii="Times New Roman" w:eastAsia="Calibri" w:hAnsi="Times New Roman" w:cs="Times New Roman"/>
          <w:bCs/>
          <w:sz w:val="24"/>
          <w:szCs w:val="24"/>
          <w:lang w:val="en-GB"/>
        </w:rPr>
        <w:t>Списък на строителството, идентично или сходно с предмета на обществената поръчк</w:t>
      </w:r>
      <w:r w:rsidR="00361DC0">
        <w:rPr>
          <w:rFonts w:ascii="Times New Roman" w:eastAsia="Calibri" w:hAnsi="Times New Roman" w:cs="Times New Roman"/>
          <w:bCs/>
          <w:sz w:val="24"/>
          <w:szCs w:val="24"/>
          <w:lang w:val="bg-BG"/>
        </w:rPr>
        <w:t>а</w:t>
      </w:r>
      <w:r w:rsidR="002D2FCF">
        <w:rPr>
          <w:rFonts w:ascii="Times New Roman" w:eastAsia="Calibri" w:hAnsi="Times New Roman" w:cs="Times New Roman"/>
          <w:bCs/>
          <w:sz w:val="24"/>
          <w:szCs w:val="24"/>
        </w:rPr>
        <w:t>.</w:t>
      </w:r>
    </w:p>
    <w:p w:rsidR="002E7698" w:rsidRDefault="002E7698" w:rsidP="004827C9">
      <w:pPr>
        <w:autoSpaceDE w:val="0"/>
        <w:autoSpaceDN w:val="0"/>
        <w:adjustRightInd w:val="0"/>
        <w:spacing w:after="0" w:line="276" w:lineRule="auto"/>
        <w:jc w:val="both"/>
        <w:rPr>
          <w:rFonts w:ascii="Times New Roman" w:eastAsia="Calibri" w:hAnsi="Times New Roman" w:cs="Times New Roman"/>
          <w:bCs/>
          <w:sz w:val="24"/>
          <w:szCs w:val="24"/>
        </w:rPr>
      </w:pPr>
    </w:p>
    <w:p w:rsidR="002E7698" w:rsidRPr="002E7698" w:rsidRDefault="002E7698" w:rsidP="004827C9">
      <w:pPr>
        <w:autoSpaceDE w:val="0"/>
        <w:autoSpaceDN w:val="0"/>
        <w:adjustRightInd w:val="0"/>
        <w:spacing w:after="0" w:line="276" w:lineRule="auto"/>
        <w:jc w:val="both"/>
        <w:rPr>
          <w:rFonts w:ascii="Times New Roman" w:eastAsia="Calibri" w:hAnsi="Times New Roman" w:cs="Times New Roman"/>
          <w:bCs/>
          <w:sz w:val="24"/>
          <w:szCs w:val="24"/>
        </w:rPr>
      </w:pPr>
      <w:bookmarkStart w:id="77" w:name="_GoBack"/>
      <w:bookmarkEnd w:id="77"/>
    </w:p>
    <w:p w:rsidR="00F553FC" w:rsidRPr="00F553FC" w:rsidRDefault="00F553FC" w:rsidP="004827C9">
      <w:pPr>
        <w:autoSpaceDE w:val="0"/>
        <w:autoSpaceDN w:val="0"/>
        <w:adjustRightInd w:val="0"/>
        <w:spacing w:after="0" w:line="276" w:lineRule="auto"/>
        <w:jc w:val="both"/>
        <w:rPr>
          <w:rFonts w:ascii="Times New Roman" w:eastAsia="Calibri" w:hAnsi="Times New Roman" w:cs="Times New Roman"/>
          <w:sz w:val="24"/>
          <w:szCs w:val="24"/>
        </w:rPr>
      </w:pPr>
      <w:r w:rsidRPr="00F553FC">
        <w:rPr>
          <w:rFonts w:ascii="Times New Roman" w:eastAsia="Calibri" w:hAnsi="Times New Roman" w:cs="Times New Roman"/>
          <w:b/>
          <w:bCs/>
          <w:sz w:val="24"/>
          <w:szCs w:val="24"/>
        </w:rPr>
        <w:t xml:space="preserve">ПРИЛОЖЕНИЯ: </w:t>
      </w:r>
    </w:p>
    <w:p w:rsidR="00F553FC" w:rsidRDefault="00F553FC" w:rsidP="004827C9">
      <w:pPr>
        <w:autoSpaceDE w:val="0"/>
        <w:autoSpaceDN w:val="0"/>
        <w:adjustRightInd w:val="0"/>
        <w:spacing w:after="0" w:line="276" w:lineRule="auto"/>
        <w:jc w:val="both"/>
        <w:rPr>
          <w:rFonts w:ascii="Times New Roman" w:eastAsia="Calibri" w:hAnsi="Times New Roman" w:cs="Times New Roman"/>
          <w:sz w:val="24"/>
          <w:szCs w:val="24"/>
          <w:lang w:val="bg-BG"/>
        </w:rPr>
      </w:pPr>
      <w:r w:rsidRPr="00F553FC">
        <w:rPr>
          <w:rFonts w:ascii="Times New Roman" w:eastAsia="Calibri" w:hAnsi="Times New Roman" w:cs="Times New Roman"/>
          <w:sz w:val="24"/>
          <w:szCs w:val="24"/>
          <w:lang w:val="bg-BG"/>
        </w:rPr>
        <w:t xml:space="preserve">1. </w:t>
      </w:r>
      <w:r w:rsidRPr="00F553FC">
        <w:rPr>
          <w:rFonts w:ascii="Times New Roman" w:eastAsia="Calibri" w:hAnsi="Times New Roman" w:cs="Times New Roman"/>
          <w:sz w:val="24"/>
          <w:szCs w:val="24"/>
        </w:rPr>
        <w:t>Приложени</w:t>
      </w:r>
      <w:r w:rsidR="00172E7A">
        <w:rPr>
          <w:rFonts w:ascii="Times New Roman" w:eastAsia="Calibri" w:hAnsi="Times New Roman" w:cs="Times New Roman"/>
          <w:sz w:val="24"/>
          <w:szCs w:val="24"/>
          <w:lang w:val="bg-BG"/>
        </w:rPr>
        <w:t xml:space="preserve">е </w:t>
      </w:r>
      <w:r w:rsidR="00937E1D">
        <w:rPr>
          <w:rFonts w:ascii="Times New Roman" w:eastAsia="Calibri" w:hAnsi="Times New Roman" w:cs="Times New Roman"/>
          <w:sz w:val="24"/>
          <w:szCs w:val="24"/>
        </w:rPr>
        <w:t>№ 1– Техническа</w:t>
      </w:r>
      <w:r w:rsidRPr="00F553FC">
        <w:rPr>
          <w:rFonts w:ascii="Times New Roman" w:eastAsia="Calibri" w:hAnsi="Times New Roman" w:cs="Times New Roman"/>
          <w:sz w:val="24"/>
          <w:szCs w:val="24"/>
        </w:rPr>
        <w:t xml:space="preserve"> спецификаци</w:t>
      </w:r>
      <w:r w:rsidR="00937E1D">
        <w:rPr>
          <w:rFonts w:ascii="Times New Roman" w:eastAsia="Calibri" w:hAnsi="Times New Roman" w:cs="Times New Roman"/>
          <w:sz w:val="24"/>
          <w:szCs w:val="24"/>
          <w:lang w:val="bg-BG"/>
        </w:rPr>
        <w:t>я;</w:t>
      </w:r>
    </w:p>
    <w:p w:rsidR="00F553FC" w:rsidRDefault="00F553FC" w:rsidP="004827C9">
      <w:pPr>
        <w:autoSpaceDE w:val="0"/>
        <w:autoSpaceDN w:val="0"/>
        <w:adjustRightInd w:val="0"/>
        <w:spacing w:after="0" w:line="276" w:lineRule="auto"/>
        <w:jc w:val="both"/>
        <w:rPr>
          <w:rFonts w:ascii="Times New Roman" w:eastAsia="Calibri" w:hAnsi="Times New Roman" w:cs="Times New Roman"/>
          <w:sz w:val="24"/>
          <w:szCs w:val="24"/>
          <w:lang w:val="bg-BG"/>
        </w:rPr>
      </w:pPr>
      <w:r w:rsidRPr="00F553FC">
        <w:rPr>
          <w:rFonts w:ascii="Times New Roman" w:eastAsia="Calibri" w:hAnsi="Times New Roman" w:cs="Times New Roman"/>
          <w:sz w:val="24"/>
          <w:szCs w:val="24"/>
          <w:lang w:val="bg-BG"/>
        </w:rPr>
        <w:t xml:space="preserve">2. </w:t>
      </w:r>
      <w:r w:rsidRPr="00F553FC">
        <w:rPr>
          <w:rFonts w:ascii="Times New Roman" w:eastAsia="Calibri" w:hAnsi="Times New Roman" w:cs="Times New Roman"/>
          <w:sz w:val="24"/>
          <w:szCs w:val="24"/>
        </w:rPr>
        <w:t>При</w:t>
      </w:r>
      <w:r w:rsidR="004B7E07">
        <w:rPr>
          <w:rFonts w:ascii="Times New Roman" w:eastAsia="Calibri" w:hAnsi="Times New Roman" w:cs="Times New Roman"/>
          <w:sz w:val="24"/>
          <w:szCs w:val="24"/>
        </w:rPr>
        <w:t>ложение № 2</w:t>
      </w:r>
      <w:r w:rsidR="0044765B">
        <w:rPr>
          <w:rFonts w:ascii="Times New Roman" w:eastAsia="Calibri" w:hAnsi="Times New Roman" w:cs="Times New Roman"/>
          <w:sz w:val="24"/>
          <w:szCs w:val="24"/>
        </w:rPr>
        <w:t xml:space="preserve"> – Проект на договор</w:t>
      </w:r>
      <w:r w:rsidR="0044765B">
        <w:rPr>
          <w:rFonts w:ascii="Times New Roman" w:eastAsia="Calibri" w:hAnsi="Times New Roman" w:cs="Times New Roman"/>
          <w:sz w:val="24"/>
          <w:szCs w:val="24"/>
          <w:lang w:val="bg-BG"/>
        </w:rPr>
        <w:t>;</w:t>
      </w:r>
    </w:p>
    <w:p w:rsidR="00D60DA7" w:rsidRPr="00994F9A" w:rsidRDefault="0077200B" w:rsidP="004827C9">
      <w:pPr>
        <w:autoSpaceDE w:val="0"/>
        <w:autoSpaceDN w:val="0"/>
        <w:adjustRightInd w:val="0"/>
        <w:spacing w:after="0" w:line="276" w:lineRule="auto"/>
        <w:jc w:val="both"/>
        <w:rPr>
          <w:rFonts w:ascii="Times New Roman" w:eastAsia="Calibri" w:hAnsi="Times New Roman" w:cs="Times New Roman"/>
          <w:color w:val="000000"/>
          <w:sz w:val="24"/>
          <w:szCs w:val="24"/>
          <w:lang w:val="bg-BG"/>
        </w:rPr>
      </w:pPr>
      <w:r>
        <w:rPr>
          <w:rFonts w:ascii="Times New Roman" w:eastAsia="Calibri" w:hAnsi="Times New Roman" w:cs="Times New Roman"/>
          <w:sz w:val="24"/>
          <w:szCs w:val="24"/>
          <w:lang w:val="bg-BG"/>
        </w:rPr>
        <w:t xml:space="preserve">3. </w:t>
      </w:r>
      <w:r w:rsidR="004B7E07">
        <w:rPr>
          <w:rFonts w:ascii="Times New Roman" w:eastAsia="Calibri" w:hAnsi="Times New Roman" w:cs="Times New Roman"/>
          <w:sz w:val="24"/>
          <w:szCs w:val="24"/>
          <w:lang w:val="bg-BG"/>
        </w:rPr>
        <w:t xml:space="preserve">Приложение № </w:t>
      </w:r>
      <w:r w:rsidR="004B7E07">
        <w:rPr>
          <w:rFonts w:ascii="Times New Roman" w:eastAsia="Calibri" w:hAnsi="Times New Roman" w:cs="Times New Roman"/>
          <w:sz w:val="24"/>
          <w:szCs w:val="24"/>
        </w:rPr>
        <w:t>3</w:t>
      </w:r>
      <w:r w:rsidR="00937E1D">
        <w:rPr>
          <w:rFonts w:ascii="Times New Roman" w:eastAsia="Calibri" w:hAnsi="Times New Roman" w:cs="Times New Roman"/>
          <w:sz w:val="24"/>
          <w:szCs w:val="24"/>
          <w:lang w:val="bg-BG"/>
        </w:rPr>
        <w:t xml:space="preserve"> - </w:t>
      </w:r>
      <w:r>
        <w:rPr>
          <w:rFonts w:ascii="Times New Roman" w:eastAsia="Calibri" w:hAnsi="Times New Roman" w:cs="Times New Roman"/>
          <w:sz w:val="24"/>
          <w:szCs w:val="24"/>
          <w:lang w:val="bg-BG"/>
        </w:rPr>
        <w:t>Инвестиционен пр</w:t>
      </w:r>
      <w:r w:rsidR="0044765B">
        <w:rPr>
          <w:rFonts w:ascii="Times New Roman" w:eastAsia="Calibri" w:hAnsi="Times New Roman" w:cs="Times New Roman"/>
          <w:sz w:val="24"/>
          <w:szCs w:val="24"/>
          <w:lang w:val="bg-BG"/>
        </w:rPr>
        <w:t>оект.</w:t>
      </w:r>
    </w:p>
    <w:sectPr w:rsidR="00D60DA7" w:rsidRPr="00994F9A" w:rsidSect="0016146F">
      <w:footerReference w:type="default" r:id="rId11"/>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17" w:rsidRDefault="00703F17" w:rsidP="000866BA">
      <w:pPr>
        <w:spacing w:after="0" w:line="240" w:lineRule="auto"/>
      </w:pPr>
      <w:r>
        <w:separator/>
      </w:r>
    </w:p>
  </w:endnote>
  <w:endnote w:type="continuationSeparator" w:id="0">
    <w:p w:rsidR="00703F17" w:rsidRDefault="00703F17" w:rsidP="0008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458158"/>
      <w:docPartObj>
        <w:docPartGallery w:val="Page Numbers (Bottom of Page)"/>
        <w:docPartUnique/>
      </w:docPartObj>
    </w:sdtPr>
    <w:sdtEndPr>
      <w:rPr>
        <w:noProof/>
      </w:rPr>
    </w:sdtEndPr>
    <w:sdtContent>
      <w:p w:rsidR="00703F17" w:rsidRDefault="00703F17">
        <w:pPr>
          <w:pStyle w:val="Footer"/>
          <w:jc w:val="right"/>
        </w:pPr>
        <w:r>
          <w:fldChar w:fldCharType="begin"/>
        </w:r>
        <w:r>
          <w:instrText xml:space="preserve"> PAGE   \* MERGEFORMAT </w:instrText>
        </w:r>
        <w:r>
          <w:fldChar w:fldCharType="separate"/>
        </w:r>
        <w:r w:rsidR="002E7698">
          <w:rPr>
            <w:noProof/>
          </w:rPr>
          <w:t>38</w:t>
        </w:r>
        <w:r>
          <w:rPr>
            <w:noProof/>
          </w:rPr>
          <w:fldChar w:fldCharType="end"/>
        </w:r>
      </w:p>
    </w:sdtContent>
  </w:sdt>
  <w:p w:rsidR="00703F17" w:rsidRDefault="00703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17" w:rsidRDefault="00703F17" w:rsidP="000866BA">
      <w:pPr>
        <w:spacing w:after="0" w:line="240" w:lineRule="auto"/>
      </w:pPr>
      <w:r>
        <w:separator/>
      </w:r>
    </w:p>
  </w:footnote>
  <w:footnote w:type="continuationSeparator" w:id="0">
    <w:p w:rsidR="00703F17" w:rsidRDefault="00703F17" w:rsidP="00086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B343EA"/>
    <w:multiLevelType w:val="hybridMultilevel"/>
    <w:tmpl w:val="308DA3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07E23"/>
    <w:multiLevelType w:val="multilevel"/>
    <w:tmpl w:val="4F5834DA"/>
    <w:lvl w:ilvl="0">
      <w:start w:val="1"/>
      <w:numFmt w:val="decimal"/>
      <w:lvlText w:val="%1."/>
      <w:lvlJc w:val="left"/>
      <w:pPr>
        <w:ind w:left="786" w:hanging="360"/>
      </w:pPr>
      <w:rPr>
        <w:rFonts w:cs="Times New Roman"/>
        <w:b/>
      </w:rPr>
    </w:lvl>
    <w:lvl w:ilvl="1">
      <w:start w:val="3"/>
      <w:numFmt w:val="decimal"/>
      <w:isLgl/>
      <w:lvlText w:val="%1.%2."/>
      <w:lvlJc w:val="left"/>
      <w:pPr>
        <w:ind w:left="786"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4">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195F0F64"/>
    <w:multiLevelType w:val="hybridMultilevel"/>
    <w:tmpl w:val="4C4433E4"/>
    <w:lvl w:ilvl="0" w:tplc="716CDA32">
      <w:start w:val="1"/>
      <w:numFmt w:val="bullet"/>
      <w:lvlText w:val=""/>
      <w:lvlJc w:val="left"/>
      <w:pPr>
        <w:ind w:left="360" w:hanging="360"/>
      </w:pPr>
      <w:rPr>
        <w:rFonts w:ascii="Wingdings" w:hAnsi="Wingdings" w:hint="default"/>
        <w:color w:val="0070C0"/>
        <w:sz w:val="28"/>
        <w:szCs w:val="24"/>
        <w:u w:val="none"/>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9AB660E"/>
    <w:multiLevelType w:val="hybridMultilevel"/>
    <w:tmpl w:val="A1B633F4"/>
    <w:lvl w:ilvl="0" w:tplc="7D8830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99339B"/>
    <w:multiLevelType w:val="hybridMultilevel"/>
    <w:tmpl w:val="BB48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710DF"/>
    <w:multiLevelType w:val="hybridMultilevel"/>
    <w:tmpl w:val="741E41A6"/>
    <w:lvl w:ilvl="0" w:tplc="0D4C83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AB107E9"/>
    <w:multiLevelType w:val="hybridMultilevel"/>
    <w:tmpl w:val="7FB81262"/>
    <w:lvl w:ilvl="0" w:tplc="9842C5F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nsid w:val="40D7365A"/>
    <w:multiLevelType w:val="hybridMultilevel"/>
    <w:tmpl w:val="C0063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10B16"/>
    <w:multiLevelType w:val="hybridMultilevel"/>
    <w:tmpl w:val="708E77CA"/>
    <w:lvl w:ilvl="0" w:tplc="A3A201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4020AC"/>
    <w:multiLevelType w:val="hybridMultilevel"/>
    <w:tmpl w:val="76C6F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01EA0"/>
    <w:multiLevelType w:val="multilevel"/>
    <w:tmpl w:val="796A5E48"/>
    <w:lvl w:ilvl="0">
      <w:start w:val="3"/>
      <w:numFmt w:val="decimal"/>
      <w:lvlText w:val="%1."/>
      <w:lvlJc w:val="left"/>
      <w:pPr>
        <w:ind w:left="360" w:hanging="360"/>
      </w:pPr>
      <w:rPr>
        <w:rFonts w:cs="Times New Roman"/>
        <w:b/>
      </w:rPr>
    </w:lvl>
    <w:lvl w:ilvl="1">
      <w:start w:val="1"/>
      <w:numFmt w:val="decimal"/>
      <w:isLgl/>
      <w:lvlText w:val="%1.%2."/>
      <w:lvlJc w:val="left"/>
      <w:pPr>
        <w:ind w:left="1146" w:hanging="360"/>
      </w:pPr>
      <w:rPr>
        <w:rFonts w:cs="Times New Roman"/>
      </w:rPr>
    </w:lvl>
    <w:lvl w:ilvl="2">
      <w:start w:val="1"/>
      <w:numFmt w:val="decimal"/>
      <w:isLgl/>
      <w:lvlText w:val="%1.%2.%3."/>
      <w:lvlJc w:val="left"/>
      <w:pPr>
        <w:ind w:left="1866" w:hanging="720"/>
      </w:pPr>
      <w:rPr>
        <w:rFonts w:cs="Times New Roman"/>
      </w:rPr>
    </w:lvl>
    <w:lvl w:ilvl="3">
      <w:start w:val="1"/>
      <w:numFmt w:val="decimal"/>
      <w:isLgl/>
      <w:lvlText w:val="%1.%2.%3.%4."/>
      <w:lvlJc w:val="left"/>
      <w:pPr>
        <w:ind w:left="2226" w:hanging="720"/>
      </w:pPr>
      <w:rPr>
        <w:rFonts w:cs="Times New Roman"/>
      </w:rPr>
    </w:lvl>
    <w:lvl w:ilvl="4">
      <w:start w:val="1"/>
      <w:numFmt w:val="decimal"/>
      <w:isLgl/>
      <w:lvlText w:val="%1.%2.%3.%4.%5."/>
      <w:lvlJc w:val="left"/>
      <w:pPr>
        <w:ind w:left="2946" w:hanging="1080"/>
      </w:pPr>
      <w:rPr>
        <w:rFonts w:cs="Times New Roman"/>
      </w:rPr>
    </w:lvl>
    <w:lvl w:ilvl="5">
      <w:start w:val="1"/>
      <w:numFmt w:val="decimal"/>
      <w:isLgl/>
      <w:lvlText w:val="%1.%2.%3.%4.%5.%6."/>
      <w:lvlJc w:val="left"/>
      <w:pPr>
        <w:ind w:left="3306" w:hanging="1080"/>
      </w:pPr>
      <w:rPr>
        <w:rFonts w:cs="Times New Roman"/>
      </w:rPr>
    </w:lvl>
    <w:lvl w:ilvl="6">
      <w:start w:val="1"/>
      <w:numFmt w:val="decimal"/>
      <w:isLgl/>
      <w:lvlText w:val="%1.%2.%3.%4.%5.%6.%7."/>
      <w:lvlJc w:val="left"/>
      <w:pPr>
        <w:ind w:left="4026" w:hanging="1440"/>
      </w:pPr>
      <w:rPr>
        <w:rFonts w:cs="Times New Roman"/>
      </w:rPr>
    </w:lvl>
    <w:lvl w:ilvl="7">
      <w:start w:val="1"/>
      <w:numFmt w:val="decimal"/>
      <w:isLgl/>
      <w:lvlText w:val="%1.%2.%3.%4.%5.%6.%7.%8."/>
      <w:lvlJc w:val="left"/>
      <w:pPr>
        <w:ind w:left="4386" w:hanging="1440"/>
      </w:pPr>
      <w:rPr>
        <w:rFonts w:cs="Times New Roman"/>
      </w:rPr>
    </w:lvl>
    <w:lvl w:ilvl="8">
      <w:start w:val="1"/>
      <w:numFmt w:val="decimal"/>
      <w:isLgl/>
      <w:lvlText w:val="%1.%2.%3.%4.%5.%6.%7.%8.%9."/>
      <w:lvlJc w:val="left"/>
      <w:pPr>
        <w:ind w:left="5106" w:hanging="1800"/>
      </w:pPr>
      <w:rPr>
        <w:rFonts w:cs="Times New Roman"/>
      </w:rPr>
    </w:lvl>
  </w:abstractNum>
  <w:abstractNum w:abstractNumId="16">
    <w:nsid w:val="50F34768"/>
    <w:multiLevelType w:val="hybridMultilevel"/>
    <w:tmpl w:val="C3C4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18">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19">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0">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95414E3"/>
    <w:multiLevelType w:val="hybridMultilevel"/>
    <w:tmpl w:val="171AA0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nsid w:val="738C01D9"/>
    <w:multiLevelType w:val="hybridMultilevel"/>
    <w:tmpl w:val="69BCB244"/>
    <w:lvl w:ilvl="0" w:tplc="0402000F">
      <w:start w:val="1"/>
      <w:numFmt w:val="decimal"/>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89076EF"/>
    <w:multiLevelType w:val="hybridMultilevel"/>
    <w:tmpl w:val="B42A1E92"/>
    <w:lvl w:ilvl="0" w:tplc="13D89578">
      <w:start w:val="16"/>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222" w:hanging="360"/>
      </w:pPr>
      <w:rPr>
        <w:rFonts w:ascii="Courier New" w:hAnsi="Courier New"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Times New Roman" w:hint="default"/>
      </w:rPr>
    </w:lvl>
    <w:lvl w:ilvl="8" w:tplc="04090005">
      <w:start w:val="1"/>
      <w:numFmt w:val="bullet"/>
      <w:lvlText w:val=""/>
      <w:lvlJc w:val="left"/>
      <w:pPr>
        <w:ind w:left="6262" w:hanging="360"/>
      </w:pPr>
      <w:rPr>
        <w:rFonts w:ascii="Wingdings" w:hAnsi="Wingdings" w:hint="default"/>
      </w:rPr>
    </w:lvl>
  </w:abstractNum>
  <w:abstractNum w:abstractNumId="25">
    <w:nsid w:val="7A7070C6"/>
    <w:multiLevelType w:val="hybridMultilevel"/>
    <w:tmpl w:val="9FF85AC6"/>
    <w:lvl w:ilvl="0" w:tplc="436E4BC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840E7C"/>
    <w:multiLevelType w:val="hybridMultilevel"/>
    <w:tmpl w:val="2FFE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F863A0"/>
    <w:multiLevelType w:val="hybridMultilevel"/>
    <w:tmpl w:val="A540F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num>
  <w:num w:numId="9">
    <w:abstractNumId w:val="25"/>
  </w:num>
  <w:num w:numId="10">
    <w:abstractNumId w:val="16"/>
  </w:num>
  <w:num w:numId="11">
    <w:abstractNumId w:val="5"/>
  </w:num>
  <w:num w:numId="12">
    <w:abstractNumId w:val="4"/>
  </w:num>
  <w:num w:numId="13">
    <w:abstractNumId w:val="26"/>
  </w:num>
  <w:num w:numId="14">
    <w:abstractNumId w:val="13"/>
  </w:num>
  <w:num w:numId="15">
    <w:abstractNumId w:val="9"/>
  </w:num>
  <w:num w:numId="16">
    <w:abstractNumId w:val="11"/>
  </w:num>
  <w:num w:numId="17">
    <w:abstractNumId w:val="14"/>
  </w:num>
  <w:num w:numId="18">
    <w:abstractNumId w:val="1"/>
  </w:num>
  <w:num w:numId="19">
    <w:abstractNumId w:val="22"/>
  </w:num>
  <w:num w:numId="20">
    <w:abstractNumId w:val="10"/>
  </w:num>
  <w:num w:numId="21">
    <w:abstractNumId w:val="19"/>
  </w:num>
  <w:num w:numId="22">
    <w:abstractNumId w:val="2"/>
  </w:num>
  <w:num w:numId="23">
    <w:abstractNumId w:val="17"/>
  </w:num>
  <w:num w:numId="24">
    <w:abstractNumId w:val="18"/>
  </w:num>
  <w:num w:numId="25">
    <w:abstractNumId w:val="20"/>
  </w:num>
  <w:num w:numId="26">
    <w:abstractNumId w:val="7"/>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0F"/>
    <w:rsid w:val="00001D67"/>
    <w:rsid w:val="00011A47"/>
    <w:rsid w:val="0001497C"/>
    <w:rsid w:val="00020230"/>
    <w:rsid w:val="00026DEF"/>
    <w:rsid w:val="00033291"/>
    <w:rsid w:val="0003379D"/>
    <w:rsid w:val="00034502"/>
    <w:rsid w:val="000426AB"/>
    <w:rsid w:val="00042BCD"/>
    <w:rsid w:val="00046575"/>
    <w:rsid w:val="0005661F"/>
    <w:rsid w:val="000578E2"/>
    <w:rsid w:val="00060B9B"/>
    <w:rsid w:val="00061E3B"/>
    <w:rsid w:val="00062B46"/>
    <w:rsid w:val="000652D7"/>
    <w:rsid w:val="000719C0"/>
    <w:rsid w:val="000721EC"/>
    <w:rsid w:val="00072A58"/>
    <w:rsid w:val="000866BA"/>
    <w:rsid w:val="00091010"/>
    <w:rsid w:val="000948FA"/>
    <w:rsid w:val="000A3A78"/>
    <w:rsid w:val="000A48A2"/>
    <w:rsid w:val="000A7B2F"/>
    <w:rsid w:val="000B1E6B"/>
    <w:rsid w:val="000C0020"/>
    <w:rsid w:val="000C0130"/>
    <w:rsid w:val="000C3FAA"/>
    <w:rsid w:val="000C41E5"/>
    <w:rsid w:val="000C4A4E"/>
    <w:rsid w:val="000D1DEC"/>
    <w:rsid w:val="000D284E"/>
    <w:rsid w:val="000D79A5"/>
    <w:rsid w:val="000E7020"/>
    <w:rsid w:val="000F23A4"/>
    <w:rsid w:val="000F36D3"/>
    <w:rsid w:val="000F583E"/>
    <w:rsid w:val="00100DA4"/>
    <w:rsid w:val="00100EB8"/>
    <w:rsid w:val="001066D8"/>
    <w:rsid w:val="0012160F"/>
    <w:rsid w:val="00123409"/>
    <w:rsid w:val="00127154"/>
    <w:rsid w:val="001279F3"/>
    <w:rsid w:val="0013075A"/>
    <w:rsid w:val="00142F4F"/>
    <w:rsid w:val="00147C16"/>
    <w:rsid w:val="001538A3"/>
    <w:rsid w:val="001542A2"/>
    <w:rsid w:val="00157FBE"/>
    <w:rsid w:val="0016146F"/>
    <w:rsid w:val="00161757"/>
    <w:rsid w:val="00164D3F"/>
    <w:rsid w:val="00172E7A"/>
    <w:rsid w:val="001778F9"/>
    <w:rsid w:val="001813B8"/>
    <w:rsid w:val="00184C9E"/>
    <w:rsid w:val="00194692"/>
    <w:rsid w:val="001A1785"/>
    <w:rsid w:val="001A3A5C"/>
    <w:rsid w:val="001A428A"/>
    <w:rsid w:val="001A6F33"/>
    <w:rsid w:val="001A7573"/>
    <w:rsid w:val="001B24CA"/>
    <w:rsid w:val="001B3835"/>
    <w:rsid w:val="001C2EF2"/>
    <w:rsid w:val="001C6B66"/>
    <w:rsid w:val="001D02FA"/>
    <w:rsid w:val="001D62B2"/>
    <w:rsid w:val="001D747C"/>
    <w:rsid w:val="001D78BD"/>
    <w:rsid w:val="001E08BF"/>
    <w:rsid w:val="001E3CA1"/>
    <w:rsid w:val="001E4415"/>
    <w:rsid w:val="001E69EE"/>
    <w:rsid w:val="001F44BF"/>
    <w:rsid w:val="001F494C"/>
    <w:rsid w:val="002064F8"/>
    <w:rsid w:val="0021128B"/>
    <w:rsid w:val="002156D0"/>
    <w:rsid w:val="00215810"/>
    <w:rsid w:val="00225C8D"/>
    <w:rsid w:val="00227684"/>
    <w:rsid w:val="0022770C"/>
    <w:rsid w:val="00230AD5"/>
    <w:rsid w:val="002350A0"/>
    <w:rsid w:val="00242874"/>
    <w:rsid w:val="0024675B"/>
    <w:rsid w:val="00257766"/>
    <w:rsid w:val="002617B3"/>
    <w:rsid w:val="00263546"/>
    <w:rsid w:val="002663A1"/>
    <w:rsid w:val="002722C9"/>
    <w:rsid w:val="0029477D"/>
    <w:rsid w:val="002969BD"/>
    <w:rsid w:val="002C0861"/>
    <w:rsid w:val="002D1371"/>
    <w:rsid w:val="002D1BD0"/>
    <w:rsid w:val="002D2B41"/>
    <w:rsid w:val="002D2FCF"/>
    <w:rsid w:val="002E21E8"/>
    <w:rsid w:val="002E2492"/>
    <w:rsid w:val="002E7698"/>
    <w:rsid w:val="002F3078"/>
    <w:rsid w:val="002F6E38"/>
    <w:rsid w:val="00301D52"/>
    <w:rsid w:val="00315AF9"/>
    <w:rsid w:val="003229F6"/>
    <w:rsid w:val="00322F81"/>
    <w:rsid w:val="0032370A"/>
    <w:rsid w:val="00327DA9"/>
    <w:rsid w:val="00334862"/>
    <w:rsid w:val="003412D8"/>
    <w:rsid w:val="00344582"/>
    <w:rsid w:val="00346D10"/>
    <w:rsid w:val="0035078B"/>
    <w:rsid w:val="003519C8"/>
    <w:rsid w:val="00354B03"/>
    <w:rsid w:val="00356012"/>
    <w:rsid w:val="003569A8"/>
    <w:rsid w:val="003575AE"/>
    <w:rsid w:val="00360F00"/>
    <w:rsid w:val="003613D4"/>
    <w:rsid w:val="00361DC0"/>
    <w:rsid w:val="0036455A"/>
    <w:rsid w:val="003662A4"/>
    <w:rsid w:val="0037021A"/>
    <w:rsid w:val="00372FB0"/>
    <w:rsid w:val="003745A7"/>
    <w:rsid w:val="003776A8"/>
    <w:rsid w:val="00383A50"/>
    <w:rsid w:val="003938E7"/>
    <w:rsid w:val="00395886"/>
    <w:rsid w:val="003966E2"/>
    <w:rsid w:val="003A006D"/>
    <w:rsid w:val="003A0EB0"/>
    <w:rsid w:val="003A14C3"/>
    <w:rsid w:val="003A6F94"/>
    <w:rsid w:val="003A77D1"/>
    <w:rsid w:val="003B0760"/>
    <w:rsid w:val="003B07D4"/>
    <w:rsid w:val="003C2772"/>
    <w:rsid w:val="003C3904"/>
    <w:rsid w:val="003C5362"/>
    <w:rsid w:val="003D011F"/>
    <w:rsid w:val="003D1EEF"/>
    <w:rsid w:val="003D29AA"/>
    <w:rsid w:val="003E2A0A"/>
    <w:rsid w:val="003F19F0"/>
    <w:rsid w:val="00404378"/>
    <w:rsid w:val="00404B7B"/>
    <w:rsid w:val="00406664"/>
    <w:rsid w:val="00407B10"/>
    <w:rsid w:val="0041148F"/>
    <w:rsid w:val="0041365E"/>
    <w:rsid w:val="00417256"/>
    <w:rsid w:val="00420279"/>
    <w:rsid w:val="00422488"/>
    <w:rsid w:val="00422FC3"/>
    <w:rsid w:val="0042689F"/>
    <w:rsid w:val="0043482F"/>
    <w:rsid w:val="00434DFA"/>
    <w:rsid w:val="004378C3"/>
    <w:rsid w:val="0044765B"/>
    <w:rsid w:val="00447E97"/>
    <w:rsid w:val="00450416"/>
    <w:rsid w:val="0045172D"/>
    <w:rsid w:val="0045225D"/>
    <w:rsid w:val="00461E12"/>
    <w:rsid w:val="00461F1C"/>
    <w:rsid w:val="00462571"/>
    <w:rsid w:val="0046425A"/>
    <w:rsid w:val="00467AA8"/>
    <w:rsid w:val="00467EC5"/>
    <w:rsid w:val="004713E8"/>
    <w:rsid w:val="00473FFB"/>
    <w:rsid w:val="004827C9"/>
    <w:rsid w:val="0048314E"/>
    <w:rsid w:val="00484F31"/>
    <w:rsid w:val="00485B2A"/>
    <w:rsid w:val="00486C08"/>
    <w:rsid w:val="00487B77"/>
    <w:rsid w:val="00491303"/>
    <w:rsid w:val="004940B4"/>
    <w:rsid w:val="004972B0"/>
    <w:rsid w:val="00497A32"/>
    <w:rsid w:val="00497BC0"/>
    <w:rsid w:val="004A2064"/>
    <w:rsid w:val="004A349F"/>
    <w:rsid w:val="004B5ECA"/>
    <w:rsid w:val="004B7E07"/>
    <w:rsid w:val="004C5E09"/>
    <w:rsid w:val="004D7A3F"/>
    <w:rsid w:val="004E201A"/>
    <w:rsid w:val="004E32CC"/>
    <w:rsid w:val="004F0F05"/>
    <w:rsid w:val="004F2486"/>
    <w:rsid w:val="0050023A"/>
    <w:rsid w:val="005044AF"/>
    <w:rsid w:val="005059DD"/>
    <w:rsid w:val="00510B35"/>
    <w:rsid w:val="00511492"/>
    <w:rsid w:val="00521DDD"/>
    <w:rsid w:val="00522557"/>
    <w:rsid w:val="00524821"/>
    <w:rsid w:val="00525356"/>
    <w:rsid w:val="00525D32"/>
    <w:rsid w:val="0052731D"/>
    <w:rsid w:val="0053145F"/>
    <w:rsid w:val="00531C18"/>
    <w:rsid w:val="00532C5E"/>
    <w:rsid w:val="00532CD2"/>
    <w:rsid w:val="00534C96"/>
    <w:rsid w:val="00543D76"/>
    <w:rsid w:val="0054537A"/>
    <w:rsid w:val="00545EDC"/>
    <w:rsid w:val="005470F3"/>
    <w:rsid w:val="00551C16"/>
    <w:rsid w:val="00552459"/>
    <w:rsid w:val="00555092"/>
    <w:rsid w:val="005571BB"/>
    <w:rsid w:val="00562102"/>
    <w:rsid w:val="00565BB6"/>
    <w:rsid w:val="005724EB"/>
    <w:rsid w:val="005762D1"/>
    <w:rsid w:val="005821D4"/>
    <w:rsid w:val="005832C0"/>
    <w:rsid w:val="00590827"/>
    <w:rsid w:val="0059411F"/>
    <w:rsid w:val="0059538E"/>
    <w:rsid w:val="00595A07"/>
    <w:rsid w:val="005A2527"/>
    <w:rsid w:val="005A2AFD"/>
    <w:rsid w:val="005B04C4"/>
    <w:rsid w:val="005B0BC0"/>
    <w:rsid w:val="005B0D3A"/>
    <w:rsid w:val="005B1C81"/>
    <w:rsid w:val="005B5500"/>
    <w:rsid w:val="005D168C"/>
    <w:rsid w:val="005D5B07"/>
    <w:rsid w:val="005D5E1A"/>
    <w:rsid w:val="005D6F54"/>
    <w:rsid w:val="005E00F4"/>
    <w:rsid w:val="005E0D8E"/>
    <w:rsid w:val="005E10BF"/>
    <w:rsid w:val="005E16B9"/>
    <w:rsid w:val="005E1773"/>
    <w:rsid w:val="005F6E6F"/>
    <w:rsid w:val="005F7278"/>
    <w:rsid w:val="006022FA"/>
    <w:rsid w:val="00611DB9"/>
    <w:rsid w:val="0061304E"/>
    <w:rsid w:val="00613FE0"/>
    <w:rsid w:val="00624BA9"/>
    <w:rsid w:val="00624F93"/>
    <w:rsid w:val="00626904"/>
    <w:rsid w:val="006323B8"/>
    <w:rsid w:val="00636183"/>
    <w:rsid w:val="006361DF"/>
    <w:rsid w:val="00642214"/>
    <w:rsid w:val="00644F74"/>
    <w:rsid w:val="00647EDC"/>
    <w:rsid w:val="0066124C"/>
    <w:rsid w:val="00662E9F"/>
    <w:rsid w:val="00672D9B"/>
    <w:rsid w:val="00673C96"/>
    <w:rsid w:val="00675B97"/>
    <w:rsid w:val="00675F68"/>
    <w:rsid w:val="006830AC"/>
    <w:rsid w:val="006839B0"/>
    <w:rsid w:val="00685475"/>
    <w:rsid w:val="00691EE8"/>
    <w:rsid w:val="00696726"/>
    <w:rsid w:val="00697487"/>
    <w:rsid w:val="006A01B8"/>
    <w:rsid w:val="006A12D0"/>
    <w:rsid w:val="006A2CA6"/>
    <w:rsid w:val="006A6D73"/>
    <w:rsid w:val="006B039E"/>
    <w:rsid w:val="006B322A"/>
    <w:rsid w:val="006C7341"/>
    <w:rsid w:val="006C7C5E"/>
    <w:rsid w:val="006D11F5"/>
    <w:rsid w:val="006D4017"/>
    <w:rsid w:val="006D60E7"/>
    <w:rsid w:val="006E5006"/>
    <w:rsid w:val="006E7206"/>
    <w:rsid w:val="0070238A"/>
    <w:rsid w:val="007035C8"/>
    <w:rsid w:val="00703F17"/>
    <w:rsid w:val="007044F1"/>
    <w:rsid w:val="00705394"/>
    <w:rsid w:val="00707540"/>
    <w:rsid w:val="00711965"/>
    <w:rsid w:val="00713CCF"/>
    <w:rsid w:val="00713EAA"/>
    <w:rsid w:val="007163DB"/>
    <w:rsid w:val="00721FAE"/>
    <w:rsid w:val="00724472"/>
    <w:rsid w:val="00726EEA"/>
    <w:rsid w:val="00731DA7"/>
    <w:rsid w:val="00736977"/>
    <w:rsid w:val="0075771D"/>
    <w:rsid w:val="0076056C"/>
    <w:rsid w:val="00761DDD"/>
    <w:rsid w:val="007620E8"/>
    <w:rsid w:val="00771367"/>
    <w:rsid w:val="00771DB6"/>
    <w:rsid w:val="0077200B"/>
    <w:rsid w:val="0077607F"/>
    <w:rsid w:val="00781430"/>
    <w:rsid w:val="007901B5"/>
    <w:rsid w:val="0079227C"/>
    <w:rsid w:val="00795D63"/>
    <w:rsid w:val="0079671D"/>
    <w:rsid w:val="00797CA0"/>
    <w:rsid w:val="007A3B4D"/>
    <w:rsid w:val="007A70EA"/>
    <w:rsid w:val="007A7C3B"/>
    <w:rsid w:val="007B251A"/>
    <w:rsid w:val="007B6A46"/>
    <w:rsid w:val="007C30F4"/>
    <w:rsid w:val="007C7A2F"/>
    <w:rsid w:val="007D3C53"/>
    <w:rsid w:val="007D5322"/>
    <w:rsid w:val="007D549E"/>
    <w:rsid w:val="007D6314"/>
    <w:rsid w:val="007E0647"/>
    <w:rsid w:val="007E3495"/>
    <w:rsid w:val="007E6824"/>
    <w:rsid w:val="007F60F4"/>
    <w:rsid w:val="00805503"/>
    <w:rsid w:val="008105F0"/>
    <w:rsid w:val="00813B79"/>
    <w:rsid w:val="00814F0D"/>
    <w:rsid w:val="008151FA"/>
    <w:rsid w:val="008152F8"/>
    <w:rsid w:val="00820F24"/>
    <w:rsid w:val="0082189F"/>
    <w:rsid w:val="008228B6"/>
    <w:rsid w:val="00823153"/>
    <w:rsid w:val="008254FC"/>
    <w:rsid w:val="00825BE5"/>
    <w:rsid w:val="008309CD"/>
    <w:rsid w:val="00837E9A"/>
    <w:rsid w:val="008409DC"/>
    <w:rsid w:val="00843C4B"/>
    <w:rsid w:val="008531AC"/>
    <w:rsid w:val="00853765"/>
    <w:rsid w:val="008642CA"/>
    <w:rsid w:val="00873D0B"/>
    <w:rsid w:val="00880CBF"/>
    <w:rsid w:val="00883616"/>
    <w:rsid w:val="00883B3D"/>
    <w:rsid w:val="00887507"/>
    <w:rsid w:val="00892860"/>
    <w:rsid w:val="00892F9C"/>
    <w:rsid w:val="00894FA8"/>
    <w:rsid w:val="008962D0"/>
    <w:rsid w:val="008A3BC6"/>
    <w:rsid w:val="008A421C"/>
    <w:rsid w:val="008B06B2"/>
    <w:rsid w:val="008B3731"/>
    <w:rsid w:val="008B4540"/>
    <w:rsid w:val="008C1B71"/>
    <w:rsid w:val="008C246B"/>
    <w:rsid w:val="008D2682"/>
    <w:rsid w:val="008E0844"/>
    <w:rsid w:val="008F4F4D"/>
    <w:rsid w:val="00900BCE"/>
    <w:rsid w:val="00901AA6"/>
    <w:rsid w:val="00904F00"/>
    <w:rsid w:val="00906F0C"/>
    <w:rsid w:val="009076CD"/>
    <w:rsid w:val="00912855"/>
    <w:rsid w:val="00915581"/>
    <w:rsid w:val="00915C4D"/>
    <w:rsid w:val="00916272"/>
    <w:rsid w:val="0091652D"/>
    <w:rsid w:val="00917DFF"/>
    <w:rsid w:val="009259F1"/>
    <w:rsid w:val="0092652D"/>
    <w:rsid w:val="00930BED"/>
    <w:rsid w:val="0093140A"/>
    <w:rsid w:val="009314D3"/>
    <w:rsid w:val="00935AC1"/>
    <w:rsid w:val="0093703B"/>
    <w:rsid w:val="00937E1D"/>
    <w:rsid w:val="00937F4E"/>
    <w:rsid w:val="00943F55"/>
    <w:rsid w:val="00944645"/>
    <w:rsid w:val="00944D44"/>
    <w:rsid w:val="009476FD"/>
    <w:rsid w:val="00950FF4"/>
    <w:rsid w:val="00953DD0"/>
    <w:rsid w:val="00961D3B"/>
    <w:rsid w:val="00967CB9"/>
    <w:rsid w:val="009727A9"/>
    <w:rsid w:val="00975533"/>
    <w:rsid w:val="009772CB"/>
    <w:rsid w:val="00984212"/>
    <w:rsid w:val="009908D8"/>
    <w:rsid w:val="00993CC7"/>
    <w:rsid w:val="00994E7D"/>
    <w:rsid w:val="00994F9A"/>
    <w:rsid w:val="009A3113"/>
    <w:rsid w:val="009A5E11"/>
    <w:rsid w:val="009B7A51"/>
    <w:rsid w:val="009C3210"/>
    <w:rsid w:val="009C6378"/>
    <w:rsid w:val="009D0ABB"/>
    <w:rsid w:val="009D28F6"/>
    <w:rsid w:val="009D5C59"/>
    <w:rsid w:val="009D7213"/>
    <w:rsid w:val="009D7926"/>
    <w:rsid w:val="009E0E1B"/>
    <w:rsid w:val="009E1B73"/>
    <w:rsid w:val="009E3992"/>
    <w:rsid w:val="009F474D"/>
    <w:rsid w:val="00A01410"/>
    <w:rsid w:val="00A04598"/>
    <w:rsid w:val="00A11BD6"/>
    <w:rsid w:val="00A22D98"/>
    <w:rsid w:val="00A2338E"/>
    <w:rsid w:val="00A32B17"/>
    <w:rsid w:val="00A358A6"/>
    <w:rsid w:val="00A4020B"/>
    <w:rsid w:val="00A53942"/>
    <w:rsid w:val="00A60469"/>
    <w:rsid w:val="00A61BB6"/>
    <w:rsid w:val="00A6453E"/>
    <w:rsid w:val="00A6736A"/>
    <w:rsid w:val="00A72CDE"/>
    <w:rsid w:val="00A72F83"/>
    <w:rsid w:val="00A742A3"/>
    <w:rsid w:val="00A74970"/>
    <w:rsid w:val="00A87FCE"/>
    <w:rsid w:val="00A901E8"/>
    <w:rsid w:val="00A925DD"/>
    <w:rsid w:val="00AA0167"/>
    <w:rsid w:val="00AA683E"/>
    <w:rsid w:val="00AB02B4"/>
    <w:rsid w:val="00AB1D5C"/>
    <w:rsid w:val="00AB3639"/>
    <w:rsid w:val="00AB6DE1"/>
    <w:rsid w:val="00AC6E77"/>
    <w:rsid w:val="00AD0C28"/>
    <w:rsid w:val="00AD1050"/>
    <w:rsid w:val="00AD1AF1"/>
    <w:rsid w:val="00AD24F4"/>
    <w:rsid w:val="00AD4FB6"/>
    <w:rsid w:val="00AE13A0"/>
    <w:rsid w:val="00AE2DD1"/>
    <w:rsid w:val="00AE3113"/>
    <w:rsid w:val="00AE36DC"/>
    <w:rsid w:val="00AE3F8C"/>
    <w:rsid w:val="00AF1066"/>
    <w:rsid w:val="00AF3FDB"/>
    <w:rsid w:val="00B00F54"/>
    <w:rsid w:val="00B125BB"/>
    <w:rsid w:val="00B1637E"/>
    <w:rsid w:val="00B17A8A"/>
    <w:rsid w:val="00B201CC"/>
    <w:rsid w:val="00B22E17"/>
    <w:rsid w:val="00B248C5"/>
    <w:rsid w:val="00B307D7"/>
    <w:rsid w:val="00B31204"/>
    <w:rsid w:val="00B33232"/>
    <w:rsid w:val="00B35497"/>
    <w:rsid w:val="00B41A8B"/>
    <w:rsid w:val="00B508F8"/>
    <w:rsid w:val="00B509DF"/>
    <w:rsid w:val="00B6158C"/>
    <w:rsid w:val="00B65EA8"/>
    <w:rsid w:val="00B66153"/>
    <w:rsid w:val="00B72881"/>
    <w:rsid w:val="00B807AF"/>
    <w:rsid w:val="00B93488"/>
    <w:rsid w:val="00B9715C"/>
    <w:rsid w:val="00BA33E2"/>
    <w:rsid w:val="00BA6F01"/>
    <w:rsid w:val="00BC36ED"/>
    <w:rsid w:val="00BC3DA3"/>
    <w:rsid w:val="00BC7202"/>
    <w:rsid w:val="00BC7838"/>
    <w:rsid w:val="00BD501B"/>
    <w:rsid w:val="00BE23B5"/>
    <w:rsid w:val="00BE7839"/>
    <w:rsid w:val="00BF017C"/>
    <w:rsid w:val="00BF2C1B"/>
    <w:rsid w:val="00C00B69"/>
    <w:rsid w:val="00C03BA9"/>
    <w:rsid w:val="00C13EA3"/>
    <w:rsid w:val="00C17912"/>
    <w:rsid w:val="00C272F7"/>
    <w:rsid w:val="00C32C45"/>
    <w:rsid w:val="00C331F6"/>
    <w:rsid w:val="00C35348"/>
    <w:rsid w:val="00C44F29"/>
    <w:rsid w:val="00C47231"/>
    <w:rsid w:val="00C518C2"/>
    <w:rsid w:val="00C528F2"/>
    <w:rsid w:val="00C55C11"/>
    <w:rsid w:val="00C56D6D"/>
    <w:rsid w:val="00C606A1"/>
    <w:rsid w:val="00C60815"/>
    <w:rsid w:val="00C6127C"/>
    <w:rsid w:val="00C664A1"/>
    <w:rsid w:val="00C66DFC"/>
    <w:rsid w:val="00C6705E"/>
    <w:rsid w:val="00C75F6C"/>
    <w:rsid w:val="00C769AB"/>
    <w:rsid w:val="00C8373E"/>
    <w:rsid w:val="00C87028"/>
    <w:rsid w:val="00C917FC"/>
    <w:rsid w:val="00C92588"/>
    <w:rsid w:val="00C95E94"/>
    <w:rsid w:val="00C9792D"/>
    <w:rsid w:val="00C97DEB"/>
    <w:rsid w:val="00CB2F1D"/>
    <w:rsid w:val="00CB4789"/>
    <w:rsid w:val="00CC193C"/>
    <w:rsid w:val="00CC5C53"/>
    <w:rsid w:val="00CD0EE5"/>
    <w:rsid w:val="00CD363F"/>
    <w:rsid w:val="00CD472C"/>
    <w:rsid w:val="00CD6B28"/>
    <w:rsid w:val="00CD776A"/>
    <w:rsid w:val="00CE2BF3"/>
    <w:rsid w:val="00CF0D4E"/>
    <w:rsid w:val="00CF1D9D"/>
    <w:rsid w:val="00CF7D7A"/>
    <w:rsid w:val="00D0214D"/>
    <w:rsid w:val="00D06BD7"/>
    <w:rsid w:val="00D137B9"/>
    <w:rsid w:val="00D14F19"/>
    <w:rsid w:val="00D21A5A"/>
    <w:rsid w:val="00D458B1"/>
    <w:rsid w:val="00D50913"/>
    <w:rsid w:val="00D529CC"/>
    <w:rsid w:val="00D56F30"/>
    <w:rsid w:val="00D5745F"/>
    <w:rsid w:val="00D60DA7"/>
    <w:rsid w:val="00D612F9"/>
    <w:rsid w:val="00D6150A"/>
    <w:rsid w:val="00D64D90"/>
    <w:rsid w:val="00D713CE"/>
    <w:rsid w:val="00D71EB2"/>
    <w:rsid w:val="00D73B04"/>
    <w:rsid w:val="00D7470C"/>
    <w:rsid w:val="00D8031D"/>
    <w:rsid w:val="00D92022"/>
    <w:rsid w:val="00D921F6"/>
    <w:rsid w:val="00D935E0"/>
    <w:rsid w:val="00D94F58"/>
    <w:rsid w:val="00DA26BA"/>
    <w:rsid w:val="00DA5EEF"/>
    <w:rsid w:val="00DA79BB"/>
    <w:rsid w:val="00DA7F81"/>
    <w:rsid w:val="00DB149C"/>
    <w:rsid w:val="00DB458B"/>
    <w:rsid w:val="00DB4AA9"/>
    <w:rsid w:val="00DC6326"/>
    <w:rsid w:val="00DD1FD6"/>
    <w:rsid w:val="00DD42AC"/>
    <w:rsid w:val="00DD4D98"/>
    <w:rsid w:val="00DE7E56"/>
    <w:rsid w:val="00DF07D1"/>
    <w:rsid w:val="00DF0FB9"/>
    <w:rsid w:val="00E10B13"/>
    <w:rsid w:val="00E1685F"/>
    <w:rsid w:val="00E16CA7"/>
    <w:rsid w:val="00E1788C"/>
    <w:rsid w:val="00E20B60"/>
    <w:rsid w:val="00E20C40"/>
    <w:rsid w:val="00E23027"/>
    <w:rsid w:val="00E25134"/>
    <w:rsid w:val="00E26E20"/>
    <w:rsid w:val="00E30B5C"/>
    <w:rsid w:val="00E33781"/>
    <w:rsid w:val="00E3513F"/>
    <w:rsid w:val="00E4034D"/>
    <w:rsid w:val="00E40869"/>
    <w:rsid w:val="00E5501E"/>
    <w:rsid w:val="00E575E1"/>
    <w:rsid w:val="00E5794E"/>
    <w:rsid w:val="00E652C0"/>
    <w:rsid w:val="00E7167A"/>
    <w:rsid w:val="00E74AA6"/>
    <w:rsid w:val="00E77D50"/>
    <w:rsid w:val="00E83F47"/>
    <w:rsid w:val="00E87C23"/>
    <w:rsid w:val="00E87D08"/>
    <w:rsid w:val="00E947C5"/>
    <w:rsid w:val="00EA5D57"/>
    <w:rsid w:val="00EB5B70"/>
    <w:rsid w:val="00EC151F"/>
    <w:rsid w:val="00EC4627"/>
    <w:rsid w:val="00EC55B0"/>
    <w:rsid w:val="00EC5C1F"/>
    <w:rsid w:val="00ED1931"/>
    <w:rsid w:val="00ED26B3"/>
    <w:rsid w:val="00ED2989"/>
    <w:rsid w:val="00ED7949"/>
    <w:rsid w:val="00ED7D58"/>
    <w:rsid w:val="00EE0F09"/>
    <w:rsid w:val="00EE1DCF"/>
    <w:rsid w:val="00EE4178"/>
    <w:rsid w:val="00EE49BE"/>
    <w:rsid w:val="00EE5B24"/>
    <w:rsid w:val="00EE7C61"/>
    <w:rsid w:val="00EF06B1"/>
    <w:rsid w:val="00EF083E"/>
    <w:rsid w:val="00EF10E5"/>
    <w:rsid w:val="00EF6E4A"/>
    <w:rsid w:val="00EF7BF8"/>
    <w:rsid w:val="00F019E1"/>
    <w:rsid w:val="00F05ECF"/>
    <w:rsid w:val="00F15A46"/>
    <w:rsid w:val="00F220C0"/>
    <w:rsid w:val="00F30624"/>
    <w:rsid w:val="00F31444"/>
    <w:rsid w:val="00F36009"/>
    <w:rsid w:val="00F37529"/>
    <w:rsid w:val="00F40D75"/>
    <w:rsid w:val="00F41368"/>
    <w:rsid w:val="00F42987"/>
    <w:rsid w:val="00F54C9C"/>
    <w:rsid w:val="00F553FC"/>
    <w:rsid w:val="00F65365"/>
    <w:rsid w:val="00F73D35"/>
    <w:rsid w:val="00F82397"/>
    <w:rsid w:val="00F82F55"/>
    <w:rsid w:val="00F92ACD"/>
    <w:rsid w:val="00F95C30"/>
    <w:rsid w:val="00FA13F9"/>
    <w:rsid w:val="00FA6FAD"/>
    <w:rsid w:val="00FA7E20"/>
    <w:rsid w:val="00FA7FC0"/>
    <w:rsid w:val="00FB01AD"/>
    <w:rsid w:val="00FB3D1F"/>
    <w:rsid w:val="00FC3010"/>
    <w:rsid w:val="00FC5490"/>
    <w:rsid w:val="00FC7837"/>
    <w:rsid w:val="00FE3896"/>
    <w:rsid w:val="00FE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05"/>
  </w:style>
  <w:style w:type="paragraph" w:styleId="Heading1">
    <w:name w:val="heading 1"/>
    <w:basedOn w:val="Normal"/>
    <w:next w:val="Normal"/>
    <w:link w:val="Heading1Char"/>
    <w:uiPriority w:val="9"/>
    <w:qFormat/>
    <w:rsid w:val="00F95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62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0866B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0866BA"/>
    <w:rPr>
      <w:rFonts w:ascii="Calibri" w:eastAsia="Times New Roman" w:hAnsi="Calibri" w:cs="Times New Roman"/>
      <w:sz w:val="20"/>
      <w:szCs w:val="20"/>
    </w:rPr>
  </w:style>
  <w:style w:type="character" w:styleId="FootnoteReference">
    <w:name w:val="footnote reference"/>
    <w:semiHidden/>
    <w:unhideWhenUsed/>
    <w:rsid w:val="000866BA"/>
    <w:rPr>
      <w:rFonts w:ascii="Times New Roman" w:hAnsi="Times New Roman" w:cs="Times New Roman" w:hint="default"/>
      <w:vertAlign w:val="superscript"/>
    </w:rPr>
  </w:style>
  <w:style w:type="paragraph" w:styleId="ListParagraph">
    <w:name w:val="List Paragraph"/>
    <w:aliases w:val="ПАРАГРАФ,Question,List Paragraph1,Гл точки,текст Върбица"/>
    <w:basedOn w:val="Normal"/>
    <w:link w:val="ListParagraphChar"/>
    <w:uiPriority w:val="1"/>
    <w:qFormat/>
    <w:rsid w:val="000C3FAA"/>
    <w:pPr>
      <w:ind w:left="720"/>
      <w:contextualSpacing/>
    </w:pPr>
  </w:style>
  <w:style w:type="character" w:styleId="SubtleEmphasis">
    <w:name w:val="Subtle Emphasis"/>
    <w:basedOn w:val="DefaultParagraphFont"/>
    <w:uiPriority w:val="99"/>
    <w:qFormat/>
    <w:rsid w:val="0036455A"/>
    <w:rPr>
      <w:rFonts w:cs="Times New Roman"/>
      <w:i/>
      <w:iCs/>
      <w:color w:val="404040"/>
    </w:rPr>
  </w:style>
  <w:style w:type="paragraph" w:styleId="Header">
    <w:name w:val="header"/>
    <w:basedOn w:val="Normal"/>
    <w:link w:val="HeaderChar"/>
    <w:uiPriority w:val="99"/>
    <w:unhideWhenUsed/>
    <w:rsid w:val="005B0B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B0BC0"/>
  </w:style>
  <w:style w:type="paragraph" w:styleId="Footer">
    <w:name w:val="footer"/>
    <w:basedOn w:val="Normal"/>
    <w:link w:val="FooterChar"/>
    <w:uiPriority w:val="99"/>
    <w:unhideWhenUsed/>
    <w:rsid w:val="005B0B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0BC0"/>
  </w:style>
  <w:style w:type="table" w:styleId="TableGrid">
    <w:name w:val="Table Grid"/>
    <w:basedOn w:val="TableNormal"/>
    <w:uiPriority w:val="39"/>
    <w:rsid w:val="005B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C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5C30"/>
    <w:pPr>
      <w:outlineLvl w:val="9"/>
    </w:pPr>
  </w:style>
  <w:style w:type="paragraph" w:styleId="TOC1">
    <w:name w:val="toc 1"/>
    <w:basedOn w:val="Normal"/>
    <w:next w:val="Normal"/>
    <w:autoRedefine/>
    <w:uiPriority w:val="39"/>
    <w:unhideWhenUsed/>
    <w:rsid w:val="00F95C30"/>
    <w:pPr>
      <w:spacing w:after="100"/>
    </w:pPr>
  </w:style>
  <w:style w:type="character" w:styleId="Hyperlink">
    <w:name w:val="Hyperlink"/>
    <w:basedOn w:val="DefaultParagraphFont"/>
    <w:uiPriority w:val="99"/>
    <w:unhideWhenUsed/>
    <w:rsid w:val="00F95C30"/>
    <w:rPr>
      <w:color w:val="0563C1" w:themeColor="hyperlink"/>
      <w:u w:val="single"/>
    </w:rPr>
  </w:style>
  <w:style w:type="table" w:customStyle="1" w:styleId="TableGrid1">
    <w:name w:val="Table Grid1"/>
    <w:basedOn w:val="TableNormal"/>
    <w:next w:val="TableGrid"/>
    <w:uiPriority w:val="39"/>
    <w:rsid w:val="00485B2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ПАРАГРАФ Char,Question Char,List Paragraph1 Char,Гл точки Char,текст Върбица Char"/>
    <w:link w:val="ListParagraph"/>
    <w:uiPriority w:val="34"/>
    <w:locked/>
    <w:rsid w:val="009C6378"/>
  </w:style>
  <w:style w:type="character" w:customStyle="1" w:styleId="greenlight">
    <w:name w:val="greenlight"/>
    <w:rsid w:val="009C6378"/>
  </w:style>
  <w:style w:type="paragraph" w:styleId="BalloonText">
    <w:name w:val="Balloon Text"/>
    <w:basedOn w:val="Normal"/>
    <w:link w:val="BalloonTextChar"/>
    <w:uiPriority w:val="99"/>
    <w:semiHidden/>
    <w:unhideWhenUsed/>
    <w:rsid w:val="009C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78"/>
    <w:rPr>
      <w:rFonts w:ascii="Segoe UI" w:hAnsi="Segoe UI" w:cs="Segoe UI"/>
      <w:sz w:val="18"/>
      <w:szCs w:val="18"/>
    </w:rPr>
  </w:style>
  <w:style w:type="character" w:customStyle="1" w:styleId="inputvalue1">
    <w:name w:val="input_value1"/>
    <w:rsid w:val="00761DDD"/>
    <w:rPr>
      <w:rFonts w:ascii="Courier New" w:hAnsi="Courier New" w:cs="Courier New" w:hint="default"/>
    </w:rPr>
  </w:style>
  <w:style w:type="paragraph" w:customStyle="1" w:styleId="firstline">
    <w:name w:val="firstline"/>
    <w:basedOn w:val="Normal"/>
    <w:rsid w:val="0073697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UnresolvedMention">
    <w:name w:val="Unresolved Mention"/>
    <w:basedOn w:val="DefaultParagraphFont"/>
    <w:uiPriority w:val="99"/>
    <w:semiHidden/>
    <w:unhideWhenUsed/>
    <w:rsid w:val="00FB3D1F"/>
    <w:rPr>
      <w:color w:val="808080"/>
      <w:shd w:val="clear" w:color="auto" w:fill="E6E6E6"/>
    </w:rPr>
  </w:style>
  <w:style w:type="table" w:customStyle="1" w:styleId="2">
    <w:name w:val="Мрежа в таблица2"/>
    <w:basedOn w:val="TableNormal"/>
    <w:next w:val="TableGrid"/>
    <w:uiPriority w:val="59"/>
    <w:rsid w:val="005A2527"/>
    <w:pPr>
      <w:spacing w:after="0" w:line="240" w:lineRule="auto"/>
    </w:pPr>
    <w:rPr>
      <w:rFonts w:ascii="Calibri" w:eastAsia="Calibri" w:hAnsi="Calibri" w:cs="Times New Roman"/>
      <w:sz w:val="24"/>
      <w:szCs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ен текст3"/>
    <w:basedOn w:val="Normal"/>
    <w:rsid w:val="00ED1931"/>
    <w:pPr>
      <w:widowControl w:val="0"/>
      <w:shd w:val="clear" w:color="auto" w:fill="FFFFFF"/>
      <w:spacing w:after="0" w:line="0" w:lineRule="atLeast"/>
      <w:ind w:hanging="720"/>
    </w:pPr>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6D11F5"/>
    <w:rPr>
      <w:color w:val="954F72" w:themeColor="followedHyperlink"/>
      <w:u w:val="single"/>
    </w:rPr>
  </w:style>
  <w:style w:type="character" w:styleId="CommentReference">
    <w:name w:val="annotation reference"/>
    <w:basedOn w:val="DefaultParagraphFont"/>
    <w:uiPriority w:val="99"/>
    <w:semiHidden/>
    <w:unhideWhenUsed/>
    <w:rsid w:val="00127154"/>
    <w:rPr>
      <w:sz w:val="16"/>
      <w:szCs w:val="16"/>
    </w:rPr>
  </w:style>
  <w:style w:type="paragraph" w:styleId="CommentText">
    <w:name w:val="annotation text"/>
    <w:basedOn w:val="Normal"/>
    <w:link w:val="CommentTextChar"/>
    <w:uiPriority w:val="99"/>
    <w:semiHidden/>
    <w:unhideWhenUsed/>
    <w:rsid w:val="00127154"/>
    <w:pPr>
      <w:spacing w:line="240" w:lineRule="auto"/>
    </w:pPr>
    <w:rPr>
      <w:sz w:val="20"/>
      <w:szCs w:val="20"/>
    </w:rPr>
  </w:style>
  <w:style w:type="character" w:customStyle="1" w:styleId="CommentTextChar">
    <w:name w:val="Comment Text Char"/>
    <w:basedOn w:val="DefaultParagraphFont"/>
    <w:link w:val="CommentText"/>
    <w:uiPriority w:val="99"/>
    <w:semiHidden/>
    <w:rsid w:val="00127154"/>
    <w:rPr>
      <w:sz w:val="20"/>
      <w:szCs w:val="20"/>
    </w:rPr>
  </w:style>
  <w:style w:type="paragraph" w:styleId="CommentSubject">
    <w:name w:val="annotation subject"/>
    <w:basedOn w:val="CommentText"/>
    <w:next w:val="CommentText"/>
    <w:link w:val="CommentSubjectChar"/>
    <w:uiPriority w:val="99"/>
    <w:semiHidden/>
    <w:unhideWhenUsed/>
    <w:rsid w:val="00127154"/>
    <w:rPr>
      <w:b/>
      <w:bCs/>
    </w:rPr>
  </w:style>
  <w:style w:type="character" w:customStyle="1" w:styleId="CommentSubjectChar">
    <w:name w:val="Comment Subject Char"/>
    <w:basedOn w:val="CommentTextChar"/>
    <w:link w:val="CommentSubject"/>
    <w:uiPriority w:val="99"/>
    <w:semiHidden/>
    <w:rsid w:val="001271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05"/>
  </w:style>
  <w:style w:type="paragraph" w:styleId="Heading1">
    <w:name w:val="heading 1"/>
    <w:basedOn w:val="Normal"/>
    <w:next w:val="Normal"/>
    <w:link w:val="Heading1Char"/>
    <w:uiPriority w:val="9"/>
    <w:qFormat/>
    <w:rsid w:val="00F95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62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0866B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0866BA"/>
    <w:rPr>
      <w:rFonts w:ascii="Calibri" w:eastAsia="Times New Roman" w:hAnsi="Calibri" w:cs="Times New Roman"/>
      <w:sz w:val="20"/>
      <w:szCs w:val="20"/>
    </w:rPr>
  </w:style>
  <w:style w:type="character" w:styleId="FootnoteReference">
    <w:name w:val="footnote reference"/>
    <w:semiHidden/>
    <w:unhideWhenUsed/>
    <w:rsid w:val="000866BA"/>
    <w:rPr>
      <w:rFonts w:ascii="Times New Roman" w:hAnsi="Times New Roman" w:cs="Times New Roman" w:hint="default"/>
      <w:vertAlign w:val="superscript"/>
    </w:rPr>
  </w:style>
  <w:style w:type="paragraph" w:styleId="ListParagraph">
    <w:name w:val="List Paragraph"/>
    <w:aliases w:val="ПАРАГРАФ,Question,List Paragraph1,Гл точки,текст Върбица"/>
    <w:basedOn w:val="Normal"/>
    <w:link w:val="ListParagraphChar"/>
    <w:uiPriority w:val="1"/>
    <w:qFormat/>
    <w:rsid w:val="000C3FAA"/>
    <w:pPr>
      <w:ind w:left="720"/>
      <w:contextualSpacing/>
    </w:pPr>
  </w:style>
  <w:style w:type="character" w:styleId="SubtleEmphasis">
    <w:name w:val="Subtle Emphasis"/>
    <w:basedOn w:val="DefaultParagraphFont"/>
    <w:uiPriority w:val="99"/>
    <w:qFormat/>
    <w:rsid w:val="0036455A"/>
    <w:rPr>
      <w:rFonts w:cs="Times New Roman"/>
      <w:i/>
      <w:iCs/>
      <w:color w:val="404040"/>
    </w:rPr>
  </w:style>
  <w:style w:type="paragraph" w:styleId="Header">
    <w:name w:val="header"/>
    <w:basedOn w:val="Normal"/>
    <w:link w:val="HeaderChar"/>
    <w:uiPriority w:val="99"/>
    <w:unhideWhenUsed/>
    <w:rsid w:val="005B0B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B0BC0"/>
  </w:style>
  <w:style w:type="paragraph" w:styleId="Footer">
    <w:name w:val="footer"/>
    <w:basedOn w:val="Normal"/>
    <w:link w:val="FooterChar"/>
    <w:uiPriority w:val="99"/>
    <w:unhideWhenUsed/>
    <w:rsid w:val="005B0B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0BC0"/>
  </w:style>
  <w:style w:type="table" w:styleId="TableGrid">
    <w:name w:val="Table Grid"/>
    <w:basedOn w:val="TableNormal"/>
    <w:uiPriority w:val="39"/>
    <w:rsid w:val="005B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C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5C30"/>
    <w:pPr>
      <w:outlineLvl w:val="9"/>
    </w:pPr>
  </w:style>
  <w:style w:type="paragraph" w:styleId="TOC1">
    <w:name w:val="toc 1"/>
    <w:basedOn w:val="Normal"/>
    <w:next w:val="Normal"/>
    <w:autoRedefine/>
    <w:uiPriority w:val="39"/>
    <w:unhideWhenUsed/>
    <w:rsid w:val="00F95C30"/>
    <w:pPr>
      <w:spacing w:after="100"/>
    </w:pPr>
  </w:style>
  <w:style w:type="character" w:styleId="Hyperlink">
    <w:name w:val="Hyperlink"/>
    <w:basedOn w:val="DefaultParagraphFont"/>
    <w:uiPriority w:val="99"/>
    <w:unhideWhenUsed/>
    <w:rsid w:val="00F95C30"/>
    <w:rPr>
      <w:color w:val="0563C1" w:themeColor="hyperlink"/>
      <w:u w:val="single"/>
    </w:rPr>
  </w:style>
  <w:style w:type="table" w:customStyle="1" w:styleId="TableGrid1">
    <w:name w:val="Table Grid1"/>
    <w:basedOn w:val="TableNormal"/>
    <w:next w:val="TableGrid"/>
    <w:uiPriority w:val="39"/>
    <w:rsid w:val="00485B2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ПАРАГРАФ Char,Question Char,List Paragraph1 Char,Гл точки Char,текст Върбица Char"/>
    <w:link w:val="ListParagraph"/>
    <w:uiPriority w:val="34"/>
    <w:locked/>
    <w:rsid w:val="009C6378"/>
  </w:style>
  <w:style w:type="character" w:customStyle="1" w:styleId="greenlight">
    <w:name w:val="greenlight"/>
    <w:rsid w:val="009C6378"/>
  </w:style>
  <w:style w:type="paragraph" w:styleId="BalloonText">
    <w:name w:val="Balloon Text"/>
    <w:basedOn w:val="Normal"/>
    <w:link w:val="BalloonTextChar"/>
    <w:uiPriority w:val="99"/>
    <w:semiHidden/>
    <w:unhideWhenUsed/>
    <w:rsid w:val="009C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78"/>
    <w:rPr>
      <w:rFonts w:ascii="Segoe UI" w:hAnsi="Segoe UI" w:cs="Segoe UI"/>
      <w:sz w:val="18"/>
      <w:szCs w:val="18"/>
    </w:rPr>
  </w:style>
  <w:style w:type="character" w:customStyle="1" w:styleId="inputvalue1">
    <w:name w:val="input_value1"/>
    <w:rsid w:val="00761DDD"/>
    <w:rPr>
      <w:rFonts w:ascii="Courier New" w:hAnsi="Courier New" w:cs="Courier New" w:hint="default"/>
    </w:rPr>
  </w:style>
  <w:style w:type="paragraph" w:customStyle="1" w:styleId="firstline">
    <w:name w:val="firstline"/>
    <w:basedOn w:val="Normal"/>
    <w:rsid w:val="0073697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UnresolvedMention">
    <w:name w:val="Unresolved Mention"/>
    <w:basedOn w:val="DefaultParagraphFont"/>
    <w:uiPriority w:val="99"/>
    <w:semiHidden/>
    <w:unhideWhenUsed/>
    <w:rsid w:val="00FB3D1F"/>
    <w:rPr>
      <w:color w:val="808080"/>
      <w:shd w:val="clear" w:color="auto" w:fill="E6E6E6"/>
    </w:rPr>
  </w:style>
  <w:style w:type="table" w:customStyle="1" w:styleId="2">
    <w:name w:val="Мрежа в таблица2"/>
    <w:basedOn w:val="TableNormal"/>
    <w:next w:val="TableGrid"/>
    <w:uiPriority w:val="59"/>
    <w:rsid w:val="005A2527"/>
    <w:pPr>
      <w:spacing w:after="0" w:line="240" w:lineRule="auto"/>
    </w:pPr>
    <w:rPr>
      <w:rFonts w:ascii="Calibri" w:eastAsia="Calibri" w:hAnsi="Calibri" w:cs="Times New Roman"/>
      <w:sz w:val="24"/>
      <w:szCs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ен текст3"/>
    <w:basedOn w:val="Normal"/>
    <w:rsid w:val="00ED1931"/>
    <w:pPr>
      <w:widowControl w:val="0"/>
      <w:shd w:val="clear" w:color="auto" w:fill="FFFFFF"/>
      <w:spacing w:after="0" w:line="0" w:lineRule="atLeast"/>
      <w:ind w:hanging="720"/>
    </w:pPr>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6D11F5"/>
    <w:rPr>
      <w:color w:val="954F72" w:themeColor="followedHyperlink"/>
      <w:u w:val="single"/>
    </w:rPr>
  </w:style>
  <w:style w:type="character" w:styleId="CommentReference">
    <w:name w:val="annotation reference"/>
    <w:basedOn w:val="DefaultParagraphFont"/>
    <w:uiPriority w:val="99"/>
    <w:semiHidden/>
    <w:unhideWhenUsed/>
    <w:rsid w:val="00127154"/>
    <w:rPr>
      <w:sz w:val="16"/>
      <w:szCs w:val="16"/>
    </w:rPr>
  </w:style>
  <w:style w:type="paragraph" w:styleId="CommentText">
    <w:name w:val="annotation text"/>
    <w:basedOn w:val="Normal"/>
    <w:link w:val="CommentTextChar"/>
    <w:uiPriority w:val="99"/>
    <w:semiHidden/>
    <w:unhideWhenUsed/>
    <w:rsid w:val="00127154"/>
    <w:pPr>
      <w:spacing w:line="240" w:lineRule="auto"/>
    </w:pPr>
    <w:rPr>
      <w:sz w:val="20"/>
      <w:szCs w:val="20"/>
    </w:rPr>
  </w:style>
  <w:style w:type="character" w:customStyle="1" w:styleId="CommentTextChar">
    <w:name w:val="Comment Text Char"/>
    <w:basedOn w:val="DefaultParagraphFont"/>
    <w:link w:val="CommentText"/>
    <w:uiPriority w:val="99"/>
    <w:semiHidden/>
    <w:rsid w:val="00127154"/>
    <w:rPr>
      <w:sz w:val="20"/>
      <w:szCs w:val="20"/>
    </w:rPr>
  </w:style>
  <w:style w:type="paragraph" w:styleId="CommentSubject">
    <w:name w:val="annotation subject"/>
    <w:basedOn w:val="CommentText"/>
    <w:next w:val="CommentText"/>
    <w:link w:val="CommentSubjectChar"/>
    <w:uiPriority w:val="99"/>
    <w:semiHidden/>
    <w:unhideWhenUsed/>
    <w:rsid w:val="00127154"/>
    <w:rPr>
      <w:b/>
      <w:bCs/>
    </w:rPr>
  </w:style>
  <w:style w:type="character" w:customStyle="1" w:styleId="CommentSubjectChar">
    <w:name w:val="Comment Subject Char"/>
    <w:basedOn w:val="CommentTextChar"/>
    <w:link w:val="CommentSubject"/>
    <w:uiPriority w:val="99"/>
    <w:semiHidden/>
    <w:rsid w:val="00127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6831">
      <w:bodyDiv w:val="1"/>
      <w:marLeft w:val="0"/>
      <w:marRight w:val="0"/>
      <w:marTop w:val="0"/>
      <w:marBottom w:val="0"/>
      <w:divBdr>
        <w:top w:val="none" w:sz="0" w:space="0" w:color="auto"/>
        <w:left w:val="none" w:sz="0" w:space="0" w:color="auto"/>
        <w:bottom w:val="none" w:sz="0" w:space="0" w:color="auto"/>
        <w:right w:val="none" w:sz="0" w:space="0" w:color="auto"/>
      </w:divBdr>
    </w:div>
    <w:div w:id="610356885">
      <w:bodyDiv w:val="1"/>
      <w:marLeft w:val="0"/>
      <w:marRight w:val="0"/>
      <w:marTop w:val="0"/>
      <w:marBottom w:val="0"/>
      <w:divBdr>
        <w:top w:val="none" w:sz="0" w:space="0" w:color="auto"/>
        <w:left w:val="none" w:sz="0" w:space="0" w:color="auto"/>
        <w:bottom w:val="none" w:sz="0" w:space="0" w:color="auto"/>
        <w:right w:val="none" w:sz="0" w:space="0" w:color="auto"/>
      </w:divBdr>
    </w:div>
    <w:div w:id="817260004">
      <w:bodyDiv w:val="1"/>
      <w:marLeft w:val="0"/>
      <w:marRight w:val="0"/>
      <w:marTop w:val="0"/>
      <w:marBottom w:val="0"/>
      <w:divBdr>
        <w:top w:val="none" w:sz="0" w:space="0" w:color="auto"/>
        <w:left w:val="none" w:sz="0" w:space="0" w:color="auto"/>
        <w:bottom w:val="none" w:sz="0" w:space="0" w:color="auto"/>
        <w:right w:val="none" w:sz="0" w:space="0" w:color="auto"/>
      </w:divBdr>
    </w:div>
    <w:div w:id="830219650">
      <w:bodyDiv w:val="1"/>
      <w:marLeft w:val="0"/>
      <w:marRight w:val="0"/>
      <w:marTop w:val="0"/>
      <w:marBottom w:val="0"/>
      <w:divBdr>
        <w:top w:val="none" w:sz="0" w:space="0" w:color="auto"/>
        <w:left w:val="none" w:sz="0" w:space="0" w:color="auto"/>
        <w:bottom w:val="none" w:sz="0" w:space="0" w:color="auto"/>
        <w:right w:val="none" w:sz="0" w:space="0" w:color="auto"/>
      </w:divBdr>
      <w:divsChild>
        <w:div w:id="2093693214">
          <w:marLeft w:val="0"/>
          <w:marRight w:val="0"/>
          <w:marTop w:val="0"/>
          <w:marBottom w:val="0"/>
          <w:divBdr>
            <w:top w:val="none" w:sz="0" w:space="0" w:color="auto"/>
            <w:left w:val="none" w:sz="0" w:space="0" w:color="auto"/>
            <w:bottom w:val="none" w:sz="0" w:space="0" w:color="auto"/>
            <w:right w:val="none" w:sz="0" w:space="0" w:color="auto"/>
          </w:divBdr>
        </w:div>
        <w:div w:id="1500274106">
          <w:marLeft w:val="0"/>
          <w:marRight w:val="0"/>
          <w:marTop w:val="0"/>
          <w:marBottom w:val="0"/>
          <w:divBdr>
            <w:top w:val="none" w:sz="0" w:space="0" w:color="auto"/>
            <w:left w:val="none" w:sz="0" w:space="0" w:color="auto"/>
            <w:bottom w:val="none" w:sz="0" w:space="0" w:color="auto"/>
            <w:right w:val="none" w:sz="0" w:space="0" w:color="auto"/>
          </w:divBdr>
        </w:div>
        <w:div w:id="1398362556">
          <w:marLeft w:val="0"/>
          <w:marRight w:val="0"/>
          <w:marTop w:val="0"/>
          <w:marBottom w:val="0"/>
          <w:divBdr>
            <w:top w:val="none" w:sz="0" w:space="0" w:color="auto"/>
            <w:left w:val="none" w:sz="0" w:space="0" w:color="auto"/>
            <w:bottom w:val="none" w:sz="0" w:space="0" w:color="auto"/>
            <w:right w:val="none" w:sz="0" w:space="0" w:color="auto"/>
          </w:divBdr>
        </w:div>
      </w:divsChild>
    </w:div>
    <w:div w:id="954677739">
      <w:bodyDiv w:val="1"/>
      <w:marLeft w:val="0"/>
      <w:marRight w:val="0"/>
      <w:marTop w:val="0"/>
      <w:marBottom w:val="0"/>
      <w:divBdr>
        <w:top w:val="none" w:sz="0" w:space="0" w:color="auto"/>
        <w:left w:val="none" w:sz="0" w:space="0" w:color="auto"/>
        <w:bottom w:val="none" w:sz="0" w:space="0" w:color="auto"/>
        <w:right w:val="none" w:sz="0" w:space="0" w:color="auto"/>
      </w:divBdr>
    </w:div>
    <w:div w:id="956792252">
      <w:bodyDiv w:val="1"/>
      <w:marLeft w:val="0"/>
      <w:marRight w:val="0"/>
      <w:marTop w:val="0"/>
      <w:marBottom w:val="0"/>
      <w:divBdr>
        <w:top w:val="none" w:sz="0" w:space="0" w:color="auto"/>
        <w:left w:val="none" w:sz="0" w:space="0" w:color="auto"/>
        <w:bottom w:val="none" w:sz="0" w:space="0" w:color="auto"/>
        <w:right w:val="none" w:sz="0" w:space="0" w:color="auto"/>
      </w:divBdr>
    </w:div>
    <w:div w:id="1457680231">
      <w:bodyDiv w:val="1"/>
      <w:marLeft w:val="0"/>
      <w:marRight w:val="0"/>
      <w:marTop w:val="0"/>
      <w:marBottom w:val="0"/>
      <w:divBdr>
        <w:top w:val="none" w:sz="0" w:space="0" w:color="auto"/>
        <w:left w:val="none" w:sz="0" w:space="0" w:color="auto"/>
        <w:bottom w:val="none" w:sz="0" w:space="0" w:color="auto"/>
        <w:right w:val="none" w:sz="0" w:space="0" w:color="auto"/>
      </w:divBdr>
    </w:div>
    <w:div w:id="1497257479">
      <w:bodyDiv w:val="1"/>
      <w:marLeft w:val="0"/>
      <w:marRight w:val="0"/>
      <w:marTop w:val="0"/>
      <w:marBottom w:val="0"/>
      <w:divBdr>
        <w:top w:val="none" w:sz="0" w:space="0" w:color="auto"/>
        <w:left w:val="none" w:sz="0" w:space="0" w:color="auto"/>
        <w:bottom w:val="none" w:sz="0" w:space="0" w:color="auto"/>
        <w:right w:val="none" w:sz="0" w:space="0" w:color="auto"/>
      </w:divBdr>
      <w:divsChild>
        <w:div w:id="813908562">
          <w:marLeft w:val="0"/>
          <w:marRight w:val="0"/>
          <w:marTop w:val="0"/>
          <w:marBottom w:val="0"/>
          <w:divBdr>
            <w:top w:val="none" w:sz="0" w:space="0" w:color="auto"/>
            <w:left w:val="none" w:sz="0" w:space="0" w:color="auto"/>
            <w:bottom w:val="none" w:sz="0" w:space="0" w:color="auto"/>
            <w:right w:val="none" w:sz="0" w:space="0" w:color="auto"/>
          </w:divBdr>
          <w:divsChild>
            <w:div w:id="17251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2462">
      <w:bodyDiv w:val="1"/>
      <w:marLeft w:val="0"/>
      <w:marRight w:val="0"/>
      <w:marTop w:val="0"/>
      <w:marBottom w:val="0"/>
      <w:divBdr>
        <w:top w:val="none" w:sz="0" w:space="0" w:color="auto"/>
        <w:left w:val="none" w:sz="0" w:space="0" w:color="auto"/>
        <w:bottom w:val="none" w:sz="0" w:space="0" w:color="auto"/>
        <w:right w:val="none" w:sz="0" w:space="0" w:color="auto"/>
      </w:divBdr>
    </w:div>
    <w:div w:id="1592548963">
      <w:bodyDiv w:val="1"/>
      <w:marLeft w:val="0"/>
      <w:marRight w:val="0"/>
      <w:marTop w:val="0"/>
      <w:marBottom w:val="0"/>
      <w:divBdr>
        <w:top w:val="none" w:sz="0" w:space="0" w:color="auto"/>
        <w:left w:val="none" w:sz="0" w:space="0" w:color="auto"/>
        <w:bottom w:val="none" w:sz="0" w:space="0" w:color="auto"/>
        <w:right w:val="none" w:sz="0" w:space="0" w:color="auto"/>
      </w:divBdr>
    </w:div>
    <w:div w:id="1705137100">
      <w:bodyDiv w:val="1"/>
      <w:marLeft w:val="0"/>
      <w:marRight w:val="0"/>
      <w:marTop w:val="0"/>
      <w:marBottom w:val="0"/>
      <w:divBdr>
        <w:top w:val="none" w:sz="0" w:space="0" w:color="auto"/>
        <w:left w:val="none" w:sz="0" w:space="0" w:color="auto"/>
        <w:bottom w:val="none" w:sz="0" w:space="0" w:color="auto"/>
        <w:right w:val="none" w:sz="0" w:space="0" w:color="auto"/>
      </w:divBdr>
    </w:div>
    <w:div w:id="18014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op.bg/fckedit2/user/File/bg/practika/MU4_2018.pdf" TargetMode="External"/><Relationship Id="rId4" Type="http://schemas.microsoft.com/office/2007/relationships/stylesWithEffects" Target="stylesWithEffects.xml"/><Relationship Id="rId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32A1A-A72D-485D-85E4-D6B5B3D6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7585FBE5</Template>
  <TotalTime>3890</TotalTime>
  <Pages>38</Pages>
  <Words>12618</Words>
  <Characters>71928</Characters>
  <Application>Microsoft Office Word</Application>
  <DocSecurity>0</DocSecurity>
  <Lines>599</Lines>
  <Paragraphs>168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Мариета Димитрова</cp:lastModifiedBy>
  <cp:revision>278</cp:revision>
  <cp:lastPrinted>2019-07-29T08:08:00Z</cp:lastPrinted>
  <dcterms:created xsi:type="dcterms:W3CDTF">2017-10-10T06:51:00Z</dcterms:created>
  <dcterms:modified xsi:type="dcterms:W3CDTF">2019-08-01T06:50:00Z</dcterms:modified>
</cp:coreProperties>
</file>