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97" w:rsidRPr="00165507" w:rsidRDefault="00187C97" w:rsidP="00187C97">
      <w:pPr>
        <w:spacing w:after="240"/>
        <w:ind w:left="6372" w:firstLine="708"/>
        <w:jc w:val="both"/>
        <w:rPr>
          <w:b/>
          <w:lang w:val="ru-RU"/>
        </w:rPr>
      </w:pPr>
      <w:r w:rsidRPr="00165507">
        <w:rPr>
          <w:b/>
        </w:rPr>
        <w:t xml:space="preserve">Приложение № </w:t>
      </w:r>
      <w:r w:rsidRPr="00165507">
        <w:rPr>
          <w:b/>
          <w:lang w:val="ru-RU"/>
        </w:rPr>
        <w:t>1</w:t>
      </w:r>
    </w:p>
    <w:p w:rsidR="00187C97" w:rsidRDefault="00187C97" w:rsidP="00187C97">
      <w:pPr>
        <w:tabs>
          <w:tab w:val="left" w:pos="0"/>
        </w:tabs>
        <w:jc w:val="center"/>
        <w:rPr>
          <w:b/>
          <w:lang w:eastAsia="bg-BG"/>
        </w:rPr>
      </w:pPr>
    </w:p>
    <w:p w:rsidR="00187C97" w:rsidRDefault="00187C97" w:rsidP="00187C97">
      <w:pPr>
        <w:tabs>
          <w:tab w:val="left" w:pos="0"/>
        </w:tabs>
        <w:jc w:val="center"/>
        <w:rPr>
          <w:b/>
          <w:lang w:eastAsia="bg-BG"/>
        </w:rPr>
      </w:pPr>
    </w:p>
    <w:p w:rsidR="00187C97" w:rsidRPr="00B06EE4" w:rsidRDefault="00187C97" w:rsidP="00187C97">
      <w:pPr>
        <w:tabs>
          <w:tab w:val="left" w:pos="0"/>
        </w:tabs>
        <w:jc w:val="center"/>
        <w:rPr>
          <w:b/>
          <w:lang w:eastAsia="bg-BG"/>
        </w:rPr>
      </w:pPr>
      <w:r w:rsidRPr="00B06EE4">
        <w:rPr>
          <w:b/>
          <w:lang w:eastAsia="bg-BG"/>
        </w:rPr>
        <w:t xml:space="preserve">ТЕХНИЧЕСКА СПЕЦИФИКАЦИЯ </w:t>
      </w:r>
    </w:p>
    <w:p w:rsidR="00187C97" w:rsidRPr="00D31A59" w:rsidRDefault="00187C97" w:rsidP="00187C97">
      <w:pPr>
        <w:tabs>
          <w:tab w:val="left" w:pos="0"/>
        </w:tabs>
        <w:jc w:val="center"/>
        <w:rPr>
          <w:lang w:eastAsia="bg-BG"/>
        </w:rPr>
      </w:pPr>
      <w:r w:rsidRPr="00D31A59">
        <w:rPr>
          <w:lang w:eastAsia="bg-BG"/>
        </w:rPr>
        <w:t>за изпълнение</w:t>
      </w:r>
      <w:r w:rsidRPr="00D31A59">
        <w:rPr>
          <w:lang w:val="en-US" w:eastAsia="bg-BG"/>
        </w:rPr>
        <w:t xml:space="preserve"> </w:t>
      </w:r>
      <w:r w:rsidRPr="00D31A59">
        <w:rPr>
          <w:lang w:eastAsia="bg-BG"/>
        </w:rPr>
        <w:t>на обществената поръчка с предмет:</w:t>
      </w:r>
    </w:p>
    <w:p w:rsidR="00187C97" w:rsidRDefault="00CC3E82" w:rsidP="00187C97">
      <w:pPr>
        <w:tabs>
          <w:tab w:val="left" w:pos="0"/>
        </w:tabs>
        <w:jc w:val="center"/>
        <w:rPr>
          <w:b/>
        </w:rPr>
      </w:pPr>
      <w:r>
        <w:rPr>
          <w:b/>
          <w:bCs/>
          <w:i/>
        </w:rPr>
        <w:t>„ПРИГОТВЯНЕ И ДОСТАВЯНЕ НА ХРАНА ЗА НУЖДИТЕ НА ПАЦИЕНТИ И ДЕЖУРЕН ПЕРСОНАЛ в „Център за психично здраве Пловдив” ЕООД”</w:t>
      </w:r>
    </w:p>
    <w:p w:rsidR="00187C97" w:rsidRPr="002F558A" w:rsidRDefault="002F558A" w:rsidP="00187C97">
      <w:pPr>
        <w:tabs>
          <w:tab w:val="left" w:pos="0"/>
        </w:tabs>
        <w:jc w:val="center"/>
        <w:rPr>
          <w:b/>
        </w:rPr>
      </w:pPr>
      <w:r>
        <w:rPr>
          <w:b/>
        </w:rPr>
        <w:t>МЕНЮТА</w:t>
      </w:r>
      <w:bookmarkStart w:id="0" w:name="_GoBack"/>
      <w:bookmarkEnd w:id="0"/>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187C97" w:rsidRDefault="00187C97" w:rsidP="00187C97">
      <w:pPr>
        <w:pStyle w:val="a7"/>
        <w:tabs>
          <w:tab w:val="left" w:pos="0"/>
        </w:tabs>
        <w:ind w:firstLine="709"/>
        <w:jc w:val="right"/>
        <w:rPr>
          <w:b/>
          <w:shd w:val="clear" w:color="auto" w:fill="FFFFFF"/>
          <w:lang w:val="bg-BG"/>
        </w:rPr>
      </w:pPr>
    </w:p>
    <w:p w:rsidR="00CC3E82" w:rsidRDefault="00CC3E82" w:rsidP="00187C97">
      <w:pPr>
        <w:pStyle w:val="a7"/>
        <w:tabs>
          <w:tab w:val="left" w:pos="0"/>
        </w:tabs>
        <w:ind w:firstLine="709"/>
        <w:jc w:val="right"/>
        <w:rPr>
          <w:b/>
          <w:shd w:val="clear" w:color="auto" w:fill="FFFFFF"/>
          <w:lang w:val="bg-BG"/>
        </w:rPr>
      </w:pPr>
    </w:p>
    <w:p w:rsidR="00187C97" w:rsidRPr="00165507" w:rsidRDefault="00187C97" w:rsidP="00187C97">
      <w:pPr>
        <w:pStyle w:val="a7"/>
        <w:tabs>
          <w:tab w:val="left" w:pos="0"/>
        </w:tabs>
        <w:ind w:firstLine="709"/>
        <w:jc w:val="right"/>
        <w:rPr>
          <w:b/>
          <w:shd w:val="clear" w:color="auto" w:fill="FFFFFF"/>
        </w:rPr>
      </w:pPr>
      <w:r w:rsidRPr="00165507">
        <w:rPr>
          <w:b/>
          <w:shd w:val="clear" w:color="auto" w:fill="FFFFFF"/>
        </w:rPr>
        <w:lastRenderedPageBreak/>
        <w:t xml:space="preserve">       Приложение № </w:t>
      </w:r>
      <w:r w:rsidRPr="00165507">
        <w:rPr>
          <w:b/>
          <w:shd w:val="clear" w:color="auto" w:fill="FFFFFF"/>
          <w:lang w:val="en-US"/>
        </w:rPr>
        <w:t>2</w:t>
      </w:r>
    </w:p>
    <w:p w:rsidR="00187C97" w:rsidRPr="00165507" w:rsidRDefault="00187C97" w:rsidP="00187C97">
      <w:pPr>
        <w:pStyle w:val="Annexetitre"/>
        <w:spacing w:before="0" w:after="0"/>
        <w:rPr>
          <w:szCs w:val="24"/>
          <w:u w:val="none"/>
        </w:rPr>
      </w:pPr>
    </w:p>
    <w:p w:rsidR="00187C97" w:rsidRPr="0097131E" w:rsidRDefault="00187C97" w:rsidP="00187C97">
      <w:pPr>
        <w:ind w:hanging="12"/>
        <w:jc w:val="right"/>
        <w:rPr>
          <w:b/>
          <w:lang w:val="en-US"/>
        </w:rPr>
      </w:pPr>
      <w:r>
        <w:rPr>
          <w:shd w:val="clear" w:color="auto" w:fill="FFFFFF"/>
        </w:rPr>
        <w:tab/>
      </w:r>
      <w:r>
        <w:rPr>
          <w:shd w:val="clear" w:color="auto" w:fill="FFFFFF"/>
        </w:rPr>
        <w:tab/>
      </w:r>
    </w:p>
    <w:p w:rsidR="00187C97" w:rsidRPr="00B06EE4" w:rsidRDefault="00187C97" w:rsidP="00187C97">
      <w:pPr>
        <w:ind w:hanging="12"/>
        <w:jc w:val="center"/>
        <w:rPr>
          <w:b/>
          <w:lang w:eastAsia="bg-BG"/>
        </w:rPr>
      </w:pPr>
    </w:p>
    <w:p w:rsidR="00187C97" w:rsidRPr="00B06EE4" w:rsidRDefault="00187C97" w:rsidP="00187C97">
      <w:pPr>
        <w:ind w:hanging="12"/>
        <w:jc w:val="center"/>
        <w:rPr>
          <w:b/>
          <w:lang w:eastAsia="bg-BG"/>
        </w:rPr>
      </w:pPr>
      <w:r w:rsidRPr="00B06EE4">
        <w:rPr>
          <w:b/>
          <w:lang w:eastAsia="bg-BG"/>
        </w:rPr>
        <w:t>ТЕХНИЧЕСКО ПРЕДЛОЖЕНИЕ</w:t>
      </w:r>
    </w:p>
    <w:p w:rsidR="00187C97" w:rsidRPr="00B06EE4" w:rsidRDefault="00187C97" w:rsidP="00187C97">
      <w:pPr>
        <w:ind w:hanging="12"/>
        <w:jc w:val="center"/>
        <w:rPr>
          <w:b/>
          <w:lang w:eastAsia="bg-BG"/>
        </w:rPr>
      </w:pPr>
      <w:r w:rsidRPr="00B06EE4">
        <w:rPr>
          <w:b/>
          <w:lang w:eastAsia="bg-BG"/>
        </w:rPr>
        <w:t xml:space="preserve">от </w:t>
      </w:r>
    </w:p>
    <w:p w:rsidR="00187C97" w:rsidRDefault="00187C97" w:rsidP="00187C97">
      <w:pPr>
        <w:ind w:left="11" w:hanging="11"/>
        <w:jc w:val="center"/>
        <w:rPr>
          <w:lang w:eastAsia="bg-BG"/>
        </w:rPr>
      </w:pPr>
      <w:r w:rsidRPr="00DE298D">
        <w:rPr>
          <w:lang w:eastAsia="bg-BG"/>
        </w:rPr>
        <w:t xml:space="preserve">............................................... </w:t>
      </w:r>
      <w:r>
        <w:rPr>
          <w:lang w:eastAsia="bg-BG"/>
        </w:rPr>
        <w:t>с ЕИК ……………,</w:t>
      </w:r>
    </w:p>
    <w:p w:rsidR="00187C97" w:rsidRDefault="00187C97" w:rsidP="00187C97">
      <w:pPr>
        <w:ind w:left="11" w:hanging="11"/>
        <w:jc w:val="center"/>
        <w:rPr>
          <w:lang w:eastAsia="bg-BG"/>
        </w:rPr>
      </w:pPr>
    </w:p>
    <w:p w:rsidR="00187C97" w:rsidRDefault="00187C97" w:rsidP="00187C97">
      <w:pPr>
        <w:ind w:left="11" w:hanging="11"/>
        <w:jc w:val="center"/>
        <w:rPr>
          <w:lang w:eastAsia="bg-BG"/>
        </w:rPr>
      </w:pPr>
      <w:r>
        <w:rPr>
          <w:lang w:eastAsia="bg-BG"/>
        </w:rPr>
        <w:t xml:space="preserve">със седалище и адрес на управление………………………………………………, </w:t>
      </w:r>
    </w:p>
    <w:p w:rsidR="00187C97" w:rsidRDefault="00187C97" w:rsidP="00187C97">
      <w:pPr>
        <w:ind w:left="11" w:hanging="11"/>
        <w:jc w:val="center"/>
        <w:rPr>
          <w:lang w:eastAsia="bg-BG"/>
        </w:rPr>
      </w:pPr>
    </w:p>
    <w:p w:rsidR="00187C97" w:rsidRDefault="00187C97" w:rsidP="00187C97">
      <w:pPr>
        <w:ind w:left="11" w:hanging="11"/>
        <w:jc w:val="center"/>
        <w:rPr>
          <w:lang w:eastAsia="bg-BG"/>
        </w:rPr>
      </w:pPr>
      <w:r>
        <w:rPr>
          <w:lang w:eastAsia="bg-BG"/>
        </w:rPr>
        <w:t>представлявано от …………………………………</w:t>
      </w:r>
    </w:p>
    <w:p w:rsidR="00187C97" w:rsidRPr="00B06EE4" w:rsidRDefault="00187C97" w:rsidP="00187C97">
      <w:pPr>
        <w:ind w:left="11" w:hanging="11"/>
        <w:jc w:val="center"/>
        <w:rPr>
          <w:b/>
          <w:lang w:eastAsia="bg-BG"/>
        </w:rPr>
      </w:pPr>
    </w:p>
    <w:p w:rsidR="00187C97" w:rsidRPr="00B06EE4" w:rsidRDefault="00187C97" w:rsidP="00187C97">
      <w:pPr>
        <w:suppressLineNumbers/>
        <w:suppressAutoHyphens/>
        <w:jc w:val="center"/>
        <w:rPr>
          <w:b/>
          <w:snapToGrid w:val="0"/>
          <w:lang w:eastAsia="ar-SA"/>
        </w:rPr>
      </w:pPr>
      <w:r w:rsidRPr="00B06EE4">
        <w:rPr>
          <w:lang w:eastAsia="ar-SA"/>
        </w:rPr>
        <w:t xml:space="preserve">за изпълнение на обществена поръчка с предмет: </w:t>
      </w:r>
    </w:p>
    <w:p w:rsidR="00187C97" w:rsidRDefault="00CC3E82" w:rsidP="00187C97">
      <w:pPr>
        <w:jc w:val="center"/>
        <w:rPr>
          <w:b/>
          <w:snapToGrid w:val="0"/>
          <w:lang w:eastAsia="ar-SA"/>
        </w:rPr>
      </w:pPr>
      <w:r>
        <w:rPr>
          <w:b/>
          <w:bCs/>
          <w:i/>
        </w:rPr>
        <w:t>„ПРИГОТВЯНЕ И ДОСТАВЯНЕ НА ХРАНА ЗА НУЖДИТЕ НА ПАЦИЕНТИ И ДЕЖУРЕН ПЕРСОНАЛ в „Център за психично здраве Пловдив” ЕООД”</w:t>
      </w:r>
    </w:p>
    <w:p w:rsidR="00187C97" w:rsidRPr="00B06EE4" w:rsidRDefault="00187C97" w:rsidP="00187C97">
      <w:pPr>
        <w:rPr>
          <w:bCs/>
          <w:lang w:eastAsia="bg-BG"/>
        </w:rPr>
      </w:pPr>
    </w:p>
    <w:p w:rsidR="00187C97" w:rsidRPr="004218CF" w:rsidRDefault="00CC3E82" w:rsidP="00187C97">
      <w:pPr>
        <w:tabs>
          <w:tab w:val="num" w:pos="993"/>
        </w:tabs>
        <w:ind w:firstLine="567"/>
        <w:jc w:val="both"/>
        <w:rPr>
          <w:b/>
          <w:bCs/>
          <w:lang w:eastAsia="bg-BG"/>
        </w:rPr>
      </w:pPr>
      <w:r>
        <w:rPr>
          <w:b/>
          <w:bCs/>
          <w:lang w:eastAsia="bg-BG"/>
        </w:rPr>
        <w:t>„</w:t>
      </w:r>
      <w:r w:rsidR="00187C97" w:rsidRPr="004218CF">
        <w:rPr>
          <w:b/>
          <w:bCs/>
          <w:lang w:eastAsia="bg-BG"/>
        </w:rPr>
        <w:t>УВАЖАЕМИ ДАМИ И ГОСПОДА,</w:t>
      </w:r>
    </w:p>
    <w:p w:rsidR="00187C97" w:rsidRPr="004218CF" w:rsidRDefault="00187C97" w:rsidP="00187C97">
      <w:pPr>
        <w:tabs>
          <w:tab w:val="num" w:pos="993"/>
        </w:tabs>
        <w:ind w:firstLine="567"/>
        <w:jc w:val="both"/>
        <w:rPr>
          <w:lang w:val="x-none" w:eastAsia="bg-BG"/>
        </w:rPr>
      </w:pPr>
    </w:p>
    <w:p w:rsidR="00187C97" w:rsidRPr="004218CF" w:rsidRDefault="00187C97" w:rsidP="00187C97">
      <w:pPr>
        <w:tabs>
          <w:tab w:val="num" w:pos="993"/>
        </w:tabs>
        <w:ind w:firstLine="567"/>
        <w:jc w:val="both"/>
        <w:rPr>
          <w:lang w:eastAsia="bg-BG"/>
        </w:rPr>
      </w:pPr>
      <w:r w:rsidRPr="004218CF">
        <w:rPr>
          <w:lang w:eastAsia="bg-BG"/>
        </w:rPr>
        <w:t xml:space="preserve">След запознаване с </w:t>
      </w:r>
      <w:r w:rsidR="00CC0FA7">
        <w:rPr>
          <w:lang w:eastAsia="bg-BG"/>
        </w:rPr>
        <w:t xml:space="preserve">поканата </w:t>
      </w:r>
      <w:r w:rsidRPr="004218CF">
        <w:rPr>
          <w:lang w:eastAsia="bg-BG"/>
        </w:rPr>
        <w:t xml:space="preserve">за участие в </w:t>
      </w:r>
      <w:r w:rsidR="00CC0FA7">
        <w:rPr>
          <w:lang w:eastAsia="bg-BG"/>
        </w:rPr>
        <w:t>пряко договаряне</w:t>
      </w:r>
      <w:r w:rsidRPr="004218CF">
        <w:rPr>
          <w:lang w:eastAsia="bg-BG"/>
        </w:rPr>
        <w:t xml:space="preserve"> за възлагане на обществена поръчка с предмет: </w:t>
      </w:r>
      <w:r w:rsidR="00CC3E82">
        <w:rPr>
          <w:b/>
          <w:bCs/>
          <w:i/>
        </w:rPr>
        <w:t xml:space="preserve">„ПРИГОТВЯНЕ И ДОСТАВЯНЕ НА ХРАНА ЗА НУЖДИТЕ НА ПАЦИЕНТИ И ДЕЖУРЕН ПЕРСОНАЛ в „Център за психично здраве Пловдив” ЕООД”, </w:t>
      </w:r>
      <w:r w:rsidRPr="004218CF">
        <w:rPr>
          <w:lang w:eastAsia="bg-BG"/>
        </w:rPr>
        <w:t>заявявам, че представляваното от мен дружество/</w:t>
      </w:r>
      <w:r>
        <w:rPr>
          <w:lang w:eastAsia="bg-BG"/>
        </w:rPr>
        <w:t xml:space="preserve"> </w:t>
      </w:r>
      <w:r w:rsidRPr="004218CF">
        <w:rPr>
          <w:lang w:eastAsia="bg-BG"/>
        </w:rPr>
        <w:t>обединение желае да участва в обявената процедура и ако дружеството/обединението бъде определено за изпълнител, ще изпълни обществената поръчка при следните условия:</w:t>
      </w:r>
    </w:p>
    <w:p w:rsidR="00187C97" w:rsidRPr="004218CF" w:rsidRDefault="00187C97" w:rsidP="00187C97">
      <w:pPr>
        <w:tabs>
          <w:tab w:val="num" w:pos="993"/>
        </w:tabs>
        <w:ind w:firstLine="567"/>
        <w:jc w:val="both"/>
        <w:rPr>
          <w:lang w:eastAsia="bg-BG"/>
        </w:rPr>
      </w:pPr>
      <w:r w:rsidRPr="004218CF">
        <w:rPr>
          <w:b/>
          <w:iCs/>
          <w:lang w:val="en-US" w:eastAsia="bg-BG"/>
        </w:rPr>
        <w:t>1.</w:t>
      </w:r>
      <w:r w:rsidRPr="004218CF">
        <w:rPr>
          <w:iCs/>
          <w:lang w:val="en-US" w:eastAsia="bg-BG"/>
        </w:rPr>
        <w:t xml:space="preserve"> </w:t>
      </w:r>
      <w:r w:rsidRPr="004218CF">
        <w:rPr>
          <w:iCs/>
          <w:lang w:eastAsia="bg-BG"/>
        </w:rPr>
        <w:t>Д</w:t>
      </w:r>
      <w:r w:rsidRPr="004218CF">
        <w:rPr>
          <w:lang w:eastAsia="bg-BG"/>
        </w:rPr>
        <w:t>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187C97" w:rsidRPr="004218CF" w:rsidRDefault="00187C97" w:rsidP="00187C97">
      <w:pPr>
        <w:tabs>
          <w:tab w:val="num" w:pos="993"/>
        </w:tabs>
        <w:ind w:firstLine="567"/>
        <w:jc w:val="both"/>
        <w:rPr>
          <w:lang w:eastAsia="bg-BG"/>
        </w:rPr>
      </w:pPr>
      <w:r w:rsidRPr="004218CF">
        <w:rPr>
          <w:b/>
          <w:lang w:val="en-US" w:eastAsia="bg-BG"/>
        </w:rPr>
        <w:t>2.</w:t>
      </w:r>
      <w:r w:rsidRPr="004218CF">
        <w:rPr>
          <w:lang w:val="en-US" w:eastAsia="bg-BG"/>
        </w:rPr>
        <w:t xml:space="preserve"> </w:t>
      </w:r>
      <w:r w:rsidRPr="004218CF">
        <w:rPr>
          <w:lang w:eastAsia="bg-BG"/>
        </w:rPr>
        <w:t xml:space="preserve">Декларираме, че сме съгласни и приемаме всички условия за изпълнение на обществената поръчка, определени в клаузите на приложения към документацията за участие проект на договор. </w:t>
      </w:r>
    </w:p>
    <w:p w:rsidR="00187C97" w:rsidRPr="004218CF" w:rsidRDefault="00187C97" w:rsidP="00187C97">
      <w:pPr>
        <w:tabs>
          <w:tab w:val="num" w:pos="0"/>
        </w:tabs>
        <w:ind w:firstLine="567"/>
        <w:jc w:val="both"/>
        <w:rPr>
          <w:lang w:eastAsia="bg-BG"/>
        </w:rPr>
      </w:pPr>
      <w:r w:rsidRPr="004218CF">
        <w:rPr>
          <w:b/>
          <w:lang w:val="en-US" w:eastAsia="bg-BG"/>
        </w:rPr>
        <w:t>3.</w:t>
      </w:r>
      <w:r w:rsidRPr="004218CF">
        <w:rPr>
          <w:lang w:val="en-US" w:eastAsia="bg-BG"/>
        </w:rPr>
        <w:t xml:space="preserve"> </w:t>
      </w:r>
      <w:r w:rsidRPr="004218CF">
        <w:rPr>
          <w:lang w:eastAsia="bg-BG"/>
        </w:rPr>
        <w:t>Приемаме срокът на валидност на нашата оферта да бъде 180 (сто и осемдесет) календарни дни, считано от крайния срок за подаване на офертите.</w:t>
      </w:r>
    </w:p>
    <w:p w:rsidR="00187C97" w:rsidRPr="004218CF" w:rsidRDefault="00187C97" w:rsidP="00187C97">
      <w:pPr>
        <w:tabs>
          <w:tab w:val="num" w:pos="993"/>
        </w:tabs>
        <w:ind w:firstLine="567"/>
        <w:jc w:val="both"/>
        <w:rPr>
          <w:lang w:eastAsia="bg-BG"/>
        </w:rPr>
      </w:pPr>
      <w:r w:rsidRPr="004218CF">
        <w:rPr>
          <w:b/>
          <w:lang w:val="en-US" w:eastAsia="bg-BG"/>
        </w:rPr>
        <w:t>4.</w:t>
      </w:r>
      <w:r w:rsidRPr="004218CF">
        <w:rPr>
          <w:lang w:val="en-US" w:eastAsia="bg-BG"/>
        </w:rPr>
        <w:t xml:space="preserve"> </w:t>
      </w:r>
      <w:r w:rsidRPr="004218CF">
        <w:rPr>
          <w:lang w:eastAsia="bg-BG"/>
        </w:rPr>
        <w:t xml:space="preserve">При изпълнението на обществената поръчка няма да ползваме/ще ползваме </w:t>
      </w:r>
      <w:r w:rsidRPr="004218CF">
        <w:rPr>
          <w:i/>
          <w:iCs/>
          <w:lang w:eastAsia="bg-BG"/>
        </w:rPr>
        <w:t>(относимото се подчертава)</w:t>
      </w:r>
      <w:r w:rsidRPr="004218CF">
        <w:rPr>
          <w:lang w:eastAsia="bg-BG"/>
        </w:rPr>
        <w:t xml:space="preserve"> капацитета на трето/и лица/а, а именно:</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2"/>
        <w:gridCol w:w="5812"/>
      </w:tblGrid>
      <w:tr w:rsidR="00187C97" w:rsidRPr="004218CF" w:rsidTr="00F16ACC">
        <w:tc>
          <w:tcPr>
            <w:tcW w:w="3402" w:type="dxa"/>
          </w:tcPr>
          <w:p w:rsidR="00187C97" w:rsidRPr="004218CF" w:rsidRDefault="00187C97" w:rsidP="00F16ACC">
            <w:pPr>
              <w:tabs>
                <w:tab w:val="num" w:pos="993"/>
              </w:tabs>
              <w:ind w:firstLine="567"/>
              <w:jc w:val="both"/>
              <w:rPr>
                <w:b/>
                <w:lang w:eastAsia="bg-BG"/>
              </w:rPr>
            </w:pPr>
            <w:r w:rsidRPr="004218CF">
              <w:rPr>
                <w:b/>
                <w:lang w:eastAsia="bg-BG"/>
              </w:rPr>
              <w:t>Наименование на третото/тите лице/а</w:t>
            </w:r>
          </w:p>
        </w:tc>
        <w:tc>
          <w:tcPr>
            <w:tcW w:w="5812" w:type="dxa"/>
          </w:tcPr>
          <w:p w:rsidR="00187C97" w:rsidRPr="004218CF" w:rsidRDefault="00187C97" w:rsidP="00F16ACC">
            <w:pPr>
              <w:tabs>
                <w:tab w:val="num" w:pos="993"/>
              </w:tabs>
              <w:ind w:firstLine="567"/>
              <w:jc w:val="both"/>
              <w:rPr>
                <w:b/>
                <w:lang w:eastAsia="bg-BG"/>
              </w:rPr>
            </w:pPr>
            <w:r w:rsidRPr="004218CF">
              <w:rPr>
                <w:b/>
                <w:lang w:eastAsia="bg-BG"/>
              </w:rPr>
              <w:t>Описание на ресурсите, които третото лице ще предостави на изпълнителя</w:t>
            </w:r>
          </w:p>
        </w:tc>
      </w:tr>
      <w:tr w:rsidR="00187C97" w:rsidRPr="004218CF" w:rsidTr="00F16ACC">
        <w:tc>
          <w:tcPr>
            <w:tcW w:w="3402" w:type="dxa"/>
          </w:tcPr>
          <w:p w:rsidR="00187C97" w:rsidRPr="004218CF" w:rsidRDefault="00187C97" w:rsidP="00F16ACC">
            <w:pPr>
              <w:tabs>
                <w:tab w:val="num" w:pos="993"/>
              </w:tabs>
              <w:ind w:firstLine="567"/>
              <w:jc w:val="both"/>
              <w:rPr>
                <w:lang w:eastAsia="bg-BG"/>
              </w:rPr>
            </w:pPr>
          </w:p>
        </w:tc>
        <w:tc>
          <w:tcPr>
            <w:tcW w:w="5812" w:type="dxa"/>
          </w:tcPr>
          <w:p w:rsidR="00187C97" w:rsidRPr="004218CF" w:rsidRDefault="00187C97" w:rsidP="00F16ACC">
            <w:pPr>
              <w:tabs>
                <w:tab w:val="num" w:pos="993"/>
              </w:tabs>
              <w:ind w:firstLine="567"/>
              <w:jc w:val="both"/>
              <w:rPr>
                <w:lang w:eastAsia="bg-BG"/>
              </w:rPr>
            </w:pPr>
          </w:p>
        </w:tc>
      </w:tr>
      <w:tr w:rsidR="00187C97" w:rsidRPr="004218CF" w:rsidTr="00F16ACC">
        <w:tc>
          <w:tcPr>
            <w:tcW w:w="3402" w:type="dxa"/>
          </w:tcPr>
          <w:p w:rsidR="00187C97" w:rsidRPr="004218CF" w:rsidRDefault="00187C97" w:rsidP="00F16ACC">
            <w:pPr>
              <w:tabs>
                <w:tab w:val="num" w:pos="993"/>
              </w:tabs>
              <w:ind w:firstLine="567"/>
              <w:jc w:val="both"/>
              <w:rPr>
                <w:lang w:eastAsia="bg-BG"/>
              </w:rPr>
            </w:pPr>
          </w:p>
        </w:tc>
        <w:tc>
          <w:tcPr>
            <w:tcW w:w="5812" w:type="dxa"/>
          </w:tcPr>
          <w:p w:rsidR="00187C97" w:rsidRPr="004218CF" w:rsidRDefault="00187C97" w:rsidP="00F16ACC">
            <w:pPr>
              <w:tabs>
                <w:tab w:val="num" w:pos="993"/>
              </w:tabs>
              <w:ind w:firstLine="567"/>
              <w:jc w:val="both"/>
              <w:rPr>
                <w:lang w:eastAsia="bg-BG"/>
              </w:rPr>
            </w:pPr>
          </w:p>
        </w:tc>
      </w:tr>
      <w:tr w:rsidR="00187C97" w:rsidRPr="004218CF" w:rsidTr="00F16ACC">
        <w:tc>
          <w:tcPr>
            <w:tcW w:w="3402" w:type="dxa"/>
          </w:tcPr>
          <w:p w:rsidR="00187C97" w:rsidRPr="004218CF" w:rsidRDefault="00187C97" w:rsidP="00F16ACC">
            <w:pPr>
              <w:tabs>
                <w:tab w:val="num" w:pos="993"/>
              </w:tabs>
              <w:ind w:firstLine="567"/>
              <w:jc w:val="both"/>
              <w:rPr>
                <w:lang w:eastAsia="bg-BG"/>
              </w:rPr>
            </w:pPr>
          </w:p>
        </w:tc>
        <w:tc>
          <w:tcPr>
            <w:tcW w:w="5812" w:type="dxa"/>
          </w:tcPr>
          <w:p w:rsidR="00187C97" w:rsidRPr="004218CF" w:rsidRDefault="00187C97" w:rsidP="00F16ACC">
            <w:pPr>
              <w:tabs>
                <w:tab w:val="num" w:pos="993"/>
              </w:tabs>
              <w:ind w:firstLine="567"/>
              <w:jc w:val="both"/>
              <w:rPr>
                <w:lang w:eastAsia="bg-BG"/>
              </w:rPr>
            </w:pPr>
          </w:p>
        </w:tc>
      </w:tr>
    </w:tbl>
    <w:p w:rsidR="00187C97" w:rsidRPr="004218CF" w:rsidRDefault="00187C97" w:rsidP="00187C97">
      <w:pPr>
        <w:tabs>
          <w:tab w:val="num" w:pos="993"/>
        </w:tabs>
        <w:ind w:firstLine="567"/>
        <w:jc w:val="both"/>
        <w:rPr>
          <w:b/>
          <w:lang w:eastAsia="bg-BG"/>
        </w:rPr>
      </w:pPr>
      <w:r w:rsidRPr="004218CF">
        <w:rPr>
          <w:b/>
          <w:lang w:eastAsia="bg-BG"/>
        </w:rPr>
        <w:t xml:space="preserve">4.1. </w:t>
      </w:r>
      <w:r w:rsidRPr="004218CF">
        <w:rPr>
          <w:lang w:eastAsia="bg-BG"/>
        </w:rPr>
        <w:t>Съгласно чл. 65 ал. 3 от ЗОП представям следните документи за поетите от третите лица задължения, с които доказвам, че ще разполагам с техните ресурси: ………………….</w:t>
      </w:r>
    </w:p>
    <w:p w:rsidR="00187C97" w:rsidRPr="004218CF" w:rsidRDefault="00187C97" w:rsidP="00187C97">
      <w:pPr>
        <w:tabs>
          <w:tab w:val="num" w:pos="993"/>
        </w:tabs>
        <w:ind w:firstLine="567"/>
        <w:jc w:val="both"/>
        <w:rPr>
          <w:lang w:eastAsia="bg-BG"/>
        </w:rPr>
      </w:pPr>
      <w:r w:rsidRPr="004218CF">
        <w:rPr>
          <w:b/>
          <w:lang w:val="en-US" w:eastAsia="bg-BG"/>
        </w:rPr>
        <w:t>5.</w:t>
      </w:r>
      <w:r w:rsidRPr="004218CF">
        <w:rPr>
          <w:lang w:val="en-US" w:eastAsia="bg-BG"/>
        </w:rPr>
        <w:t xml:space="preserve"> </w:t>
      </w:r>
      <w:r w:rsidRPr="004218CF">
        <w:rPr>
          <w:lang w:eastAsia="bg-BG"/>
        </w:rPr>
        <w:t xml:space="preserve">При изпълнението на обществената поръчка няма да ползваме/ще ползваме </w:t>
      </w:r>
      <w:r w:rsidRPr="004218CF">
        <w:rPr>
          <w:i/>
          <w:iCs/>
          <w:lang w:eastAsia="bg-BG"/>
        </w:rPr>
        <w:t>(относимото се подчертава)</w:t>
      </w:r>
      <w:r w:rsidRPr="004218CF">
        <w:rPr>
          <w:lang w:eastAsia="bg-BG"/>
        </w:rPr>
        <w:t xml:space="preserve"> подизпълнител/и, а именно:</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5"/>
        <w:gridCol w:w="3685"/>
        <w:gridCol w:w="3544"/>
      </w:tblGrid>
      <w:tr w:rsidR="00187C97" w:rsidRPr="004218CF" w:rsidTr="00F16ACC">
        <w:tc>
          <w:tcPr>
            <w:tcW w:w="1985" w:type="dxa"/>
          </w:tcPr>
          <w:p w:rsidR="00187C97" w:rsidRPr="004218CF" w:rsidRDefault="00187C97" w:rsidP="00F16ACC">
            <w:pPr>
              <w:tabs>
                <w:tab w:val="num" w:pos="993"/>
              </w:tabs>
              <w:ind w:firstLine="567"/>
              <w:jc w:val="both"/>
              <w:rPr>
                <w:b/>
                <w:lang w:eastAsia="bg-BG"/>
              </w:rPr>
            </w:pPr>
            <w:r w:rsidRPr="004218CF">
              <w:rPr>
                <w:b/>
                <w:lang w:eastAsia="bg-BG"/>
              </w:rPr>
              <w:t>Наименование на подизпълнителя</w:t>
            </w:r>
          </w:p>
        </w:tc>
        <w:tc>
          <w:tcPr>
            <w:tcW w:w="3685" w:type="dxa"/>
          </w:tcPr>
          <w:p w:rsidR="00187C97" w:rsidRPr="004218CF" w:rsidRDefault="00187C97" w:rsidP="00F16ACC">
            <w:pPr>
              <w:tabs>
                <w:tab w:val="num" w:pos="993"/>
              </w:tabs>
              <w:ind w:firstLine="567"/>
              <w:jc w:val="both"/>
              <w:rPr>
                <w:b/>
                <w:lang w:eastAsia="bg-BG"/>
              </w:rPr>
            </w:pPr>
            <w:r w:rsidRPr="004218CF">
              <w:rPr>
                <w:b/>
                <w:lang w:eastAsia="bg-BG"/>
              </w:rPr>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544" w:type="dxa"/>
          </w:tcPr>
          <w:p w:rsidR="00187C97" w:rsidRPr="004218CF" w:rsidRDefault="00187C97" w:rsidP="00F16ACC">
            <w:pPr>
              <w:tabs>
                <w:tab w:val="num" w:pos="993"/>
              </w:tabs>
              <w:ind w:firstLine="567"/>
              <w:jc w:val="both"/>
              <w:rPr>
                <w:b/>
                <w:lang w:eastAsia="bg-BG"/>
              </w:rPr>
            </w:pPr>
            <w:r w:rsidRPr="004218CF">
              <w:rPr>
                <w:b/>
                <w:lang w:eastAsia="bg-BG"/>
              </w:rPr>
              <w:t>Размер на участието на подизпълнителя в % (процент от общия обем на обществената поръчка, която ще бъде изпълнена от подизпълнителя)</w:t>
            </w:r>
          </w:p>
        </w:tc>
      </w:tr>
      <w:tr w:rsidR="00187C97" w:rsidRPr="004218CF" w:rsidTr="00F16ACC">
        <w:tc>
          <w:tcPr>
            <w:tcW w:w="1985" w:type="dxa"/>
          </w:tcPr>
          <w:p w:rsidR="00187C97" w:rsidRPr="004218CF" w:rsidRDefault="00187C97" w:rsidP="00F16ACC">
            <w:pPr>
              <w:tabs>
                <w:tab w:val="num" w:pos="993"/>
              </w:tabs>
              <w:ind w:firstLine="567"/>
              <w:jc w:val="both"/>
              <w:rPr>
                <w:lang w:eastAsia="bg-BG"/>
              </w:rPr>
            </w:pPr>
          </w:p>
        </w:tc>
        <w:tc>
          <w:tcPr>
            <w:tcW w:w="3685" w:type="dxa"/>
          </w:tcPr>
          <w:p w:rsidR="00187C97" w:rsidRPr="004218CF" w:rsidRDefault="00187C97" w:rsidP="00F16ACC">
            <w:pPr>
              <w:tabs>
                <w:tab w:val="num" w:pos="993"/>
              </w:tabs>
              <w:ind w:firstLine="567"/>
              <w:jc w:val="both"/>
              <w:rPr>
                <w:lang w:eastAsia="bg-BG"/>
              </w:rPr>
            </w:pPr>
          </w:p>
        </w:tc>
        <w:tc>
          <w:tcPr>
            <w:tcW w:w="3544" w:type="dxa"/>
          </w:tcPr>
          <w:p w:rsidR="00187C97" w:rsidRPr="004218CF" w:rsidRDefault="00187C97" w:rsidP="00F16ACC">
            <w:pPr>
              <w:tabs>
                <w:tab w:val="num" w:pos="993"/>
              </w:tabs>
              <w:ind w:firstLine="567"/>
              <w:jc w:val="both"/>
              <w:rPr>
                <w:lang w:eastAsia="bg-BG"/>
              </w:rPr>
            </w:pPr>
          </w:p>
        </w:tc>
      </w:tr>
      <w:tr w:rsidR="00187C97" w:rsidRPr="004218CF" w:rsidTr="00F16ACC">
        <w:tc>
          <w:tcPr>
            <w:tcW w:w="1985" w:type="dxa"/>
          </w:tcPr>
          <w:p w:rsidR="00187C97" w:rsidRPr="004218CF" w:rsidRDefault="00187C97" w:rsidP="00F16ACC">
            <w:pPr>
              <w:tabs>
                <w:tab w:val="num" w:pos="993"/>
              </w:tabs>
              <w:ind w:firstLine="567"/>
              <w:jc w:val="both"/>
              <w:rPr>
                <w:lang w:eastAsia="bg-BG"/>
              </w:rPr>
            </w:pPr>
          </w:p>
        </w:tc>
        <w:tc>
          <w:tcPr>
            <w:tcW w:w="3685" w:type="dxa"/>
          </w:tcPr>
          <w:p w:rsidR="00187C97" w:rsidRPr="004218CF" w:rsidRDefault="00187C97" w:rsidP="00F16ACC">
            <w:pPr>
              <w:tabs>
                <w:tab w:val="num" w:pos="993"/>
              </w:tabs>
              <w:ind w:firstLine="567"/>
              <w:jc w:val="both"/>
              <w:rPr>
                <w:lang w:eastAsia="bg-BG"/>
              </w:rPr>
            </w:pPr>
          </w:p>
        </w:tc>
        <w:tc>
          <w:tcPr>
            <w:tcW w:w="3544" w:type="dxa"/>
          </w:tcPr>
          <w:p w:rsidR="00187C97" w:rsidRPr="004218CF" w:rsidRDefault="00187C97" w:rsidP="00F16ACC">
            <w:pPr>
              <w:tabs>
                <w:tab w:val="num" w:pos="993"/>
              </w:tabs>
              <w:ind w:firstLine="567"/>
              <w:jc w:val="both"/>
              <w:rPr>
                <w:lang w:eastAsia="bg-BG"/>
              </w:rPr>
            </w:pPr>
          </w:p>
        </w:tc>
      </w:tr>
      <w:tr w:rsidR="00187C97" w:rsidRPr="004218CF" w:rsidTr="00F16ACC">
        <w:tc>
          <w:tcPr>
            <w:tcW w:w="1985" w:type="dxa"/>
          </w:tcPr>
          <w:p w:rsidR="00187C97" w:rsidRPr="004218CF" w:rsidRDefault="00187C97" w:rsidP="00F16ACC">
            <w:pPr>
              <w:tabs>
                <w:tab w:val="num" w:pos="993"/>
              </w:tabs>
              <w:ind w:firstLine="567"/>
              <w:jc w:val="both"/>
              <w:rPr>
                <w:lang w:eastAsia="bg-BG"/>
              </w:rPr>
            </w:pPr>
          </w:p>
        </w:tc>
        <w:tc>
          <w:tcPr>
            <w:tcW w:w="3685" w:type="dxa"/>
          </w:tcPr>
          <w:p w:rsidR="00187C97" w:rsidRPr="004218CF" w:rsidRDefault="00187C97" w:rsidP="00F16ACC">
            <w:pPr>
              <w:tabs>
                <w:tab w:val="num" w:pos="993"/>
              </w:tabs>
              <w:ind w:firstLine="567"/>
              <w:jc w:val="both"/>
              <w:rPr>
                <w:lang w:eastAsia="bg-BG"/>
              </w:rPr>
            </w:pPr>
          </w:p>
        </w:tc>
        <w:tc>
          <w:tcPr>
            <w:tcW w:w="3544" w:type="dxa"/>
          </w:tcPr>
          <w:p w:rsidR="00187C97" w:rsidRPr="004218CF" w:rsidRDefault="00187C97" w:rsidP="00F16ACC">
            <w:pPr>
              <w:tabs>
                <w:tab w:val="num" w:pos="993"/>
              </w:tabs>
              <w:ind w:firstLine="567"/>
              <w:jc w:val="both"/>
              <w:rPr>
                <w:lang w:eastAsia="bg-BG"/>
              </w:rPr>
            </w:pPr>
          </w:p>
        </w:tc>
      </w:tr>
    </w:tbl>
    <w:p w:rsidR="00187C97" w:rsidRPr="004218CF" w:rsidRDefault="00187C97" w:rsidP="00187C97">
      <w:pPr>
        <w:tabs>
          <w:tab w:val="num" w:pos="993"/>
        </w:tabs>
        <w:ind w:firstLine="567"/>
        <w:jc w:val="both"/>
        <w:rPr>
          <w:lang w:eastAsia="bg-BG"/>
        </w:rPr>
      </w:pPr>
      <w:r w:rsidRPr="004218CF">
        <w:rPr>
          <w:b/>
          <w:lang w:eastAsia="bg-BG"/>
        </w:rPr>
        <w:t xml:space="preserve">5.1.  </w:t>
      </w:r>
      <w:r w:rsidRPr="004218CF">
        <w:rPr>
          <w:lang w:eastAsia="bg-BG"/>
        </w:rPr>
        <w:t>Съгласно чл. 66 ал. 1 от ЗОП представям следните доказателства за поетите от подизпълнителите задължения: ………………….</w:t>
      </w:r>
    </w:p>
    <w:p w:rsidR="00187C97" w:rsidRPr="004218CF" w:rsidRDefault="00187C97" w:rsidP="00187C97">
      <w:pPr>
        <w:numPr>
          <w:ilvl w:val="0"/>
          <w:numId w:val="3"/>
        </w:numPr>
        <w:tabs>
          <w:tab w:val="clear" w:pos="3261"/>
          <w:tab w:val="num" w:pos="0"/>
        </w:tabs>
        <w:ind w:left="0" w:firstLine="567"/>
        <w:jc w:val="both"/>
        <w:rPr>
          <w:lang w:eastAsia="bg-BG"/>
        </w:rPr>
      </w:pPr>
      <w:r w:rsidRPr="004218CF">
        <w:rPr>
          <w:lang w:eastAsia="bg-BG"/>
        </w:rPr>
        <w:t xml:space="preserve">Прилагаме и ЕЕДОП за участника, третото лице и/или подизпълнителя </w:t>
      </w:r>
      <w:r w:rsidRPr="004218CF">
        <w:rPr>
          <w:i/>
          <w:lang w:eastAsia="bg-BG"/>
        </w:rPr>
        <w:t>(относимото се подчертава)</w:t>
      </w:r>
      <w:r w:rsidRPr="004218CF">
        <w:rPr>
          <w:lang w:eastAsia="bg-BG"/>
        </w:rPr>
        <w:t xml:space="preserve"> и документи за доказване на предприети мерки за надеж</w:t>
      </w:r>
      <w:r w:rsidR="00CC3E82">
        <w:rPr>
          <w:lang w:eastAsia="bg-BG"/>
        </w:rPr>
        <w:t>д</w:t>
      </w:r>
      <w:r w:rsidRPr="004218CF">
        <w:rPr>
          <w:lang w:eastAsia="bg-BG"/>
        </w:rPr>
        <w:t>ност, в случаите, когато е приложимо.</w:t>
      </w:r>
    </w:p>
    <w:p w:rsidR="00187C97" w:rsidRPr="004218CF" w:rsidRDefault="00187C97" w:rsidP="00187C97">
      <w:pPr>
        <w:numPr>
          <w:ilvl w:val="0"/>
          <w:numId w:val="3"/>
        </w:numPr>
        <w:tabs>
          <w:tab w:val="clear" w:pos="3261"/>
          <w:tab w:val="num" w:pos="0"/>
        </w:tabs>
        <w:ind w:left="0" w:firstLine="567"/>
        <w:jc w:val="both"/>
        <w:rPr>
          <w:lang w:eastAsia="bg-BG"/>
        </w:rPr>
      </w:pPr>
      <w:r w:rsidRPr="004218CF">
        <w:rPr>
          <w:b/>
          <w:lang w:eastAsia="bg-BG"/>
        </w:rPr>
        <w:t>Декларирам, че</w:t>
      </w:r>
      <w:r w:rsidRPr="004218CF">
        <w:rPr>
          <w:lang w:val="ru-RU" w:eastAsia="bg-BG"/>
        </w:rPr>
        <w:t xml:space="preserve"> </w:t>
      </w:r>
      <w:proofErr w:type="spellStart"/>
      <w:r w:rsidRPr="004218CF">
        <w:rPr>
          <w:lang w:val="ru-RU" w:eastAsia="bg-BG"/>
        </w:rPr>
        <w:t>представляваното</w:t>
      </w:r>
      <w:proofErr w:type="spellEnd"/>
      <w:r w:rsidRPr="004218CF">
        <w:rPr>
          <w:lang w:val="ru-RU" w:eastAsia="bg-BG"/>
        </w:rPr>
        <w:t xml:space="preserve"> от мен дружество/</w:t>
      </w:r>
      <w:proofErr w:type="spellStart"/>
      <w:r w:rsidRPr="004218CF">
        <w:rPr>
          <w:lang w:val="ru-RU" w:eastAsia="bg-BG"/>
        </w:rPr>
        <w:t>обединение</w:t>
      </w:r>
      <w:proofErr w:type="spellEnd"/>
      <w:r w:rsidRPr="004218CF">
        <w:rPr>
          <w:lang w:val="ru-RU" w:eastAsia="bg-BG"/>
        </w:rPr>
        <w:t>/консорциум</w:t>
      </w:r>
      <w:r w:rsidRPr="004218CF">
        <w:rPr>
          <w:b/>
          <w:lang w:val="ru-RU" w:eastAsia="bg-BG"/>
        </w:rPr>
        <w:t>:</w:t>
      </w:r>
    </w:p>
    <w:p w:rsidR="00187C97" w:rsidRPr="004218CF" w:rsidRDefault="00187C97" w:rsidP="00187C97">
      <w:pPr>
        <w:ind w:firstLine="567"/>
        <w:jc w:val="both"/>
        <w:rPr>
          <w:lang w:val="ru-RU" w:eastAsia="bg-BG"/>
        </w:rPr>
      </w:pPr>
      <w:r w:rsidRPr="00D31A59">
        <w:rPr>
          <w:b/>
          <w:lang w:val="ru-RU" w:eastAsia="bg-BG"/>
        </w:rPr>
        <w:t>7.1.</w:t>
      </w:r>
      <w:r>
        <w:rPr>
          <w:lang w:val="ru-RU" w:eastAsia="bg-BG"/>
        </w:rPr>
        <w:t xml:space="preserve"> </w:t>
      </w:r>
      <w:proofErr w:type="spellStart"/>
      <w:r w:rsidRPr="004218CF">
        <w:rPr>
          <w:lang w:val="ru-RU" w:eastAsia="bg-BG"/>
        </w:rPr>
        <w:t>ще</w:t>
      </w:r>
      <w:proofErr w:type="spellEnd"/>
      <w:r w:rsidRPr="004218CF">
        <w:rPr>
          <w:lang w:val="ru-RU" w:eastAsia="bg-BG"/>
        </w:rPr>
        <w:t xml:space="preserve"> </w:t>
      </w:r>
      <w:proofErr w:type="spellStart"/>
      <w:r w:rsidRPr="004218CF">
        <w:rPr>
          <w:lang w:val="ru-RU" w:eastAsia="bg-BG"/>
        </w:rPr>
        <w:t>изпълни</w:t>
      </w:r>
      <w:proofErr w:type="spellEnd"/>
      <w:r w:rsidRPr="004218CF">
        <w:rPr>
          <w:lang w:val="ru-RU" w:eastAsia="bg-BG"/>
        </w:rPr>
        <w:t xml:space="preserve"> предмета на </w:t>
      </w:r>
      <w:proofErr w:type="spellStart"/>
      <w:r w:rsidRPr="004218CF">
        <w:rPr>
          <w:lang w:val="ru-RU" w:eastAsia="bg-BG"/>
        </w:rPr>
        <w:t>обществената</w:t>
      </w:r>
      <w:proofErr w:type="spellEnd"/>
      <w:r w:rsidRPr="004218CF">
        <w:rPr>
          <w:lang w:val="ru-RU" w:eastAsia="bg-BG"/>
        </w:rPr>
        <w:t xml:space="preserve"> </w:t>
      </w:r>
      <w:proofErr w:type="spellStart"/>
      <w:r w:rsidRPr="004218CF">
        <w:rPr>
          <w:lang w:val="ru-RU" w:eastAsia="bg-BG"/>
        </w:rPr>
        <w:t>поръчка</w:t>
      </w:r>
      <w:proofErr w:type="spellEnd"/>
      <w:r w:rsidRPr="004218CF">
        <w:rPr>
          <w:lang w:val="ru-RU" w:eastAsia="bg-BG"/>
        </w:rPr>
        <w:t xml:space="preserve"> в </w:t>
      </w:r>
      <w:proofErr w:type="spellStart"/>
      <w:r w:rsidRPr="004218CF">
        <w:rPr>
          <w:lang w:val="ru-RU" w:eastAsia="bg-BG"/>
        </w:rPr>
        <w:t>съответствие</w:t>
      </w:r>
      <w:proofErr w:type="spellEnd"/>
      <w:r w:rsidRPr="004218CF">
        <w:rPr>
          <w:lang w:val="ru-RU" w:eastAsia="bg-BG"/>
        </w:rPr>
        <w:t xml:space="preserve"> с </w:t>
      </w:r>
      <w:proofErr w:type="spellStart"/>
      <w:r w:rsidRPr="004218CF">
        <w:rPr>
          <w:lang w:val="ru-RU" w:eastAsia="bg-BG"/>
        </w:rPr>
        <w:t>разпоредбите</w:t>
      </w:r>
      <w:proofErr w:type="spellEnd"/>
      <w:r w:rsidRPr="004218CF">
        <w:rPr>
          <w:lang w:val="ru-RU" w:eastAsia="bg-BG"/>
        </w:rPr>
        <w:t xml:space="preserve"> на </w:t>
      </w:r>
      <w:proofErr w:type="spellStart"/>
      <w:r w:rsidRPr="004218CF">
        <w:rPr>
          <w:lang w:val="ru-RU" w:eastAsia="bg-BG"/>
        </w:rPr>
        <w:t>действащите</w:t>
      </w:r>
      <w:proofErr w:type="spellEnd"/>
      <w:r w:rsidRPr="004218CF">
        <w:rPr>
          <w:lang w:val="ru-RU" w:eastAsia="bg-BG"/>
        </w:rPr>
        <w:t xml:space="preserve"> </w:t>
      </w:r>
      <w:proofErr w:type="spellStart"/>
      <w:r w:rsidRPr="004218CF">
        <w:rPr>
          <w:lang w:val="ru-RU" w:eastAsia="bg-BG"/>
        </w:rPr>
        <w:t>нормативни</w:t>
      </w:r>
      <w:proofErr w:type="spellEnd"/>
      <w:r w:rsidRPr="004218CF">
        <w:rPr>
          <w:lang w:val="ru-RU" w:eastAsia="bg-BG"/>
        </w:rPr>
        <w:t xml:space="preserve"> </w:t>
      </w:r>
      <w:proofErr w:type="spellStart"/>
      <w:r w:rsidRPr="004218CF">
        <w:rPr>
          <w:lang w:val="ru-RU" w:eastAsia="bg-BG"/>
        </w:rPr>
        <w:t>актове</w:t>
      </w:r>
      <w:proofErr w:type="spellEnd"/>
      <w:r>
        <w:rPr>
          <w:lang w:val="ru-RU" w:eastAsia="bg-BG"/>
        </w:rPr>
        <w:t xml:space="preserve">, </w:t>
      </w:r>
      <w:proofErr w:type="spellStart"/>
      <w:r>
        <w:rPr>
          <w:lang w:val="ru-RU" w:eastAsia="bg-BG"/>
        </w:rPr>
        <w:t>относими</w:t>
      </w:r>
      <w:proofErr w:type="spellEnd"/>
      <w:r>
        <w:rPr>
          <w:lang w:val="ru-RU" w:eastAsia="bg-BG"/>
        </w:rPr>
        <w:t xml:space="preserve"> </w:t>
      </w:r>
      <w:proofErr w:type="spellStart"/>
      <w:r>
        <w:rPr>
          <w:lang w:val="ru-RU" w:eastAsia="bg-BG"/>
        </w:rPr>
        <w:t>към</w:t>
      </w:r>
      <w:proofErr w:type="spellEnd"/>
      <w:r>
        <w:rPr>
          <w:lang w:val="ru-RU" w:eastAsia="bg-BG"/>
        </w:rPr>
        <w:t xml:space="preserve"> предмета на </w:t>
      </w:r>
      <w:proofErr w:type="spellStart"/>
      <w:r>
        <w:rPr>
          <w:lang w:val="ru-RU" w:eastAsia="bg-BG"/>
        </w:rPr>
        <w:t>обществената</w:t>
      </w:r>
      <w:proofErr w:type="spellEnd"/>
      <w:r>
        <w:rPr>
          <w:lang w:val="ru-RU" w:eastAsia="bg-BG"/>
        </w:rPr>
        <w:t xml:space="preserve"> </w:t>
      </w:r>
      <w:proofErr w:type="spellStart"/>
      <w:r>
        <w:rPr>
          <w:lang w:val="ru-RU" w:eastAsia="bg-BG"/>
        </w:rPr>
        <w:t>поръчка</w:t>
      </w:r>
      <w:proofErr w:type="spellEnd"/>
      <w:r>
        <w:rPr>
          <w:lang w:val="ru-RU" w:eastAsia="bg-BG"/>
        </w:rPr>
        <w:t>,</w:t>
      </w:r>
      <w:r w:rsidRPr="004218CF">
        <w:rPr>
          <w:lang w:val="ru-RU" w:eastAsia="bg-BG"/>
        </w:rPr>
        <w:t xml:space="preserve"> и </w:t>
      </w:r>
      <w:proofErr w:type="spellStart"/>
      <w:r w:rsidRPr="004218CF">
        <w:rPr>
          <w:lang w:val="ru-RU" w:eastAsia="bg-BG"/>
        </w:rPr>
        <w:t>изискванията</w:t>
      </w:r>
      <w:proofErr w:type="spellEnd"/>
      <w:r w:rsidRPr="004218CF">
        <w:rPr>
          <w:lang w:val="ru-RU" w:eastAsia="bg-BG"/>
        </w:rPr>
        <w:t xml:space="preserve"> на </w:t>
      </w:r>
      <w:proofErr w:type="spellStart"/>
      <w:r w:rsidRPr="004218CF">
        <w:rPr>
          <w:lang w:val="ru-RU" w:eastAsia="bg-BG"/>
        </w:rPr>
        <w:t>възложителя</w:t>
      </w:r>
      <w:proofErr w:type="spellEnd"/>
      <w:r w:rsidRPr="004218CF">
        <w:rPr>
          <w:lang w:val="ru-RU" w:eastAsia="bg-BG"/>
        </w:rPr>
        <w:t xml:space="preserve">, </w:t>
      </w:r>
      <w:proofErr w:type="spellStart"/>
      <w:r w:rsidRPr="004218CF">
        <w:rPr>
          <w:lang w:val="ru-RU" w:eastAsia="bg-BG"/>
        </w:rPr>
        <w:t>определени</w:t>
      </w:r>
      <w:proofErr w:type="spellEnd"/>
      <w:r w:rsidRPr="004218CF">
        <w:rPr>
          <w:lang w:val="ru-RU" w:eastAsia="bg-BG"/>
        </w:rPr>
        <w:t xml:space="preserve"> в </w:t>
      </w:r>
      <w:proofErr w:type="spellStart"/>
      <w:r w:rsidRPr="004218CF">
        <w:rPr>
          <w:lang w:val="ru-RU" w:eastAsia="bg-BG"/>
        </w:rPr>
        <w:t>Техническата</w:t>
      </w:r>
      <w:proofErr w:type="spellEnd"/>
      <w:r w:rsidRPr="004218CF">
        <w:rPr>
          <w:lang w:val="ru-RU" w:eastAsia="bg-BG"/>
        </w:rPr>
        <w:t xml:space="preserve"> спецификация;</w:t>
      </w:r>
    </w:p>
    <w:p w:rsidR="00187C97" w:rsidRPr="001817DE" w:rsidRDefault="00187C97" w:rsidP="00187C97">
      <w:pPr>
        <w:pStyle w:val="NumPar2"/>
        <w:numPr>
          <w:ilvl w:val="1"/>
          <w:numId w:val="6"/>
        </w:numPr>
        <w:tabs>
          <w:tab w:val="clear" w:pos="1701"/>
          <w:tab w:val="left" w:pos="993"/>
        </w:tabs>
        <w:ind w:left="0" w:firstLine="567"/>
        <w:rPr>
          <w:lang w:val="ru-RU"/>
        </w:rPr>
      </w:pPr>
      <w:r>
        <w:rPr>
          <w:lang w:val="ru-RU"/>
        </w:rPr>
        <w:t xml:space="preserve"> </w:t>
      </w:r>
      <w:proofErr w:type="spellStart"/>
      <w:r w:rsidRPr="001817DE">
        <w:rPr>
          <w:lang w:val="ru-RU"/>
        </w:rPr>
        <w:t>техническото</w:t>
      </w:r>
      <w:proofErr w:type="spellEnd"/>
      <w:r w:rsidRPr="001817DE">
        <w:rPr>
          <w:lang w:val="ru-RU"/>
        </w:rPr>
        <w:t xml:space="preserve"> ни предложение </w:t>
      </w:r>
      <w:proofErr w:type="spellStart"/>
      <w:r w:rsidRPr="001817DE">
        <w:rPr>
          <w:lang w:val="ru-RU"/>
        </w:rPr>
        <w:t>включва</w:t>
      </w:r>
      <w:proofErr w:type="spellEnd"/>
      <w:r w:rsidRPr="001817DE">
        <w:rPr>
          <w:lang w:val="ru-RU"/>
        </w:rPr>
        <w:t xml:space="preserve"> </w:t>
      </w:r>
      <w:proofErr w:type="spellStart"/>
      <w:r w:rsidRPr="001817DE">
        <w:rPr>
          <w:lang w:val="ru-RU"/>
        </w:rPr>
        <w:t>всички</w:t>
      </w:r>
      <w:proofErr w:type="spellEnd"/>
      <w:r w:rsidRPr="001817DE">
        <w:rPr>
          <w:lang w:val="ru-RU"/>
        </w:rPr>
        <w:t xml:space="preserve"> </w:t>
      </w:r>
      <w:proofErr w:type="spellStart"/>
      <w:r w:rsidRPr="001817DE">
        <w:rPr>
          <w:lang w:val="ru-RU"/>
        </w:rPr>
        <w:t>номенклатурни</w:t>
      </w:r>
      <w:proofErr w:type="spellEnd"/>
      <w:r w:rsidRPr="001817DE">
        <w:rPr>
          <w:lang w:val="ru-RU"/>
        </w:rPr>
        <w:t xml:space="preserve"> </w:t>
      </w:r>
      <w:proofErr w:type="spellStart"/>
      <w:r w:rsidRPr="001817DE">
        <w:rPr>
          <w:lang w:val="ru-RU"/>
        </w:rPr>
        <w:t>ед</w:t>
      </w:r>
      <w:proofErr w:type="spellEnd"/>
      <w:r w:rsidRPr="004218CF">
        <w:t>и</w:t>
      </w:r>
      <w:proofErr w:type="spellStart"/>
      <w:r w:rsidRPr="001817DE">
        <w:rPr>
          <w:lang w:val="ru-RU"/>
        </w:rPr>
        <w:t>ници</w:t>
      </w:r>
      <w:proofErr w:type="spellEnd"/>
      <w:r w:rsidRPr="001817DE">
        <w:rPr>
          <w:lang w:val="ru-RU"/>
        </w:rPr>
        <w:t xml:space="preserve"> от </w:t>
      </w:r>
      <w:proofErr w:type="spellStart"/>
      <w:r w:rsidRPr="001817DE">
        <w:rPr>
          <w:lang w:val="ru-RU"/>
        </w:rPr>
        <w:t>Техническата</w:t>
      </w:r>
      <w:proofErr w:type="spellEnd"/>
      <w:r w:rsidRPr="001817DE">
        <w:rPr>
          <w:lang w:val="ru-RU"/>
        </w:rPr>
        <w:t xml:space="preserve"> спецификация;</w:t>
      </w:r>
    </w:p>
    <w:p w:rsidR="00187C97" w:rsidRPr="001817DE" w:rsidRDefault="00187C97" w:rsidP="00187C97">
      <w:pPr>
        <w:pStyle w:val="NumPar2"/>
        <w:numPr>
          <w:ilvl w:val="1"/>
          <w:numId w:val="6"/>
        </w:numPr>
        <w:tabs>
          <w:tab w:val="clear" w:pos="1701"/>
          <w:tab w:val="left" w:pos="0"/>
        </w:tabs>
        <w:ind w:left="0" w:firstLine="567"/>
        <w:rPr>
          <w:lang w:val="ru-RU"/>
        </w:rPr>
      </w:pPr>
      <w:r w:rsidRPr="004218CF">
        <w:t>ще изпълняваме задълженията си по договора с грижата на добър търговец;</w:t>
      </w:r>
    </w:p>
    <w:p w:rsidR="00187C97" w:rsidRPr="001817DE" w:rsidRDefault="00187C97" w:rsidP="00187C97">
      <w:pPr>
        <w:pStyle w:val="NumPar2"/>
        <w:numPr>
          <w:ilvl w:val="1"/>
          <w:numId w:val="6"/>
        </w:numPr>
        <w:tabs>
          <w:tab w:val="clear" w:pos="1701"/>
        </w:tabs>
        <w:ind w:left="0" w:firstLine="567"/>
        <w:rPr>
          <w:lang w:val="ru-RU"/>
        </w:rPr>
      </w:pPr>
      <w:r w:rsidRPr="004218CF">
        <w:t xml:space="preserve">ще доставяме заявената храна франко </w:t>
      </w:r>
      <w:r w:rsidR="00CC3E82">
        <w:t>„ЦПЗ Пловдив“ ЕООД</w:t>
      </w:r>
      <w:r w:rsidRPr="004218CF">
        <w:t xml:space="preserve">, в сроковете, </w:t>
      </w:r>
      <w:r>
        <w:t xml:space="preserve">определени </w:t>
      </w:r>
      <w:r w:rsidRPr="004218CF">
        <w:t xml:space="preserve">от Възложителя в </w:t>
      </w:r>
      <w:r>
        <w:t>документацията за участие</w:t>
      </w:r>
      <w:r w:rsidRPr="004218CF">
        <w:t>;</w:t>
      </w:r>
    </w:p>
    <w:p w:rsidR="00CC3E82" w:rsidRPr="00CC3E82" w:rsidRDefault="00187C97" w:rsidP="00CC3E82">
      <w:pPr>
        <w:pStyle w:val="NumPar2"/>
        <w:numPr>
          <w:ilvl w:val="1"/>
          <w:numId w:val="6"/>
        </w:numPr>
        <w:tabs>
          <w:tab w:val="clear" w:pos="1701"/>
          <w:tab w:val="num" w:pos="0"/>
        </w:tabs>
        <w:ind w:left="0" w:firstLine="567"/>
      </w:pPr>
      <w:r w:rsidRPr="004218CF">
        <w:t>ще доставяме заявената болнична храна в термофорни съдове GN 1/1-200 или техните подединици по гастронорм (Европейски стандарт ЕN 631). Размерите на съдовете GN 1/1-200 са: външни размери: 530 х 325 мм, вътрешни размери: 505 х 300 мм, дълбочина: 200 мм,  обем 26,5 л;</w:t>
      </w:r>
      <w:r w:rsidR="00CC3E82">
        <w:t xml:space="preserve"> Когато е приложимо, закуската ще се доставя в индивидуални опаковки. </w:t>
      </w:r>
    </w:p>
    <w:p w:rsidR="00187C97" w:rsidRPr="001817DE" w:rsidRDefault="00187C97" w:rsidP="00187C97">
      <w:pPr>
        <w:pStyle w:val="NumPar2"/>
        <w:numPr>
          <w:ilvl w:val="1"/>
          <w:numId w:val="6"/>
        </w:numPr>
        <w:tabs>
          <w:tab w:val="clear" w:pos="1701"/>
          <w:tab w:val="num" w:pos="0"/>
        </w:tabs>
        <w:spacing w:before="0" w:after="0"/>
        <w:ind w:left="0" w:firstLine="567"/>
        <w:rPr>
          <w:lang w:val="ru-RU"/>
        </w:rPr>
      </w:pPr>
      <w:r w:rsidRPr="004218CF">
        <w:t>ще предоставим оборотни съдове на Възложителя, които ще се връщат при получаването на следваща доставка;</w:t>
      </w:r>
      <w:r w:rsidRPr="001817DE">
        <w:rPr>
          <w:lang w:val="en-GB"/>
        </w:rPr>
        <w:t xml:space="preserve"> </w:t>
      </w:r>
      <w:r w:rsidRPr="004218CF">
        <w:t>температурата на готовите ястия при доставка, преди прехвърляне в транспортната затопляща количка на Възложителя е:</w:t>
      </w:r>
    </w:p>
    <w:p w:rsidR="00187C97" w:rsidRPr="004218CF" w:rsidRDefault="00187C97" w:rsidP="00187C97">
      <w:pPr>
        <w:pStyle w:val="NumPar2"/>
        <w:numPr>
          <w:ilvl w:val="0"/>
          <w:numId w:val="7"/>
        </w:numPr>
        <w:spacing w:before="0" w:after="0"/>
        <w:ind w:left="0" w:firstLine="851"/>
      </w:pPr>
      <w:r w:rsidRPr="004218CF">
        <w:t>за топли храни - не по-ниска от 65° С</w:t>
      </w:r>
    </w:p>
    <w:p w:rsidR="00187C97" w:rsidRPr="004218CF" w:rsidRDefault="00187C97" w:rsidP="00187C97">
      <w:pPr>
        <w:pStyle w:val="NumPar2"/>
        <w:numPr>
          <w:ilvl w:val="0"/>
          <w:numId w:val="7"/>
        </w:numPr>
        <w:spacing w:before="0" w:after="0"/>
        <w:ind w:left="0" w:firstLine="851"/>
      </w:pPr>
      <w:r w:rsidRPr="004218CF">
        <w:t>за студени храни - в диапазона от 0 ° С до + 4° С;</w:t>
      </w:r>
    </w:p>
    <w:p w:rsidR="00187C97" w:rsidRPr="004218CF" w:rsidRDefault="00187C97" w:rsidP="00187C97">
      <w:pPr>
        <w:pStyle w:val="NumPar2"/>
        <w:numPr>
          <w:ilvl w:val="1"/>
          <w:numId w:val="6"/>
        </w:numPr>
        <w:tabs>
          <w:tab w:val="clear" w:pos="1701"/>
          <w:tab w:val="num" w:pos="1134"/>
        </w:tabs>
        <w:spacing w:before="0" w:after="0"/>
        <w:ind w:left="0" w:firstLine="426"/>
      </w:pPr>
      <w:r w:rsidRPr="004218CF">
        <w:t xml:space="preserve">всяка пратка ще бъде придружена от </w:t>
      </w:r>
      <w:r w:rsidRPr="00D31A59">
        <w:rPr>
          <w:u w:val="single"/>
        </w:rPr>
        <w:t>Доставен лист, подписан от определени от Възложителя и Изпълнителя лица, придружен с декларация, подписана и подпечатана от технолога обществено хранене и/или диетолога на Изпълнителя</w:t>
      </w:r>
      <w:r w:rsidRPr="004218CF">
        <w:t xml:space="preserve">, че храната е приготвена съгласно изискванията на „Сборник рецепти за диетични ястия за заведенията за обществено хранене и лечебно-профилактичните заведения“, изд.1984г. на МЗ, Наредба № </w:t>
      </w:r>
      <w:r>
        <w:t>1</w:t>
      </w:r>
      <w:r w:rsidRPr="004218CF">
        <w:t>/</w:t>
      </w:r>
      <w:r>
        <w:t>22</w:t>
      </w:r>
      <w:r w:rsidRPr="004218CF">
        <w:t>.0</w:t>
      </w:r>
      <w:r>
        <w:t>1</w:t>
      </w:r>
      <w:r w:rsidRPr="004218CF">
        <w:t>.20</w:t>
      </w:r>
      <w:r>
        <w:t>18</w:t>
      </w:r>
      <w:r w:rsidRPr="004218CF">
        <w:t xml:space="preserve">г. на министъра на здравеопазването за физиологичните норми за хранене на населението </w:t>
      </w:r>
      <w:r>
        <w:rPr>
          <w:lang w:eastAsia="en-US"/>
        </w:rPr>
        <w:t>(обн. ДВ, бр.11</w:t>
      </w:r>
      <w:r w:rsidRPr="00233EE7">
        <w:rPr>
          <w:lang w:eastAsia="en-US"/>
        </w:rPr>
        <w:t>,</w:t>
      </w:r>
      <w:r>
        <w:rPr>
          <w:lang w:eastAsia="en-US"/>
        </w:rPr>
        <w:t xml:space="preserve"> от 02.02.2018г.)</w:t>
      </w:r>
      <w:r w:rsidRPr="004218CF">
        <w:t xml:space="preserve"> и сертификати за произхода и качеството на вложените продукти.</w:t>
      </w:r>
    </w:p>
    <w:p w:rsidR="00187C97" w:rsidRPr="004218CF" w:rsidRDefault="00187C97" w:rsidP="00187C97">
      <w:pPr>
        <w:pStyle w:val="NumPar2"/>
        <w:numPr>
          <w:ilvl w:val="1"/>
          <w:numId w:val="6"/>
        </w:numPr>
        <w:tabs>
          <w:tab w:val="clear" w:pos="1701"/>
          <w:tab w:val="num" w:pos="1134"/>
        </w:tabs>
        <w:ind w:left="0" w:firstLine="426"/>
      </w:pPr>
      <w:r w:rsidRPr="004218CF">
        <w:t>договорените храни ще се предават във вида, количеството и качеството, уговорени в конкретната заявка;</w:t>
      </w:r>
    </w:p>
    <w:p w:rsidR="00187C97" w:rsidRPr="004218CF" w:rsidRDefault="00187C97" w:rsidP="00187C97">
      <w:pPr>
        <w:pStyle w:val="NumPar2"/>
        <w:numPr>
          <w:ilvl w:val="1"/>
          <w:numId w:val="6"/>
        </w:numPr>
        <w:tabs>
          <w:tab w:val="clear" w:pos="1701"/>
          <w:tab w:val="num" w:pos="1134"/>
        </w:tabs>
        <w:ind w:left="0" w:firstLine="426"/>
      </w:pPr>
      <w:r w:rsidRPr="004218CF">
        <w:t xml:space="preserve">при доставка на болнична разливна храна, ако количеството й не достига, ще доставим до 1 (един) час необходимото количество. </w:t>
      </w:r>
    </w:p>
    <w:p w:rsidR="00187C97" w:rsidRPr="004218CF" w:rsidRDefault="00187C97" w:rsidP="00187C97">
      <w:pPr>
        <w:pStyle w:val="NumPar2"/>
        <w:numPr>
          <w:ilvl w:val="1"/>
          <w:numId w:val="6"/>
        </w:numPr>
        <w:tabs>
          <w:tab w:val="clear" w:pos="1701"/>
          <w:tab w:val="num" w:pos="1134"/>
        </w:tabs>
        <w:ind w:left="0" w:firstLine="426"/>
      </w:pPr>
      <w:r w:rsidRPr="004218CF">
        <w:t>оферираните храни ще отговарят на следните изисквания:</w:t>
      </w:r>
    </w:p>
    <w:p w:rsidR="00187C97" w:rsidRPr="004218CF" w:rsidRDefault="00187C97" w:rsidP="00187C97">
      <w:pPr>
        <w:tabs>
          <w:tab w:val="num" w:pos="993"/>
        </w:tabs>
        <w:ind w:firstLine="567"/>
        <w:jc w:val="both"/>
        <w:rPr>
          <w:lang w:eastAsia="bg-BG"/>
        </w:rPr>
      </w:pPr>
      <w:r w:rsidRPr="004218CF">
        <w:rPr>
          <w:b/>
          <w:lang w:eastAsia="bg-BG"/>
        </w:rPr>
        <w:t>а)</w:t>
      </w:r>
      <w:r w:rsidR="00B13F11">
        <w:rPr>
          <w:lang w:eastAsia="bg-BG"/>
        </w:rPr>
        <w:t xml:space="preserve"> готовата храна ще бъде приготвена съгласно </w:t>
      </w:r>
      <w:r w:rsidRPr="004218CF">
        <w:rPr>
          <w:lang w:eastAsia="bg-BG"/>
        </w:rPr>
        <w:t xml:space="preserve">„Сборник рецепти за диетични ястия за заведенията за обществено хранене и лечебно-профилактичните заведения“, изд. 1984 г. на МЗ, </w:t>
      </w:r>
      <w:r w:rsidRPr="00685443">
        <w:t>Наредба № 1 от 22.01.2018г. за физиологичните норми за хранене на населението</w:t>
      </w:r>
      <w:r>
        <w:t xml:space="preserve"> (обн. ДВ, бр.11</w:t>
      </w:r>
      <w:r w:rsidRPr="00233EE7">
        <w:t>,</w:t>
      </w:r>
      <w:r>
        <w:t xml:space="preserve"> от 02.02.2018г.)</w:t>
      </w:r>
      <w:r w:rsidRPr="004218CF">
        <w:rPr>
          <w:lang w:eastAsia="bg-BG"/>
        </w:rPr>
        <w:t xml:space="preserve">, </w:t>
      </w:r>
      <w:r w:rsidR="00B13F11">
        <w:rPr>
          <w:lang w:eastAsia="bg-BG"/>
        </w:rPr>
        <w:t>ще отговаря на</w:t>
      </w:r>
      <w:r w:rsidRPr="004218CF">
        <w:rPr>
          <w:lang w:eastAsia="bg-BG"/>
        </w:rPr>
        <w:t xml:space="preserve"> изискванията на лечебното заведение и </w:t>
      </w:r>
      <w:r w:rsidRPr="004218CF">
        <w:rPr>
          <w:b/>
          <w:lang w:eastAsia="bg-BG"/>
        </w:rPr>
        <w:t>Техническата спецификация за изпълнение на обществената поръчка;</w:t>
      </w:r>
    </w:p>
    <w:p w:rsidR="00187C97" w:rsidRPr="004218CF" w:rsidRDefault="00187C97" w:rsidP="00187C97">
      <w:pPr>
        <w:tabs>
          <w:tab w:val="num" w:pos="993"/>
        </w:tabs>
        <w:ind w:firstLine="567"/>
        <w:jc w:val="both"/>
        <w:rPr>
          <w:lang w:eastAsia="bg-BG"/>
        </w:rPr>
      </w:pPr>
      <w:r w:rsidRPr="004218CF">
        <w:rPr>
          <w:b/>
          <w:lang w:eastAsia="bg-BG"/>
        </w:rPr>
        <w:t>б)</w:t>
      </w:r>
      <w:r w:rsidRPr="004218CF">
        <w:rPr>
          <w:lang w:eastAsia="bg-BG"/>
        </w:rPr>
        <w:t xml:space="preserve"> храната ще се доставя ежедневно в готов за консумация вид, с наш транспорт и в наши термофорни съдове, отговарящи на изискванията на Възложителя, подробно описа</w:t>
      </w:r>
      <w:r w:rsidR="00897BCE">
        <w:rPr>
          <w:lang w:eastAsia="bg-BG"/>
        </w:rPr>
        <w:t>ни в Техническата спецификация</w:t>
      </w:r>
      <w:r w:rsidRPr="004218CF">
        <w:rPr>
          <w:lang w:eastAsia="bg-BG"/>
        </w:rPr>
        <w:t>;</w:t>
      </w:r>
    </w:p>
    <w:p w:rsidR="00187C97" w:rsidRDefault="00187C97" w:rsidP="00187C97">
      <w:pPr>
        <w:tabs>
          <w:tab w:val="num" w:pos="993"/>
        </w:tabs>
        <w:ind w:firstLine="567"/>
        <w:jc w:val="both"/>
        <w:rPr>
          <w:lang w:eastAsia="bg-BG"/>
        </w:rPr>
      </w:pPr>
      <w:r w:rsidRPr="004218CF">
        <w:rPr>
          <w:b/>
          <w:lang w:eastAsia="bg-BG"/>
        </w:rPr>
        <w:lastRenderedPageBreak/>
        <w:t xml:space="preserve">в) </w:t>
      </w:r>
      <w:r w:rsidRPr="004218CF">
        <w:rPr>
          <w:lang w:eastAsia="bg-BG"/>
        </w:rPr>
        <w:t xml:space="preserve">задължително в седмичното меню </w:t>
      </w:r>
      <w:r w:rsidR="0023324D">
        <w:rPr>
          <w:lang w:eastAsia="bg-BG"/>
        </w:rPr>
        <w:t xml:space="preserve">за пациентите </w:t>
      </w:r>
      <w:r w:rsidRPr="004218CF">
        <w:rPr>
          <w:lang w:eastAsia="bg-BG"/>
        </w:rPr>
        <w:t>ще се предлага три пъти основно месно ястие, като в тези дни супата ще е постна. И обратно: в дни, когато ще се предлага постно основно ястие, супата ще бъде с месо. Един път седмично в дневното меню ще се включва и риба.</w:t>
      </w:r>
    </w:p>
    <w:p w:rsidR="00187C97" w:rsidRPr="009A1860" w:rsidRDefault="00187C97" w:rsidP="00187C97">
      <w:pPr>
        <w:tabs>
          <w:tab w:val="left" w:pos="0"/>
        </w:tabs>
        <w:ind w:firstLine="567"/>
        <w:jc w:val="both"/>
        <w:rPr>
          <w:u w:val="single"/>
        </w:rPr>
      </w:pPr>
      <w:r w:rsidRPr="009A1860">
        <w:rPr>
          <w:u w:val="single"/>
        </w:rPr>
        <w:t>К</w:t>
      </w:r>
      <w:r>
        <w:rPr>
          <w:u w:val="single"/>
        </w:rPr>
        <w:t>акто следва</w:t>
      </w:r>
      <w:r w:rsidRPr="009A1860">
        <w:rPr>
          <w:u w:val="single"/>
        </w:rPr>
        <w:t xml:space="preserve">: </w:t>
      </w:r>
    </w:p>
    <w:p w:rsidR="00187C97" w:rsidRDefault="00187C97" w:rsidP="00187C97">
      <w:pPr>
        <w:tabs>
          <w:tab w:val="left" w:pos="0"/>
        </w:tabs>
        <w:ind w:firstLine="567"/>
        <w:jc w:val="both"/>
      </w:pPr>
      <w:r>
        <w:t>- три пъти основно ястие с месо/постна супа</w:t>
      </w:r>
    </w:p>
    <w:p w:rsidR="00187C97" w:rsidRDefault="00187C97" w:rsidP="00187C97">
      <w:pPr>
        <w:tabs>
          <w:tab w:val="left" w:pos="0"/>
        </w:tabs>
        <w:ind w:firstLine="567"/>
        <w:jc w:val="both"/>
      </w:pPr>
      <w:r>
        <w:t>- три пъти постно основно ястие /супа с месо</w:t>
      </w:r>
    </w:p>
    <w:p w:rsidR="00187C97" w:rsidRDefault="00187C97" w:rsidP="00187C97">
      <w:pPr>
        <w:tabs>
          <w:tab w:val="num" w:pos="993"/>
        </w:tabs>
        <w:ind w:firstLine="567"/>
        <w:jc w:val="both"/>
      </w:pPr>
      <w:r w:rsidRPr="00822AE4">
        <w:t>- един път основно ястие с риба/постна супа</w:t>
      </w:r>
    </w:p>
    <w:p w:rsidR="0023324D" w:rsidRPr="004218CF" w:rsidRDefault="0023324D" w:rsidP="00187C97">
      <w:pPr>
        <w:tabs>
          <w:tab w:val="num" w:pos="993"/>
        </w:tabs>
        <w:ind w:firstLine="567"/>
        <w:jc w:val="both"/>
        <w:rPr>
          <w:lang w:eastAsia="bg-BG"/>
        </w:rPr>
      </w:pPr>
      <w:r>
        <w:t>Меню персонал – за обяд и вечеря, състоящо се от основно ястие (местно/постно или риба) и хляб.</w:t>
      </w:r>
    </w:p>
    <w:p w:rsidR="00187C97" w:rsidRPr="004218CF" w:rsidRDefault="00455D69" w:rsidP="00187C97">
      <w:pPr>
        <w:tabs>
          <w:tab w:val="num" w:pos="993"/>
        </w:tabs>
        <w:ind w:firstLine="567"/>
        <w:jc w:val="both"/>
        <w:rPr>
          <w:lang w:eastAsia="bg-BG"/>
        </w:rPr>
      </w:pPr>
      <w:r>
        <w:rPr>
          <w:b/>
          <w:lang w:eastAsia="bg-BG"/>
        </w:rPr>
        <w:t>г</w:t>
      </w:r>
      <w:r w:rsidR="00187C97" w:rsidRPr="004218CF">
        <w:rPr>
          <w:b/>
          <w:lang w:eastAsia="bg-BG"/>
        </w:rPr>
        <w:t xml:space="preserve">) </w:t>
      </w:r>
      <w:r w:rsidR="00187C97" w:rsidRPr="004218CF">
        <w:rPr>
          <w:lang w:eastAsia="bg-BG"/>
        </w:rPr>
        <w:t>при приготвяне на храната ще се спазват следните правила:</w:t>
      </w:r>
    </w:p>
    <w:p w:rsidR="00187C97" w:rsidRPr="004218CF" w:rsidRDefault="00187C97" w:rsidP="00187C97">
      <w:pPr>
        <w:tabs>
          <w:tab w:val="num" w:pos="993"/>
        </w:tabs>
        <w:ind w:firstLine="567"/>
        <w:jc w:val="both"/>
        <w:rPr>
          <w:lang w:eastAsia="bg-BG"/>
        </w:rPr>
      </w:pPr>
      <w:r w:rsidRPr="004218CF">
        <w:rPr>
          <w:lang w:eastAsia="bg-BG"/>
        </w:rPr>
        <w:t>- няма да се използват заместители на хранителни продукти;</w:t>
      </w:r>
    </w:p>
    <w:p w:rsidR="00187C97" w:rsidRPr="004218CF" w:rsidRDefault="00187C97" w:rsidP="00187C97">
      <w:pPr>
        <w:tabs>
          <w:tab w:val="num" w:pos="993"/>
        </w:tabs>
        <w:ind w:firstLine="567"/>
        <w:jc w:val="both"/>
        <w:rPr>
          <w:lang w:eastAsia="bg-BG"/>
        </w:rPr>
      </w:pPr>
      <w:r w:rsidRPr="004218CF">
        <w:rPr>
          <w:lang w:eastAsia="bg-BG"/>
        </w:rPr>
        <w:t>- грамажът на порциите ще бъде съобразен с необходимото съотношение между основния продукт и гарнитурите;</w:t>
      </w:r>
    </w:p>
    <w:p w:rsidR="00187C97" w:rsidRPr="004218CF" w:rsidRDefault="00187C97" w:rsidP="00187C97">
      <w:pPr>
        <w:tabs>
          <w:tab w:val="num" w:pos="993"/>
        </w:tabs>
        <w:ind w:firstLine="567"/>
        <w:jc w:val="both"/>
        <w:rPr>
          <w:lang w:eastAsia="bg-BG"/>
        </w:rPr>
      </w:pPr>
      <w:r w:rsidRPr="004218CF">
        <w:rPr>
          <w:lang w:eastAsia="bg-BG"/>
        </w:rPr>
        <w:t xml:space="preserve">-  технологичните изисквания при приготвянето на </w:t>
      </w:r>
      <w:r w:rsidR="00897BCE">
        <w:rPr>
          <w:lang w:eastAsia="bg-BG"/>
        </w:rPr>
        <w:t>съответните храни</w:t>
      </w:r>
      <w:r w:rsidRPr="004218CF">
        <w:rPr>
          <w:lang w:eastAsia="bg-BG"/>
        </w:rPr>
        <w:t>;</w:t>
      </w:r>
    </w:p>
    <w:p w:rsidR="00187C97" w:rsidRPr="004218CF" w:rsidRDefault="00187C97" w:rsidP="00187C97">
      <w:pPr>
        <w:tabs>
          <w:tab w:val="num" w:pos="993"/>
        </w:tabs>
        <w:ind w:firstLine="567"/>
        <w:jc w:val="both"/>
        <w:rPr>
          <w:lang w:eastAsia="bg-BG"/>
        </w:rPr>
      </w:pPr>
      <w:r w:rsidRPr="004218CF">
        <w:rPr>
          <w:lang w:eastAsia="bg-BG"/>
        </w:rPr>
        <w:t>- ще се приготвят разнообразни ястия, съобразени с продукти според сезона;</w:t>
      </w:r>
    </w:p>
    <w:p w:rsidR="00187C97" w:rsidRPr="004218CF" w:rsidRDefault="00187C97" w:rsidP="00187C97">
      <w:pPr>
        <w:tabs>
          <w:tab w:val="num" w:pos="993"/>
        </w:tabs>
        <w:ind w:firstLine="567"/>
        <w:jc w:val="both"/>
        <w:rPr>
          <w:lang w:eastAsia="bg-BG"/>
        </w:rPr>
      </w:pPr>
      <w:r w:rsidRPr="004218CF">
        <w:rPr>
          <w:lang w:eastAsia="bg-BG"/>
        </w:rPr>
        <w:t>- необходимо количество и вид хляб ще бъде предвидено към всяка диета;</w:t>
      </w:r>
    </w:p>
    <w:p w:rsidR="00897BCE" w:rsidRPr="00A05772" w:rsidRDefault="00455D69" w:rsidP="00A05772">
      <w:pPr>
        <w:ind w:firstLine="567"/>
        <w:jc w:val="both"/>
        <w:rPr>
          <w:b/>
          <w:szCs w:val="20"/>
        </w:rPr>
      </w:pPr>
      <w:r>
        <w:rPr>
          <w:b/>
          <w:lang w:eastAsia="bg-BG"/>
        </w:rPr>
        <w:t>д</w:t>
      </w:r>
      <w:r w:rsidR="00187C97" w:rsidRPr="004218CF">
        <w:rPr>
          <w:b/>
          <w:lang w:eastAsia="bg-BG"/>
        </w:rPr>
        <w:t>)</w:t>
      </w:r>
      <w:r w:rsidR="00187C97" w:rsidRPr="004218CF">
        <w:rPr>
          <w:lang w:eastAsia="bg-BG"/>
        </w:rPr>
        <w:t xml:space="preserve"> ще предлагаме примерно седмично меню</w:t>
      </w:r>
      <w:r w:rsidR="00A05772">
        <w:rPr>
          <w:lang w:eastAsia="bg-BG"/>
        </w:rPr>
        <w:t xml:space="preserve"> </w:t>
      </w:r>
      <w:r w:rsidR="00A05772" w:rsidRPr="00A05772">
        <w:t>до края на работния ден в четвъртък за следващата седмица.</w:t>
      </w:r>
      <w:r w:rsidR="00A05772" w:rsidRPr="00A05772">
        <w:rPr>
          <w:lang w:val="en-US"/>
        </w:rPr>
        <w:t xml:space="preserve"> </w:t>
      </w:r>
      <w:r w:rsidR="00A05772" w:rsidRPr="00A05772">
        <w:t>Възложителят, чрез свое длъжностно лице ще одобрява предложеното седмично до края на работния ден в петък за следващата седмица.</w:t>
      </w:r>
      <w:r w:rsidR="00A05772" w:rsidRPr="00A05772">
        <w:tab/>
      </w:r>
      <w:r w:rsidR="00A05772" w:rsidRPr="00A05772">
        <w:tab/>
      </w:r>
      <w:r w:rsidR="00A05772" w:rsidRPr="00A05772">
        <w:tab/>
      </w:r>
      <w:r w:rsidR="00A05772" w:rsidRPr="00A05772">
        <w:rPr>
          <w:b/>
        </w:rPr>
        <w:tab/>
      </w:r>
    </w:p>
    <w:p w:rsidR="00187C97" w:rsidRPr="004218CF" w:rsidRDefault="00455D69" w:rsidP="00187C97">
      <w:pPr>
        <w:tabs>
          <w:tab w:val="num" w:pos="993"/>
        </w:tabs>
        <w:ind w:firstLine="567"/>
        <w:jc w:val="both"/>
        <w:rPr>
          <w:lang w:eastAsia="bg-BG"/>
        </w:rPr>
      </w:pPr>
      <w:r>
        <w:rPr>
          <w:b/>
          <w:lang w:eastAsia="bg-BG"/>
        </w:rPr>
        <w:t>е</w:t>
      </w:r>
      <w:r w:rsidR="00187C97" w:rsidRPr="004218CF">
        <w:rPr>
          <w:b/>
          <w:lang w:eastAsia="bg-BG"/>
        </w:rPr>
        <w:t>)</w:t>
      </w:r>
      <w:r w:rsidR="00187C97" w:rsidRPr="004218CF">
        <w:rPr>
          <w:lang w:eastAsia="bg-BG"/>
        </w:rPr>
        <w:t xml:space="preserve"> всеки асортимент ще отговаря на следните показатели:</w:t>
      </w:r>
    </w:p>
    <w:p w:rsidR="00187C97" w:rsidRPr="004218CF" w:rsidRDefault="00187C97" w:rsidP="00187C97">
      <w:pPr>
        <w:numPr>
          <w:ilvl w:val="0"/>
          <w:numId w:val="4"/>
        </w:numPr>
        <w:tabs>
          <w:tab w:val="num" w:pos="0"/>
        </w:tabs>
        <w:ind w:left="0" w:firstLine="567"/>
        <w:jc w:val="both"/>
        <w:rPr>
          <w:lang w:eastAsia="bg-BG"/>
        </w:rPr>
      </w:pPr>
      <w:r w:rsidRPr="004218CF">
        <w:rPr>
          <w:lang w:eastAsia="bg-BG"/>
        </w:rPr>
        <w:t>външен вид - типичен за съответното ястие със старателно и естетично оформление на основния и допълнителните продукти;</w:t>
      </w:r>
    </w:p>
    <w:p w:rsidR="00187C97" w:rsidRPr="004218CF" w:rsidRDefault="00187C97" w:rsidP="00187C97">
      <w:pPr>
        <w:numPr>
          <w:ilvl w:val="0"/>
          <w:numId w:val="4"/>
        </w:numPr>
        <w:tabs>
          <w:tab w:val="num" w:pos="0"/>
        </w:tabs>
        <w:ind w:left="0" w:firstLine="567"/>
        <w:jc w:val="both"/>
        <w:rPr>
          <w:lang w:eastAsia="bg-BG"/>
        </w:rPr>
      </w:pPr>
      <w:r w:rsidRPr="004218CF">
        <w:rPr>
          <w:lang w:eastAsia="bg-BG"/>
        </w:rPr>
        <w:t>цвят – характерен за ястието;</w:t>
      </w:r>
    </w:p>
    <w:p w:rsidR="00187C97" w:rsidRPr="004218CF" w:rsidRDefault="00187C97" w:rsidP="00187C97">
      <w:pPr>
        <w:numPr>
          <w:ilvl w:val="0"/>
          <w:numId w:val="4"/>
        </w:numPr>
        <w:tabs>
          <w:tab w:val="num" w:pos="0"/>
        </w:tabs>
        <w:ind w:left="0" w:firstLine="567"/>
        <w:jc w:val="both"/>
        <w:rPr>
          <w:lang w:eastAsia="bg-BG"/>
        </w:rPr>
      </w:pPr>
      <w:r w:rsidRPr="004218CF">
        <w:rPr>
          <w:lang w:eastAsia="bg-BG"/>
        </w:rPr>
        <w:t>мирис – ароматичен; свеж; отговарящ на вида на ястие;</w:t>
      </w:r>
    </w:p>
    <w:p w:rsidR="00187C97" w:rsidRPr="004218CF" w:rsidRDefault="00187C97" w:rsidP="00187C97">
      <w:pPr>
        <w:numPr>
          <w:ilvl w:val="0"/>
          <w:numId w:val="4"/>
        </w:numPr>
        <w:tabs>
          <w:tab w:val="num" w:pos="0"/>
        </w:tabs>
        <w:ind w:left="0" w:firstLine="567"/>
        <w:jc w:val="both"/>
        <w:rPr>
          <w:lang w:eastAsia="bg-BG"/>
        </w:rPr>
      </w:pPr>
      <w:r w:rsidRPr="004218CF">
        <w:rPr>
          <w:lang w:eastAsia="bg-BG"/>
        </w:rPr>
        <w:t>консистенция – правилно крехка, правилно сочна, правилно мека, крепка еластична, правилно суспендирана и гъста, пухкава;</w:t>
      </w:r>
    </w:p>
    <w:p w:rsidR="00187C97" w:rsidRPr="004218CF" w:rsidRDefault="00187C97" w:rsidP="00187C97">
      <w:pPr>
        <w:numPr>
          <w:ilvl w:val="0"/>
          <w:numId w:val="4"/>
        </w:numPr>
        <w:tabs>
          <w:tab w:val="num" w:pos="0"/>
        </w:tabs>
        <w:ind w:left="0" w:firstLine="567"/>
        <w:jc w:val="both"/>
        <w:rPr>
          <w:lang w:eastAsia="bg-BG"/>
        </w:rPr>
      </w:pPr>
      <w:r w:rsidRPr="004218CF">
        <w:rPr>
          <w:lang w:eastAsia="bg-BG"/>
        </w:rPr>
        <w:t>вкус – специфичен за ястието, хармонизиращ, свеж.</w:t>
      </w:r>
    </w:p>
    <w:p w:rsidR="00187C97" w:rsidRPr="004218CF" w:rsidRDefault="00455D69" w:rsidP="00187C97">
      <w:pPr>
        <w:tabs>
          <w:tab w:val="num" w:pos="993"/>
        </w:tabs>
        <w:ind w:firstLine="567"/>
        <w:jc w:val="both"/>
        <w:rPr>
          <w:lang w:eastAsia="bg-BG"/>
        </w:rPr>
      </w:pPr>
      <w:r>
        <w:rPr>
          <w:b/>
          <w:lang w:eastAsia="bg-BG"/>
        </w:rPr>
        <w:t>ж</w:t>
      </w:r>
      <w:r w:rsidR="00187C97" w:rsidRPr="004218CF">
        <w:rPr>
          <w:b/>
          <w:lang w:eastAsia="bg-BG"/>
        </w:rPr>
        <w:t>)</w:t>
      </w:r>
      <w:r w:rsidR="00187C97" w:rsidRPr="004218CF">
        <w:rPr>
          <w:lang w:eastAsia="bg-BG"/>
        </w:rPr>
        <w:t xml:space="preserve"> количеството на всяко ястие ще отговаря на посочения грамаж, като ще се спазва необходимото съотношение между основния продукт и гарнитурите;</w:t>
      </w:r>
    </w:p>
    <w:p w:rsidR="00187C97" w:rsidRPr="004218CF" w:rsidRDefault="00455D69" w:rsidP="00187C97">
      <w:pPr>
        <w:tabs>
          <w:tab w:val="num" w:pos="993"/>
        </w:tabs>
        <w:ind w:firstLine="567"/>
        <w:jc w:val="both"/>
        <w:rPr>
          <w:b/>
          <w:lang w:eastAsia="bg-BG"/>
        </w:rPr>
      </w:pPr>
      <w:r>
        <w:rPr>
          <w:b/>
          <w:lang w:eastAsia="bg-BG"/>
        </w:rPr>
        <w:t>з</w:t>
      </w:r>
      <w:r w:rsidR="00187C97" w:rsidRPr="004218CF">
        <w:rPr>
          <w:b/>
          <w:lang w:eastAsia="bg-BG"/>
        </w:rPr>
        <w:t xml:space="preserve">) </w:t>
      </w:r>
      <w:r w:rsidR="00187C97" w:rsidRPr="004218CF">
        <w:rPr>
          <w:lang w:eastAsia="bg-BG"/>
        </w:rPr>
        <w:t>кулинарната обработка на храните ще осигурява:</w:t>
      </w:r>
    </w:p>
    <w:p w:rsidR="00187C97" w:rsidRPr="004218CF" w:rsidRDefault="00187C97" w:rsidP="00187C97">
      <w:pPr>
        <w:numPr>
          <w:ilvl w:val="0"/>
          <w:numId w:val="5"/>
        </w:numPr>
        <w:tabs>
          <w:tab w:val="num" w:pos="0"/>
        </w:tabs>
        <w:ind w:left="0" w:firstLine="709"/>
        <w:jc w:val="both"/>
        <w:rPr>
          <w:lang w:eastAsia="bg-BG"/>
        </w:rPr>
      </w:pPr>
      <w:r w:rsidRPr="004218CF">
        <w:rPr>
          <w:lang w:eastAsia="bg-BG"/>
        </w:rPr>
        <w:t>достигане на пълна кулинарна готовност;</w:t>
      </w:r>
    </w:p>
    <w:p w:rsidR="00187C97" w:rsidRPr="004218CF" w:rsidRDefault="00187C97" w:rsidP="00187C97">
      <w:pPr>
        <w:numPr>
          <w:ilvl w:val="0"/>
          <w:numId w:val="5"/>
        </w:numPr>
        <w:tabs>
          <w:tab w:val="num" w:pos="0"/>
        </w:tabs>
        <w:ind w:left="0" w:firstLine="709"/>
        <w:jc w:val="both"/>
        <w:rPr>
          <w:lang w:eastAsia="bg-BG"/>
        </w:rPr>
      </w:pPr>
      <w:r w:rsidRPr="004218CF">
        <w:rPr>
          <w:lang w:eastAsia="bg-BG"/>
        </w:rPr>
        <w:t>максимално запазване на биологичните характеристики на вложените продукти;</w:t>
      </w:r>
    </w:p>
    <w:p w:rsidR="00187C97" w:rsidRPr="004218CF" w:rsidRDefault="00187C97" w:rsidP="00187C97">
      <w:pPr>
        <w:numPr>
          <w:ilvl w:val="0"/>
          <w:numId w:val="5"/>
        </w:numPr>
        <w:tabs>
          <w:tab w:val="num" w:pos="0"/>
        </w:tabs>
        <w:ind w:left="0" w:firstLine="709"/>
        <w:jc w:val="both"/>
        <w:rPr>
          <w:lang w:eastAsia="bg-BG"/>
        </w:rPr>
      </w:pPr>
      <w:r w:rsidRPr="004218CF">
        <w:rPr>
          <w:lang w:eastAsia="bg-BG"/>
        </w:rPr>
        <w:t>унищожаване на патогенни и други нежелани микроорганизми;</w:t>
      </w:r>
    </w:p>
    <w:p w:rsidR="00187C97" w:rsidRPr="004218CF" w:rsidRDefault="00187C97" w:rsidP="00187C97">
      <w:pPr>
        <w:numPr>
          <w:ilvl w:val="0"/>
          <w:numId w:val="5"/>
        </w:numPr>
        <w:tabs>
          <w:tab w:val="num" w:pos="0"/>
        </w:tabs>
        <w:ind w:left="0" w:firstLine="709"/>
        <w:jc w:val="both"/>
        <w:rPr>
          <w:lang w:eastAsia="bg-BG"/>
        </w:rPr>
      </w:pPr>
      <w:r w:rsidRPr="004218CF">
        <w:rPr>
          <w:lang w:eastAsia="bg-BG"/>
        </w:rPr>
        <w:t>недопускане образуване на вредни вещества и продукти в резултат на топлинната обработка.</w:t>
      </w:r>
    </w:p>
    <w:p w:rsidR="00187C97" w:rsidRPr="004218CF" w:rsidRDefault="00455D69" w:rsidP="00187C97">
      <w:pPr>
        <w:tabs>
          <w:tab w:val="num" w:pos="993"/>
        </w:tabs>
        <w:ind w:firstLine="567"/>
        <w:jc w:val="both"/>
        <w:rPr>
          <w:lang w:eastAsia="bg-BG"/>
        </w:rPr>
      </w:pPr>
      <w:r>
        <w:rPr>
          <w:b/>
          <w:lang w:eastAsia="bg-BG"/>
        </w:rPr>
        <w:t>и</w:t>
      </w:r>
      <w:r w:rsidR="00187C97" w:rsidRPr="004218CF">
        <w:rPr>
          <w:b/>
          <w:lang w:eastAsia="bg-BG"/>
        </w:rPr>
        <w:t xml:space="preserve">) </w:t>
      </w:r>
      <w:r w:rsidR="00187C97" w:rsidRPr="004218CF">
        <w:rPr>
          <w:lang w:eastAsia="bg-BG"/>
        </w:rPr>
        <w:t>готовата кулинарна продукция ще се транспортира самостоятелно с превозни средства съгласно изискванията за транспорт на хранителни продукти, позволяващи подреждането на съдовете по начин, който не допуска разливане и нарушение на структурата и целостта на готовата кулинарна продукция по време на транспорта.</w:t>
      </w:r>
    </w:p>
    <w:p w:rsidR="00187C97" w:rsidRPr="004218CF" w:rsidRDefault="00187C97" w:rsidP="00187C97">
      <w:pPr>
        <w:tabs>
          <w:tab w:val="num" w:pos="993"/>
          <w:tab w:val="num" w:pos="1134"/>
        </w:tabs>
        <w:ind w:firstLine="567"/>
        <w:jc w:val="both"/>
        <w:rPr>
          <w:lang w:eastAsia="bg-BG"/>
        </w:rPr>
      </w:pPr>
      <w:r w:rsidRPr="00884FC1">
        <w:rPr>
          <w:b/>
          <w:lang w:eastAsia="bg-BG"/>
        </w:rPr>
        <w:t>7.1</w:t>
      </w:r>
      <w:r w:rsidR="008C222F">
        <w:rPr>
          <w:b/>
          <w:lang w:eastAsia="bg-BG"/>
        </w:rPr>
        <w:t>1</w:t>
      </w:r>
      <w:r>
        <w:rPr>
          <w:lang w:eastAsia="bg-BG"/>
        </w:rPr>
        <w:t xml:space="preserve">. </w:t>
      </w:r>
      <w:r w:rsidRPr="004218CF">
        <w:rPr>
          <w:lang w:eastAsia="bg-BG"/>
        </w:rPr>
        <w:t xml:space="preserve">надлежно предявените от Възложителя рекламации </w:t>
      </w:r>
      <w:r>
        <w:rPr>
          <w:lang w:eastAsia="bg-BG"/>
        </w:rPr>
        <w:t xml:space="preserve">относно </w:t>
      </w:r>
      <w:r w:rsidRPr="004218CF">
        <w:rPr>
          <w:lang w:eastAsia="bg-BG"/>
        </w:rPr>
        <w:t xml:space="preserve">количеството и качеството на доставената готова храна </w:t>
      </w:r>
      <w:r>
        <w:rPr>
          <w:lang w:eastAsia="bg-BG"/>
        </w:rPr>
        <w:t xml:space="preserve">ще бъдат уредени своевременно съгласно договорените условия </w:t>
      </w:r>
      <w:r w:rsidRPr="004218CF">
        <w:rPr>
          <w:lang w:eastAsia="bg-BG"/>
        </w:rPr>
        <w:t>и в срок до 1 (един) работен час след надлежно уведомление</w:t>
      </w:r>
      <w:r>
        <w:rPr>
          <w:lang w:eastAsia="bg-BG"/>
        </w:rPr>
        <w:t xml:space="preserve"> ще </w:t>
      </w:r>
      <w:r w:rsidRPr="004218CF">
        <w:rPr>
          <w:lang w:eastAsia="bg-BG"/>
        </w:rPr>
        <w:t xml:space="preserve"> заменим некачествената храна с качествена.</w:t>
      </w:r>
    </w:p>
    <w:p w:rsidR="00187C97" w:rsidRPr="004218CF" w:rsidRDefault="00187C97" w:rsidP="00187C97">
      <w:pPr>
        <w:tabs>
          <w:tab w:val="num" w:pos="993"/>
        </w:tabs>
        <w:ind w:firstLine="567"/>
        <w:jc w:val="both"/>
        <w:rPr>
          <w:lang w:eastAsia="bg-BG"/>
        </w:rPr>
      </w:pPr>
      <w:r w:rsidRPr="004218CF">
        <w:rPr>
          <w:b/>
          <w:lang w:eastAsia="bg-BG"/>
        </w:rPr>
        <w:t>7.1</w:t>
      </w:r>
      <w:r w:rsidR="008C222F">
        <w:rPr>
          <w:b/>
          <w:lang w:eastAsia="bg-BG"/>
        </w:rPr>
        <w:t>2</w:t>
      </w:r>
      <w:r w:rsidRPr="004218CF">
        <w:rPr>
          <w:b/>
          <w:lang w:eastAsia="bg-BG"/>
        </w:rPr>
        <w:t xml:space="preserve">. </w:t>
      </w:r>
      <w:r w:rsidRPr="004218CF">
        <w:rPr>
          <w:lang w:eastAsia="bg-BG"/>
        </w:rPr>
        <w:t xml:space="preserve">определям за лице </w:t>
      </w:r>
      <w:r w:rsidR="008C222F">
        <w:rPr>
          <w:lang w:eastAsia="bg-BG"/>
        </w:rPr>
        <w:t>за контакти:</w:t>
      </w:r>
      <w:r w:rsidRPr="004218CF">
        <w:rPr>
          <w:lang w:eastAsia="bg-BG"/>
        </w:rPr>
        <w:t xml:space="preserve"> ………………. /трите имена/, ………….. квалификация, ……………. длъжност.</w:t>
      </w:r>
    </w:p>
    <w:p w:rsidR="00187C97" w:rsidRPr="004218CF" w:rsidRDefault="00187C97" w:rsidP="00187C97">
      <w:pPr>
        <w:tabs>
          <w:tab w:val="num" w:pos="993"/>
        </w:tabs>
        <w:ind w:firstLine="567"/>
        <w:jc w:val="both"/>
        <w:rPr>
          <w:lang w:eastAsia="bg-BG"/>
        </w:rPr>
      </w:pPr>
      <w:r w:rsidRPr="004218CF">
        <w:rPr>
          <w:b/>
          <w:lang w:eastAsia="bg-BG"/>
        </w:rPr>
        <w:t>7.1</w:t>
      </w:r>
      <w:r>
        <w:rPr>
          <w:b/>
          <w:lang w:eastAsia="bg-BG"/>
        </w:rPr>
        <w:t>8</w:t>
      </w:r>
      <w:r w:rsidRPr="004218CF">
        <w:rPr>
          <w:b/>
          <w:lang w:eastAsia="bg-BG"/>
        </w:rPr>
        <w:t>.</w:t>
      </w:r>
      <w:r w:rsidRPr="004218CF">
        <w:rPr>
          <w:lang w:eastAsia="bg-BG"/>
        </w:rPr>
        <w:t xml:space="preserve"> съгласни сме с предвиденото условие в документацията за участие  Възложителят да си запази правото в изключителни случаи да променя количеството на готовата храна, както и да изисква промени в състава, колич</w:t>
      </w:r>
      <w:r>
        <w:rPr>
          <w:lang w:eastAsia="bg-BG"/>
        </w:rPr>
        <w:t>е</w:t>
      </w:r>
      <w:r w:rsidRPr="004218CF">
        <w:rPr>
          <w:lang w:eastAsia="bg-BG"/>
        </w:rPr>
        <w:t>ството и вида на храната в рамките на договорената цена за един храноден.</w:t>
      </w:r>
    </w:p>
    <w:p w:rsidR="00187C97" w:rsidRPr="004218CF" w:rsidRDefault="00187C97" w:rsidP="00187C97">
      <w:pPr>
        <w:tabs>
          <w:tab w:val="num" w:pos="993"/>
        </w:tabs>
        <w:ind w:firstLine="567"/>
        <w:jc w:val="both"/>
        <w:rPr>
          <w:lang w:eastAsia="bg-BG"/>
        </w:rPr>
      </w:pPr>
      <w:r>
        <w:rPr>
          <w:b/>
          <w:lang w:eastAsia="bg-BG"/>
        </w:rPr>
        <w:lastRenderedPageBreak/>
        <w:t>8</w:t>
      </w:r>
      <w:r w:rsidRPr="00D31A59">
        <w:rPr>
          <w:b/>
          <w:lang w:eastAsia="bg-BG"/>
        </w:rPr>
        <w:t>.</w:t>
      </w:r>
      <w:r>
        <w:rPr>
          <w:lang w:eastAsia="bg-BG"/>
        </w:rPr>
        <w:t xml:space="preserve"> </w:t>
      </w:r>
      <w:r w:rsidRPr="004218CF">
        <w:rPr>
          <w:lang w:eastAsia="bg-BG"/>
        </w:rPr>
        <w:t>Срок</w:t>
      </w:r>
      <w:r>
        <w:rPr>
          <w:lang w:eastAsia="bg-BG"/>
        </w:rPr>
        <w:t>ът</w:t>
      </w:r>
      <w:r w:rsidRPr="004218CF">
        <w:rPr>
          <w:lang w:eastAsia="bg-BG"/>
        </w:rPr>
        <w:t xml:space="preserve"> на всяка доставка след заявка</w:t>
      </w:r>
      <w:r>
        <w:rPr>
          <w:lang w:eastAsia="bg-BG"/>
        </w:rPr>
        <w:t xml:space="preserve"> е</w:t>
      </w:r>
      <w:r w:rsidRPr="004218CF">
        <w:rPr>
          <w:lang w:eastAsia="bg-BG"/>
        </w:rPr>
        <w:t xml:space="preserve"> като следва:</w:t>
      </w:r>
    </w:p>
    <w:p w:rsidR="00187C97" w:rsidRPr="004218CF" w:rsidRDefault="00187C97" w:rsidP="00187C97">
      <w:pPr>
        <w:tabs>
          <w:tab w:val="num" w:pos="993"/>
        </w:tabs>
        <w:ind w:firstLine="567"/>
        <w:jc w:val="both"/>
        <w:rPr>
          <w:b/>
          <w:lang w:eastAsia="bg-BG"/>
        </w:rPr>
      </w:pPr>
      <w:r w:rsidRPr="004218CF">
        <w:rPr>
          <w:b/>
          <w:lang w:eastAsia="bg-BG"/>
        </w:rPr>
        <w:t>- закуска: от 07.00 часа до 07.</w:t>
      </w:r>
      <w:r w:rsidR="00455D69">
        <w:rPr>
          <w:b/>
          <w:lang w:eastAsia="bg-BG"/>
        </w:rPr>
        <w:t>15</w:t>
      </w:r>
      <w:r w:rsidRPr="004218CF">
        <w:rPr>
          <w:b/>
          <w:lang w:eastAsia="bg-BG"/>
        </w:rPr>
        <w:t xml:space="preserve"> часа</w:t>
      </w:r>
      <w:r w:rsidRPr="004218CF">
        <w:rPr>
          <w:lang w:eastAsia="bg-BG"/>
        </w:rPr>
        <w:t>;</w:t>
      </w:r>
    </w:p>
    <w:p w:rsidR="00187C97" w:rsidRPr="004218CF" w:rsidRDefault="00187C97" w:rsidP="00187C97">
      <w:pPr>
        <w:tabs>
          <w:tab w:val="num" w:pos="993"/>
        </w:tabs>
        <w:ind w:firstLine="567"/>
        <w:jc w:val="both"/>
        <w:rPr>
          <w:lang w:eastAsia="bg-BG"/>
        </w:rPr>
      </w:pPr>
      <w:r w:rsidRPr="004218CF">
        <w:rPr>
          <w:b/>
          <w:lang w:eastAsia="bg-BG"/>
        </w:rPr>
        <w:t>- обяд: от 11.30 часа до 12.00 часа</w:t>
      </w:r>
      <w:r w:rsidRPr="004218CF">
        <w:rPr>
          <w:lang w:eastAsia="bg-BG"/>
        </w:rPr>
        <w:t>;</w:t>
      </w:r>
    </w:p>
    <w:p w:rsidR="00187C97" w:rsidRPr="004218CF" w:rsidRDefault="00187C97" w:rsidP="00187C97">
      <w:pPr>
        <w:tabs>
          <w:tab w:val="num" w:pos="993"/>
        </w:tabs>
        <w:ind w:firstLine="567"/>
        <w:jc w:val="both"/>
        <w:rPr>
          <w:lang w:eastAsia="bg-BG"/>
        </w:rPr>
      </w:pPr>
      <w:r w:rsidRPr="004218CF">
        <w:rPr>
          <w:b/>
          <w:lang w:eastAsia="bg-BG"/>
        </w:rPr>
        <w:t>- вечеря: от 17.00 часа до 17.30 часа.</w:t>
      </w:r>
    </w:p>
    <w:p w:rsidR="00187C97" w:rsidRPr="004218CF" w:rsidRDefault="00187C97" w:rsidP="00187C97">
      <w:pPr>
        <w:tabs>
          <w:tab w:val="num" w:pos="993"/>
        </w:tabs>
        <w:ind w:firstLine="567"/>
        <w:jc w:val="both"/>
        <w:rPr>
          <w:b/>
          <w:u w:val="single"/>
          <w:lang w:eastAsia="bg-BG"/>
        </w:rPr>
      </w:pPr>
      <w:r w:rsidRPr="004218CF">
        <w:rPr>
          <w:lang w:eastAsia="bg-BG"/>
        </w:rPr>
        <w:t xml:space="preserve">Прилагаме нашето Техническо предложение за изпълнение на поръчката </w:t>
      </w:r>
      <w:r w:rsidRPr="004218CF">
        <w:rPr>
          <w:b/>
          <w:u w:val="single"/>
          <w:lang w:eastAsia="bg-BG"/>
        </w:rPr>
        <w:t>на хартиен и електронен носител.</w:t>
      </w:r>
    </w:p>
    <w:p w:rsidR="00187C97" w:rsidRDefault="00187C97" w:rsidP="00187C97">
      <w:pPr>
        <w:tabs>
          <w:tab w:val="left" w:pos="0"/>
          <w:tab w:val="left" w:pos="993"/>
        </w:tabs>
        <w:ind w:firstLine="567"/>
        <w:jc w:val="both"/>
        <w:rPr>
          <w:rFonts w:eastAsia="Calibri"/>
          <w:szCs w:val="22"/>
          <w:lang w:eastAsia="bg-BG"/>
        </w:rPr>
      </w:pPr>
      <w:r>
        <w:rPr>
          <w:b/>
          <w:lang w:eastAsia="bg-BG"/>
        </w:rPr>
        <w:t>9</w:t>
      </w:r>
      <w:r w:rsidRPr="00D31A59">
        <w:rPr>
          <w:b/>
          <w:lang w:eastAsia="bg-BG"/>
        </w:rPr>
        <w:t>.</w:t>
      </w:r>
      <w:r>
        <w:rPr>
          <w:lang w:eastAsia="bg-BG"/>
        </w:rPr>
        <w:t xml:space="preserve"> </w:t>
      </w:r>
      <w:r w:rsidRPr="004218CF">
        <w:rPr>
          <w:lang w:eastAsia="bg-BG"/>
        </w:rPr>
        <w:t>Заплащането на доставките на готовата храна ще се извършва в срок от 60 /шестдесет/ дни от представяне на фактура</w:t>
      </w:r>
      <w:r>
        <w:rPr>
          <w:lang w:eastAsia="bg-BG"/>
        </w:rPr>
        <w:t xml:space="preserve"> </w:t>
      </w:r>
      <w:r w:rsidRPr="00144951">
        <w:rPr>
          <w:rFonts w:eastAsia="Calibri"/>
          <w:szCs w:val="22"/>
          <w:lang w:eastAsia="bg-BG"/>
        </w:rPr>
        <w:t>и на приемателно-предавателен протокол, подписан от упълномощени представители на двете страни.</w:t>
      </w:r>
    </w:p>
    <w:p w:rsidR="00187C97" w:rsidRDefault="00187C97" w:rsidP="00187C97">
      <w:pPr>
        <w:tabs>
          <w:tab w:val="num" w:pos="993"/>
        </w:tabs>
        <w:ind w:firstLine="567"/>
        <w:jc w:val="both"/>
        <w:rPr>
          <w:lang w:eastAsia="bg-BG"/>
        </w:rPr>
      </w:pPr>
      <w:r>
        <w:rPr>
          <w:b/>
          <w:lang w:eastAsia="bg-BG"/>
        </w:rPr>
        <w:t>10</w:t>
      </w:r>
      <w:r w:rsidRPr="00D31A59">
        <w:rPr>
          <w:b/>
          <w:lang w:eastAsia="bg-BG"/>
        </w:rPr>
        <w:t>.</w:t>
      </w:r>
      <w:r>
        <w:rPr>
          <w:lang w:eastAsia="bg-BG"/>
        </w:rPr>
        <w:t xml:space="preserve"> </w:t>
      </w:r>
      <w:r w:rsidRPr="004218CF">
        <w:rPr>
          <w:lang w:eastAsia="bg-BG"/>
        </w:rPr>
        <w:t>Декларирам, че на основание чл. 102 от ЗОП информацията, съдържаща се в …………………….. (</w:t>
      </w:r>
      <w:r w:rsidRPr="004218CF">
        <w:rPr>
          <w:i/>
          <w:lang w:eastAsia="bg-BG"/>
        </w:rPr>
        <w:t>посочват се конкретна част /части</w:t>
      </w:r>
      <w:r w:rsidRPr="004218CF">
        <w:rPr>
          <w:lang w:eastAsia="bg-BG"/>
        </w:rPr>
        <w:t xml:space="preserve">) от Техническото ни предложение, да се счита за конфиденциална, тъй като представлява търговска тайна и не подлежи на оценяване съгласно Методиката за оценка на офертите. Не бихме желали тази информация да бъде разкривана от възложителя, освен в предвидените от закона случаи. </w:t>
      </w:r>
    </w:p>
    <w:p w:rsidR="00187C97" w:rsidRDefault="00187C97" w:rsidP="00187C97">
      <w:pPr>
        <w:tabs>
          <w:tab w:val="num" w:pos="993"/>
        </w:tabs>
        <w:ind w:firstLine="567"/>
        <w:jc w:val="both"/>
      </w:pPr>
      <w:r w:rsidRPr="00D31A59">
        <w:rPr>
          <w:b/>
          <w:lang w:eastAsia="bg-BG"/>
        </w:rPr>
        <w:t>11.</w:t>
      </w:r>
      <w:r>
        <w:rPr>
          <w:color w:val="000000"/>
          <w:shd w:val="clear" w:color="auto" w:fill="FFFFFF"/>
        </w:rPr>
        <w:t xml:space="preserve"> </w:t>
      </w:r>
      <w:r w:rsidRPr="00E830A3">
        <w:rPr>
          <w:color w:val="000000"/>
          <w:shd w:val="clear" w:color="auto" w:fill="FFFFFF"/>
        </w:rPr>
        <w:t>Декларирам</w:t>
      </w:r>
      <w:r>
        <w:rPr>
          <w:color w:val="000000"/>
          <w:shd w:val="clear" w:color="auto" w:fill="FFFFFF"/>
        </w:rPr>
        <w:t>,</w:t>
      </w:r>
      <w:r>
        <w:rPr>
          <w:rStyle w:val="ab"/>
          <w:color w:val="000000"/>
          <w:shd w:val="clear" w:color="auto" w:fill="FFFFFF"/>
        </w:rPr>
        <w:footnoteReference w:id="1"/>
      </w:r>
      <w:r>
        <w:rPr>
          <w:color w:val="000000"/>
          <w:shd w:val="clear" w:color="auto" w:fill="FFFFFF"/>
        </w:rPr>
        <w:t xml:space="preserve"> че </w:t>
      </w:r>
      <w:r w:rsidRPr="00BD47E4">
        <w:t>действителн</w:t>
      </w:r>
      <w:r>
        <w:t>ият/те</w:t>
      </w:r>
      <w:r w:rsidRPr="00BD47E4">
        <w:t xml:space="preserve"> собственик</w:t>
      </w:r>
      <w:r>
        <w:t>/ци</w:t>
      </w:r>
      <w:r w:rsidRPr="00BD47E4">
        <w:t xml:space="preserve"> по смисъла на </w:t>
      </w:r>
      <w:r>
        <w:t xml:space="preserve">§2, </w:t>
      </w:r>
      <w:r w:rsidRPr="00BD47E4">
        <w:t>ал.</w:t>
      </w:r>
      <w:r>
        <w:t>1</w:t>
      </w:r>
      <w:r w:rsidRPr="00BD47E4">
        <w:t xml:space="preserve"> от </w:t>
      </w:r>
      <w:r>
        <w:t xml:space="preserve">ДР на </w:t>
      </w:r>
      <w:r w:rsidRPr="00BD47E4">
        <w:t xml:space="preserve">ЗМИП на </w:t>
      </w:r>
      <w:r>
        <w:t xml:space="preserve">представляваното от мен дружество </w:t>
      </w:r>
      <w:r w:rsidRPr="00BD47E4">
        <w:t xml:space="preserve">е /са/ следното/ите физическо/и </w:t>
      </w:r>
      <w:r>
        <w:t xml:space="preserve">лице/следните физически лица/: </w:t>
      </w:r>
    </w:p>
    <w:p w:rsidR="00187C97" w:rsidRPr="00E830A3" w:rsidRDefault="00187C97" w:rsidP="00187C97">
      <w:pPr>
        <w:ind w:firstLine="567"/>
      </w:pPr>
      <w:r w:rsidRPr="00E830A3">
        <w:t>1. .............................................................................................................,</w:t>
      </w:r>
    </w:p>
    <w:p w:rsidR="00187C97" w:rsidRPr="00E830A3" w:rsidRDefault="00187C97" w:rsidP="00187C97">
      <w:pPr>
        <w:ind w:firstLine="567"/>
      </w:pPr>
      <w:r w:rsidRPr="00E830A3">
        <w:t>(</w:t>
      </w:r>
      <w:r w:rsidRPr="00E830A3">
        <w:rPr>
          <w:i/>
        </w:rPr>
        <w:t>име, презиме, фамилия</w:t>
      </w:r>
      <w:r w:rsidRPr="00E830A3">
        <w:t>)</w:t>
      </w:r>
    </w:p>
    <w:p w:rsidR="00187C97" w:rsidRPr="00E830A3" w:rsidRDefault="00187C97" w:rsidP="00187C97">
      <w:pPr>
        <w:ind w:left="567"/>
      </w:pPr>
      <w:r w:rsidRPr="00E830A3">
        <w:t>ЕГН ..........................................................................................................,</w:t>
      </w:r>
    </w:p>
    <w:p w:rsidR="00187C97" w:rsidRPr="00E830A3" w:rsidRDefault="00187C97" w:rsidP="00187C97">
      <w:pPr>
        <w:ind w:left="567"/>
      </w:pPr>
      <w:r w:rsidRPr="00E830A3">
        <w:t>постоянен адрес ...........................................</w:t>
      </w:r>
      <w:r>
        <w:t>.....................</w:t>
      </w:r>
      <w:r w:rsidRPr="00E830A3">
        <w:t>............</w:t>
      </w:r>
      <w:r>
        <w:t>..........</w:t>
      </w:r>
      <w:r w:rsidRPr="00E830A3">
        <w:t>,</w:t>
      </w:r>
    </w:p>
    <w:p w:rsidR="00187C97" w:rsidRPr="00E830A3" w:rsidRDefault="00187C97" w:rsidP="00187C97">
      <w:pPr>
        <w:ind w:left="567"/>
      </w:pPr>
      <w:r w:rsidRPr="00E830A3">
        <w:t>гражданство...............................................................</w:t>
      </w:r>
      <w:r>
        <w:t>.......................</w:t>
      </w:r>
      <w:r w:rsidRPr="00E830A3">
        <w:t>.......,</w:t>
      </w:r>
    </w:p>
    <w:p w:rsidR="00187C97" w:rsidRPr="00E830A3" w:rsidRDefault="00187C97" w:rsidP="00187C97">
      <w:pPr>
        <w:ind w:left="567"/>
      </w:pPr>
      <w:r w:rsidRPr="00E830A3">
        <w:t>документ за самоличност .................................................</w:t>
      </w:r>
      <w:r>
        <w:t>.....................,</w:t>
      </w:r>
    </w:p>
    <w:p w:rsidR="00187C97" w:rsidRPr="00E830A3" w:rsidRDefault="00187C97" w:rsidP="00187C97">
      <w:pPr>
        <w:ind w:firstLine="567"/>
      </w:pPr>
      <w:r w:rsidRPr="00E830A3">
        <w:t>2. .........................................................................................</w:t>
      </w:r>
      <w:r>
        <w:t>.....................</w:t>
      </w:r>
      <w:r w:rsidRPr="00E830A3">
        <w:t>,</w:t>
      </w:r>
    </w:p>
    <w:p w:rsidR="00187C97" w:rsidRPr="00E830A3" w:rsidRDefault="00187C97" w:rsidP="00187C97">
      <w:pPr>
        <w:ind w:firstLine="567"/>
      </w:pPr>
      <w:r w:rsidRPr="00E830A3">
        <w:t>(</w:t>
      </w:r>
      <w:r w:rsidRPr="00E830A3">
        <w:rPr>
          <w:i/>
        </w:rPr>
        <w:t>име, презиме, фамилия</w:t>
      </w:r>
      <w:r w:rsidRPr="00E830A3">
        <w:t>)</w:t>
      </w:r>
    </w:p>
    <w:p w:rsidR="00187C97" w:rsidRPr="00E830A3" w:rsidRDefault="00187C97" w:rsidP="00187C97">
      <w:pPr>
        <w:ind w:firstLine="567"/>
      </w:pPr>
      <w:r w:rsidRPr="00E830A3">
        <w:t>ЕГН ....................................................................................</w:t>
      </w:r>
      <w:r>
        <w:t>......................</w:t>
      </w:r>
      <w:r w:rsidRPr="00E830A3">
        <w:t>,</w:t>
      </w:r>
    </w:p>
    <w:p w:rsidR="00187C97" w:rsidRPr="00E830A3" w:rsidRDefault="00187C97" w:rsidP="00187C97">
      <w:pPr>
        <w:ind w:firstLine="567"/>
      </w:pPr>
      <w:r w:rsidRPr="00E830A3">
        <w:t>постоянен адрес ..............................................................</w:t>
      </w:r>
      <w:r>
        <w:t>.</w:t>
      </w:r>
      <w:r w:rsidRPr="00E830A3">
        <w:t>..</w:t>
      </w:r>
      <w:r>
        <w:t>.....................</w:t>
      </w:r>
      <w:r w:rsidRPr="00E830A3">
        <w:t>,</w:t>
      </w:r>
    </w:p>
    <w:p w:rsidR="00187C97" w:rsidRPr="00E830A3" w:rsidRDefault="00187C97" w:rsidP="00187C97">
      <w:pPr>
        <w:ind w:firstLine="567"/>
      </w:pPr>
      <w:r w:rsidRPr="00E830A3">
        <w:t>гражданство ......................................................................</w:t>
      </w:r>
      <w:r>
        <w:t>......................</w:t>
      </w:r>
      <w:r w:rsidRPr="00E830A3">
        <w:t>,</w:t>
      </w:r>
    </w:p>
    <w:p w:rsidR="00187C97" w:rsidRPr="00E830A3" w:rsidRDefault="00187C97" w:rsidP="00187C97">
      <w:pPr>
        <w:ind w:firstLine="567"/>
      </w:pPr>
      <w:r w:rsidRPr="00E830A3">
        <w:t>документ за самоличност ......................................................................</w:t>
      </w:r>
      <w:r>
        <w:t>,</w:t>
      </w:r>
    </w:p>
    <w:p w:rsidR="00187C97" w:rsidRPr="00E830A3" w:rsidRDefault="00187C97" w:rsidP="00187C97">
      <w:pPr>
        <w:ind w:firstLine="567"/>
      </w:pPr>
      <w:r w:rsidRPr="00E830A3">
        <w:t>3. .........................................................................</w:t>
      </w:r>
      <w:r>
        <w:t>..</w:t>
      </w:r>
      <w:r w:rsidRPr="00E830A3">
        <w:t>.............</w:t>
      </w:r>
      <w:r>
        <w:t>.......................</w:t>
      </w:r>
      <w:r w:rsidRPr="00E830A3">
        <w:t>,</w:t>
      </w:r>
    </w:p>
    <w:p w:rsidR="00187C97" w:rsidRPr="00E830A3" w:rsidRDefault="00187C97" w:rsidP="00187C97">
      <w:pPr>
        <w:ind w:firstLine="567"/>
      </w:pPr>
      <w:r w:rsidRPr="00E830A3">
        <w:t>(</w:t>
      </w:r>
      <w:r w:rsidRPr="00E830A3">
        <w:rPr>
          <w:i/>
        </w:rPr>
        <w:t>име, презиме, фамилия</w:t>
      </w:r>
      <w:r w:rsidRPr="00E830A3">
        <w:t>)</w:t>
      </w:r>
    </w:p>
    <w:p w:rsidR="00187C97" w:rsidRPr="00E830A3" w:rsidRDefault="00187C97" w:rsidP="00187C97">
      <w:pPr>
        <w:ind w:firstLine="567"/>
      </w:pPr>
      <w:r w:rsidRPr="00E830A3">
        <w:t>ЕГН ............................................................</w:t>
      </w:r>
      <w:r>
        <w:t>......</w:t>
      </w:r>
      <w:r w:rsidRPr="00E830A3">
        <w:t>..................</w:t>
      </w:r>
      <w:r>
        <w:t>......................</w:t>
      </w:r>
      <w:r w:rsidRPr="00E830A3">
        <w:t>,</w:t>
      </w:r>
    </w:p>
    <w:p w:rsidR="00187C97" w:rsidRPr="00E830A3" w:rsidRDefault="00187C97" w:rsidP="00187C97">
      <w:pPr>
        <w:ind w:firstLine="567"/>
      </w:pPr>
      <w:r w:rsidRPr="00E830A3">
        <w:t>постоянен адрес ...................................................................</w:t>
      </w:r>
      <w:r>
        <w:t>..................</w:t>
      </w:r>
      <w:r w:rsidRPr="00E830A3">
        <w:t>.,</w:t>
      </w:r>
    </w:p>
    <w:p w:rsidR="00187C97" w:rsidRPr="00E830A3" w:rsidRDefault="00187C97" w:rsidP="00187C97">
      <w:pPr>
        <w:ind w:firstLine="567"/>
      </w:pPr>
      <w:r w:rsidRPr="00E830A3">
        <w:t>гражданство .....................................................................</w:t>
      </w:r>
      <w:r>
        <w:t>.......................</w:t>
      </w:r>
      <w:r w:rsidRPr="00E830A3">
        <w:t>.,</w:t>
      </w:r>
    </w:p>
    <w:p w:rsidR="00187C97" w:rsidRPr="00E830A3" w:rsidRDefault="00187C97" w:rsidP="00187C97">
      <w:pPr>
        <w:ind w:firstLine="567"/>
      </w:pPr>
      <w:r w:rsidRPr="00E830A3">
        <w:t>документ за самоличност .......................................................................</w:t>
      </w:r>
      <w:r>
        <w:t>.</w:t>
      </w:r>
    </w:p>
    <w:p w:rsidR="00187C97" w:rsidRDefault="00187C97" w:rsidP="00187C97">
      <w:pPr>
        <w:ind w:firstLine="567"/>
        <w:jc w:val="both"/>
        <w:rPr>
          <w:rStyle w:val="ala4"/>
          <w:b/>
          <w:lang w:val="en-US"/>
        </w:rPr>
      </w:pPr>
    </w:p>
    <w:p w:rsidR="00187C97" w:rsidRDefault="00187C97" w:rsidP="00187C97">
      <w:pPr>
        <w:ind w:firstLine="567"/>
        <w:jc w:val="both"/>
        <w:rPr>
          <w:rStyle w:val="ala4"/>
        </w:rPr>
      </w:pPr>
      <w:r>
        <w:rPr>
          <w:rStyle w:val="ala4"/>
          <w:b/>
          <w:specVanish w:val="0"/>
        </w:rPr>
        <w:t>12</w:t>
      </w:r>
      <w:r w:rsidRPr="00E830A3">
        <w:rPr>
          <w:rStyle w:val="ala4"/>
          <w:b/>
          <w:specVanish w:val="0"/>
        </w:rPr>
        <w:t>.</w:t>
      </w:r>
      <w:r>
        <w:rPr>
          <w:rStyle w:val="ala4"/>
          <w:specVanish w:val="0"/>
        </w:rPr>
        <w:t xml:space="preserve"> Връзка с </w:t>
      </w:r>
      <w:r w:rsidRPr="00E830A3">
        <w:t>чл.</w:t>
      </w:r>
      <w:r>
        <w:t>66,</w:t>
      </w:r>
      <w:r w:rsidRPr="00E830A3">
        <w:t xml:space="preserve"> ал.</w:t>
      </w:r>
      <w:r>
        <w:t>1</w:t>
      </w:r>
      <w:r w:rsidRPr="00E830A3">
        <w:t xml:space="preserve"> от ЗМИП</w:t>
      </w:r>
      <w:r>
        <w:t xml:space="preserve"> </w:t>
      </w:r>
      <w:r>
        <w:rPr>
          <w:rStyle w:val="ab"/>
        </w:rPr>
        <w:footnoteReference w:id="2"/>
      </w:r>
      <w:r>
        <w:t>декларирам</w:t>
      </w:r>
      <w:r>
        <w:rPr>
          <w:color w:val="000000"/>
          <w:shd w:val="clear" w:color="auto" w:fill="FFFFFF"/>
        </w:rPr>
        <w:t xml:space="preserve">, </w:t>
      </w:r>
      <w:r w:rsidRPr="00BD47E4">
        <w:rPr>
          <w:rStyle w:val="ala4"/>
          <w:specVanish w:val="0"/>
        </w:rPr>
        <w:t xml:space="preserve">че </w:t>
      </w:r>
    </w:p>
    <w:p w:rsidR="00187C97" w:rsidRDefault="00187C97" w:rsidP="00187C97">
      <w:pPr>
        <w:numPr>
          <w:ilvl w:val="0"/>
          <w:numId w:val="8"/>
        </w:numPr>
        <w:ind w:left="567" w:firstLine="0"/>
        <w:jc w:val="both"/>
        <w:rPr>
          <w:color w:val="000000"/>
          <w:shd w:val="clear" w:color="auto" w:fill="FFFFFF"/>
        </w:rPr>
      </w:pPr>
      <w:r>
        <w:rPr>
          <w:color w:val="000000"/>
          <w:shd w:val="clear" w:color="auto" w:fill="FFFFFF"/>
        </w:rPr>
        <w:t>основната дейност на дружеството е……………………………………………….. ……………………………………………………………………………………………………</w:t>
      </w:r>
    </w:p>
    <w:p w:rsidR="00187C97" w:rsidRDefault="00187C97" w:rsidP="00187C97">
      <w:pPr>
        <w:numPr>
          <w:ilvl w:val="0"/>
          <w:numId w:val="8"/>
        </w:numPr>
        <w:ind w:left="567" w:firstLine="0"/>
        <w:jc w:val="both"/>
        <w:rPr>
          <w:b/>
        </w:rPr>
      </w:pPr>
      <w:r w:rsidRPr="00BD47E4">
        <w:t xml:space="preserve">паричните средства за учредяване на гаранцията за изпълнение на договора за възлагане на обществената поръчка имат следния произход: </w:t>
      </w:r>
      <w:r w:rsidRPr="00B17E5B">
        <w:t>…………………</w:t>
      </w:r>
      <w:r>
        <w:t>……….</w:t>
      </w:r>
      <w:r w:rsidRPr="00B17E5B">
        <w:t>……</w:t>
      </w:r>
      <w:r>
        <w:t xml:space="preserve"> </w:t>
      </w:r>
    </w:p>
    <w:p w:rsidR="00187C97" w:rsidRDefault="00187C97" w:rsidP="00187C97">
      <w:pPr>
        <w:ind w:firstLine="567"/>
        <w:jc w:val="both"/>
      </w:pPr>
    </w:p>
    <w:p w:rsidR="00187C97" w:rsidRPr="00FA0EA3" w:rsidRDefault="00187C97" w:rsidP="00187C97">
      <w:pPr>
        <w:ind w:firstLine="567"/>
        <w:jc w:val="both"/>
      </w:pPr>
      <w:r w:rsidRPr="00FA0EA3">
        <w:t>Известна ми е наказателната отговорност по чл.313 от Наказателния кодекс за деклариране на неверни обстоятелства.</w:t>
      </w:r>
    </w:p>
    <w:p w:rsidR="00187C97" w:rsidRDefault="00187C97" w:rsidP="00187C97">
      <w:pPr>
        <w:ind w:firstLine="567"/>
        <w:jc w:val="both"/>
      </w:pPr>
    </w:p>
    <w:p w:rsidR="00187C97" w:rsidRPr="00144951" w:rsidRDefault="00187C97" w:rsidP="00187C97">
      <w:pPr>
        <w:ind w:firstLine="567"/>
        <w:jc w:val="both"/>
        <w:rPr>
          <w:rFonts w:eastAsia="Calibri"/>
          <w:lang w:eastAsia="bg-BG"/>
        </w:rPr>
      </w:pPr>
      <w:r>
        <w:rPr>
          <w:rFonts w:eastAsia="Calibri"/>
          <w:b/>
          <w:lang w:eastAsia="bg-BG"/>
        </w:rPr>
        <w:t>13</w:t>
      </w:r>
      <w:r w:rsidRPr="00144951">
        <w:rPr>
          <w:rFonts w:eastAsia="Calibri"/>
          <w:b/>
          <w:lang w:eastAsia="bg-BG"/>
        </w:rPr>
        <w:t>.</w:t>
      </w:r>
      <w:r w:rsidRPr="00144951">
        <w:rPr>
          <w:rFonts w:eastAsia="Calibri"/>
          <w:lang w:eastAsia="bg-BG"/>
        </w:rPr>
        <w:t xml:space="preserve"> Декларирам, че сме съгласни </w:t>
      </w:r>
      <w:r w:rsidRPr="00144951">
        <w:rPr>
          <w:color w:val="000000"/>
          <w:shd w:val="clear" w:color="auto" w:fill="FFFFFF"/>
        </w:rPr>
        <w:t xml:space="preserve">да получаваме протоколите, решенията, писмата и други документи от Възложителя на електронната поща, която сме посочили в </w:t>
      </w:r>
      <w:r w:rsidRPr="00144951">
        <w:rPr>
          <w:b/>
          <w:color w:val="000000"/>
          <w:shd w:val="clear" w:color="auto" w:fill="FFFFFF"/>
          <w:lang w:val="en-US"/>
        </w:rPr>
        <w:t>e</w:t>
      </w:r>
      <w:r w:rsidRPr="00144951">
        <w:rPr>
          <w:color w:val="000000"/>
          <w:shd w:val="clear" w:color="auto" w:fill="FFFFFF"/>
        </w:rPr>
        <w:t>ЕЕДОП.</w:t>
      </w:r>
    </w:p>
    <w:p w:rsidR="00187C97" w:rsidRPr="00144951" w:rsidRDefault="00187C97" w:rsidP="00187C97">
      <w:pPr>
        <w:tabs>
          <w:tab w:val="num" w:pos="993"/>
        </w:tabs>
        <w:ind w:firstLine="567"/>
        <w:jc w:val="both"/>
        <w:rPr>
          <w:rFonts w:eastAsia="Calibri"/>
          <w:szCs w:val="22"/>
          <w:lang w:eastAsia="bg-BG"/>
        </w:rPr>
      </w:pPr>
    </w:p>
    <w:p w:rsidR="00187C97" w:rsidRPr="00144951" w:rsidRDefault="00187C97" w:rsidP="00187C97">
      <w:pPr>
        <w:tabs>
          <w:tab w:val="num" w:pos="993"/>
        </w:tabs>
        <w:ind w:firstLine="567"/>
        <w:jc w:val="both"/>
        <w:rPr>
          <w:rFonts w:eastAsia="Calibri"/>
          <w:lang w:eastAsia="bg-BG"/>
        </w:rPr>
      </w:pPr>
      <w:r>
        <w:rPr>
          <w:rFonts w:eastAsia="Calibri"/>
          <w:b/>
          <w:lang w:eastAsia="bg-BG"/>
        </w:rPr>
        <w:t>14</w:t>
      </w:r>
      <w:r w:rsidRPr="00144951">
        <w:rPr>
          <w:rFonts w:eastAsia="Calibri"/>
          <w:b/>
          <w:lang w:eastAsia="bg-BG"/>
        </w:rPr>
        <w:t>.</w:t>
      </w:r>
      <w:r w:rsidRPr="00144951">
        <w:rPr>
          <w:rFonts w:eastAsia="Calibri"/>
          <w:lang w:eastAsia="bg-BG"/>
        </w:rPr>
        <w:t xml:space="preserve"> Прилагам документ за упълномощаване /</w:t>
      </w:r>
      <w:r w:rsidRPr="00144951">
        <w:rPr>
          <w:rFonts w:eastAsia="Calibri"/>
          <w:i/>
          <w:lang w:eastAsia="bg-BG"/>
        </w:rPr>
        <w:t>в случаите, когато лицето, което подава офертата, не е законният представител на участника</w:t>
      </w:r>
      <w:r w:rsidRPr="00144951">
        <w:rPr>
          <w:rFonts w:eastAsia="Calibri"/>
          <w:lang w:eastAsia="bg-BG"/>
        </w:rPr>
        <w:t>/.</w:t>
      </w:r>
    </w:p>
    <w:p w:rsidR="00187C97" w:rsidRPr="00144951" w:rsidRDefault="00187C97" w:rsidP="00187C97">
      <w:pPr>
        <w:rPr>
          <w:bCs/>
          <w:lang w:eastAsia="bg-BG"/>
        </w:rPr>
      </w:pPr>
    </w:p>
    <w:p w:rsidR="00187C97" w:rsidRPr="004218CF" w:rsidRDefault="00187C97" w:rsidP="00187C97">
      <w:pPr>
        <w:tabs>
          <w:tab w:val="num" w:pos="993"/>
        </w:tabs>
        <w:ind w:firstLine="567"/>
        <w:jc w:val="both"/>
        <w:rPr>
          <w:lang w:eastAsia="bg-BG"/>
        </w:rPr>
      </w:pPr>
    </w:p>
    <w:p w:rsidR="00187C97" w:rsidRPr="004218CF" w:rsidRDefault="00187C97" w:rsidP="00187C97">
      <w:pPr>
        <w:tabs>
          <w:tab w:val="num" w:pos="993"/>
        </w:tabs>
        <w:ind w:firstLine="567"/>
        <w:jc w:val="both"/>
        <w:rPr>
          <w:bCs/>
          <w:lang w:eastAsia="bg-BG"/>
        </w:rPr>
      </w:pPr>
    </w:p>
    <w:p w:rsidR="00187C97" w:rsidRPr="00B06EE4" w:rsidRDefault="00187C97" w:rsidP="00187C97">
      <w:pPr>
        <w:tabs>
          <w:tab w:val="num" w:pos="993"/>
        </w:tabs>
        <w:ind w:firstLine="567"/>
        <w:jc w:val="both"/>
        <w:rPr>
          <w:rFonts w:eastAsia="Calibri"/>
          <w:lang w:eastAsia="bg-BG"/>
        </w:rPr>
      </w:pPr>
      <w:r>
        <w:rPr>
          <w:rFonts w:eastAsia="Calibri"/>
          <w:lang w:eastAsia="bg-BG"/>
        </w:rPr>
        <w:t>Приложения съгласно текста.</w:t>
      </w:r>
    </w:p>
    <w:p w:rsidR="00187C97" w:rsidRPr="00B06EE4" w:rsidRDefault="00187C97" w:rsidP="00187C97">
      <w:pPr>
        <w:rPr>
          <w:bCs/>
          <w:lang w:eastAsia="bg-BG"/>
        </w:rPr>
      </w:pPr>
    </w:p>
    <w:p w:rsidR="00187C97" w:rsidRPr="00B06EE4" w:rsidRDefault="00187C97" w:rsidP="00187C97">
      <w:pPr>
        <w:rPr>
          <w:bCs/>
          <w:lang w:eastAsia="bg-BG"/>
        </w:rPr>
      </w:pPr>
      <w:r w:rsidRPr="00B06EE4">
        <w:rPr>
          <w:bCs/>
          <w:lang w:eastAsia="bg-BG"/>
        </w:rPr>
        <w:t>..............................г.</w:t>
      </w:r>
    </w:p>
    <w:p w:rsidR="00187C97" w:rsidRPr="00B06EE4" w:rsidRDefault="00187C97" w:rsidP="00187C97">
      <w:pPr>
        <w:rPr>
          <w:bCs/>
          <w:lang w:eastAsia="bg-BG"/>
        </w:rPr>
      </w:pPr>
      <w:r w:rsidRPr="00B06EE4">
        <w:rPr>
          <w:bCs/>
          <w:lang w:eastAsia="bg-BG"/>
        </w:rPr>
        <w:t>гр............................</w:t>
      </w:r>
      <w:r w:rsidRPr="00B06EE4">
        <w:rPr>
          <w:bCs/>
          <w:lang w:eastAsia="bg-BG"/>
        </w:rPr>
        <w:tab/>
      </w:r>
      <w:r w:rsidRPr="00B06EE4">
        <w:rPr>
          <w:bCs/>
          <w:lang w:eastAsia="bg-BG"/>
        </w:rPr>
        <w:tab/>
      </w:r>
      <w:r w:rsidRPr="00B06EE4">
        <w:rPr>
          <w:bCs/>
          <w:lang w:eastAsia="bg-BG"/>
        </w:rPr>
        <w:tab/>
      </w:r>
      <w:r w:rsidRPr="00B06EE4">
        <w:rPr>
          <w:bCs/>
          <w:lang w:eastAsia="bg-BG"/>
        </w:rPr>
        <w:tab/>
      </w:r>
      <w:r w:rsidRPr="00B06EE4">
        <w:rPr>
          <w:bCs/>
          <w:lang w:eastAsia="bg-BG"/>
        </w:rPr>
        <w:tab/>
      </w:r>
      <w:r w:rsidRPr="00B06EE4">
        <w:rPr>
          <w:bCs/>
          <w:lang w:eastAsia="bg-BG"/>
        </w:rPr>
        <w:tab/>
      </w:r>
      <w:r w:rsidRPr="00B06EE4">
        <w:rPr>
          <w:b/>
          <w:bCs/>
          <w:lang w:eastAsia="bg-BG"/>
        </w:rPr>
        <w:t>Име и подпис:</w:t>
      </w:r>
      <w:r w:rsidRPr="00B06EE4">
        <w:rPr>
          <w:bCs/>
          <w:lang w:eastAsia="bg-BG"/>
        </w:rPr>
        <w:t xml:space="preserve">    </w:t>
      </w:r>
    </w:p>
    <w:p w:rsidR="00187C97" w:rsidRPr="00B06EE4" w:rsidRDefault="00187C97" w:rsidP="00187C97">
      <w:pPr>
        <w:jc w:val="right"/>
        <w:rPr>
          <w:b/>
          <w:lang w:eastAsia="bg-BG"/>
        </w:rPr>
      </w:pPr>
      <w:r w:rsidRPr="00B06EE4">
        <w:rPr>
          <w:b/>
          <w:lang w:eastAsia="bg-BG"/>
        </w:rPr>
        <w:br w:type="page"/>
      </w:r>
      <w:r w:rsidRPr="00B06EE4">
        <w:rPr>
          <w:b/>
          <w:lang w:eastAsia="bg-BG"/>
        </w:rPr>
        <w:lastRenderedPageBreak/>
        <w:t xml:space="preserve">Приложение № </w:t>
      </w:r>
      <w:r w:rsidRPr="00B06EE4">
        <w:rPr>
          <w:b/>
          <w:lang w:val="en-US" w:eastAsia="bg-BG"/>
        </w:rPr>
        <w:t>4</w:t>
      </w:r>
      <w:r w:rsidRPr="00B06EE4">
        <w:rPr>
          <w:b/>
          <w:lang w:eastAsia="bg-BG"/>
        </w:rPr>
        <w:t xml:space="preserve"> </w:t>
      </w:r>
    </w:p>
    <w:p w:rsidR="00187C97" w:rsidRPr="00B06EE4" w:rsidRDefault="00187C97" w:rsidP="00187C97">
      <w:pPr>
        <w:jc w:val="center"/>
        <w:rPr>
          <w:b/>
          <w:lang w:eastAsia="bg-BG"/>
        </w:rPr>
      </w:pPr>
    </w:p>
    <w:p w:rsidR="00187C97" w:rsidRPr="00B06EE4" w:rsidRDefault="00187C97" w:rsidP="00CC0FA7">
      <w:pPr>
        <w:jc w:val="center"/>
        <w:rPr>
          <w:b/>
          <w:lang w:eastAsia="bg-BG"/>
        </w:rPr>
      </w:pPr>
      <w:r w:rsidRPr="00B06EE4">
        <w:rPr>
          <w:b/>
          <w:lang w:eastAsia="bg-BG"/>
        </w:rPr>
        <w:t>ЦЕНОВО ПРЕДЛОЖЕНИЕ</w:t>
      </w:r>
    </w:p>
    <w:p w:rsidR="00187C97" w:rsidRPr="00B06EE4" w:rsidRDefault="00187C97" w:rsidP="00CC0FA7">
      <w:pPr>
        <w:ind w:hanging="12"/>
        <w:jc w:val="center"/>
        <w:rPr>
          <w:b/>
          <w:lang w:eastAsia="bg-BG"/>
        </w:rPr>
      </w:pPr>
      <w:r w:rsidRPr="00B06EE4">
        <w:rPr>
          <w:b/>
          <w:lang w:eastAsia="bg-BG"/>
        </w:rPr>
        <w:t>от</w:t>
      </w:r>
    </w:p>
    <w:p w:rsidR="00187C97" w:rsidRDefault="00187C97" w:rsidP="00CC0FA7">
      <w:pPr>
        <w:ind w:hanging="12"/>
        <w:jc w:val="center"/>
        <w:rPr>
          <w:b/>
          <w:lang w:eastAsia="bg-BG"/>
        </w:rPr>
      </w:pPr>
      <w:r w:rsidRPr="00B06EE4">
        <w:rPr>
          <w:b/>
          <w:lang w:eastAsia="bg-BG"/>
        </w:rPr>
        <w:t>....................................................</w:t>
      </w:r>
    </w:p>
    <w:p w:rsidR="00187C97" w:rsidRDefault="00187C97" w:rsidP="00CC0FA7">
      <w:pPr>
        <w:ind w:left="11" w:hanging="11"/>
        <w:jc w:val="center"/>
        <w:rPr>
          <w:lang w:eastAsia="bg-BG"/>
        </w:rPr>
      </w:pPr>
      <w:r>
        <w:rPr>
          <w:lang w:eastAsia="bg-BG"/>
        </w:rPr>
        <w:t>с ЕИК ……………,</w:t>
      </w:r>
    </w:p>
    <w:p w:rsidR="00187C97" w:rsidRDefault="00187C97" w:rsidP="00CC0FA7">
      <w:pPr>
        <w:ind w:left="11" w:hanging="11"/>
        <w:jc w:val="center"/>
        <w:rPr>
          <w:lang w:eastAsia="bg-BG"/>
        </w:rPr>
      </w:pPr>
      <w:r>
        <w:rPr>
          <w:lang w:eastAsia="bg-BG"/>
        </w:rPr>
        <w:t>със седалище и адрес на управление………………………………………,</w:t>
      </w:r>
    </w:p>
    <w:p w:rsidR="00187C97" w:rsidRDefault="00187C97" w:rsidP="00CC0FA7">
      <w:pPr>
        <w:ind w:left="1427" w:firstLine="697"/>
        <w:jc w:val="center"/>
        <w:rPr>
          <w:lang w:eastAsia="bg-BG"/>
        </w:rPr>
      </w:pPr>
      <w:r>
        <w:rPr>
          <w:lang w:eastAsia="bg-BG"/>
        </w:rPr>
        <w:t>представлявано от …………………………………</w:t>
      </w:r>
    </w:p>
    <w:p w:rsidR="00187C97" w:rsidRPr="00B06EE4" w:rsidRDefault="00187C97" w:rsidP="00CC0FA7">
      <w:pPr>
        <w:suppressLineNumbers/>
        <w:suppressAutoHyphens/>
        <w:jc w:val="center"/>
        <w:rPr>
          <w:b/>
          <w:snapToGrid w:val="0"/>
          <w:lang w:eastAsia="ar-SA"/>
        </w:rPr>
      </w:pPr>
      <w:r w:rsidRPr="00B06EE4">
        <w:rPr>
          <w:lang w:eastAsia="ar-SA"/>
        </w:rPr>
        <w:t>за изпълнение на обществената поръчка с предмет:</w:t>
      </w:r>
    </w:p>
    <w:p w:rsidR="00187C97" w:rsidRPr="00397202" w:rsidRDefault="002C3EBD" w:rsidP="00CC0FA7">
      <w:pPr>
        <w:suppressLineNumbers/>
        <w:suppressAutoHyphens/>
        <w:jc w:val="center"/>
        <w:rPr>
          <w:b/>
          <w:snapToGrid w:val="0"/>
          <w:lang w:eastAsia="ar-SA"/>
        </w:rPr>
      </w:pPr>
      <w:r>
        <w:rPr>
          <w:b/>
          <w:bCs/>
          <w:i/>
        </w:rPr>
        <w:t>„ПРИГОТВЯНЕ И ДОСТАВЯНЕ НА ХРАНА ЗА НУЖДИТЕ НА ПАЦИЕНТИ И ДЕЖУРЕН ПЕРСОНАЛ в „Център за психично здраве Пловдив” ЕООД”</w:t>
      </w:r>
    </w:p>
    <w:p w:rsidR="00187C97" w:rsidRDefault="00187C97" w:rsidP="00CC0FA7">
      <w:pPr>
        <w:jc w:val="center"/>
        <w:rPr>
          <w:b/>
          <w:snapToGrid w:val="0"/>
          <w:lang w:eastAsia="ar-SA"/>
        </w:rPr>
      </w:pPr>
    </w:p>
    <w:p w:rsidR="00187C97" w:rsidRPr="00B06EE4" w:rsidRDefault="00187C97" w:rsidP="00187C97">
      <w:pPr>
        <w:jc w:val="center"/>
        <w:rPr>
          <w:bCs/>
          <w:lang w:eastAsia="bg-BG"/>
        </w:rPr>
      </w:pPr>
    </w:p>
    <w:p w:rsidR="00187C97" w:rsidRPr="00B06EE4" w:rsidRDefault="00187C97" w:rsidP="00187C97">
      <w:pPr>
        <w:rPr>
          <w:bCs/>
          <w:lang w:eastAsia="bg-BG"/>
        </w:rPr>
      </w:pPr>
    </w:p>
    <w:p w:rsidR="00187C97" w:rsidRPr="00B06EE4" w:rsidRDefault="00187C97" w:rsidP="002C3EBD">
      <w:pPr>
        <w:ind w:firstLine="567"/>
        <w:rPr>
          <w:b/>
          <w:bCs/>
          <w:lang w:eastAsia="bg-BG"/>
        </w:rPr>
      </w:pPr>
      <w:r w:rsidRPr="00B06EE4">
        <w:rPr>
          <w:b/>
          <w:bCs/>
          <w:lang w:eastAsia="bg-BG"/>
        </w:rPr>
        <w:t>УВАЖАЕМИ ДАМИ И ГОСПОДА,</w:t>
      </w:r>
    </w:p>
    <w:p w:rsidR="00187C97" w:rsidRPr="00B06EE4" w:rsidRDefault="00187C97" w:rsidP="00187C97">
      <w:pPr>
        <w:suppressLineNumbers/>
        <w:suppressAutoHyphens/>
        <w:jc w:val="both"/>
        <w:rPr>
          <w:lang w:eastAsia="ar-SA"/>
        </w:rPr>
      </w:pPr>
    </w:p>
    <w:p w:rsidR="00187C97" w:rsidRPr="00525B7A" w:rsidRDefault="00187C97" w:rsidP="00187C97">
      <w:pPr>
        <w:suppressLineNumbers/>
        <w:suppressAutoHyphens/>
        <w:ind w:firstLine="567"/>
        <w:jc w:val="both"/>
        <w:rPr>
          <w:b/>
          <w:snapToGrid w:val="0"/>
          <w:lang w:eastAsia="ar-SA"/>
        </w:rPr>
      </w:pPr>
      <w:r w:rsidRPr="00B06EE4">
        <w:rPr>
          <w:lang w:eastAsia="bg-BG"/>
        </w:rPr>
        <w:t xml:space="preserve">След запознаване с </w:t>
      </w:r>
      <w:r w:rsidR="000E1080">
        <w:rPr>
          <w:lang w:eastAsia="bg-BG"/>
        </w:rPr>
        <w:t>поканата</w:t>
      </w:r>
      <w:r w:rsidRPr="00B06EE4">
        <w:rPr>
          <w:lang w:eastAsia="bg-BG"/>
        </w:rPr>
        <w:t xml:space="preserve"> за участие в </w:t>
      </w:r>
      <w:r w:rsidR="000E1080">
        <w:rPr>
          <w:lang w:eastAsia="bg-BG"/>
        </w:rPr>
        <w:t>пряко договаряне</w:t>
      </w:r>
      <w:r w:rsidRPr="00B06EE4">
        <w:rPr>
          <w:lang w:eastAsia="bg-BG"/>
        </w:rPr>
        <w:t xml:space="preserve"> за възлагане на обществена поръчка с предмет: </w:t>
      </w:r>
      <w:r w:rsidR="002C3EBD">
        <w:rPr>
          <w:b/>
          <w:bCs/>
          <w:i/>
        </w:rPr>
        <w:t>„ПРИГОТВЯНЕ И ДОСТАВЯНЕ НА ХРАНА ЗА НУЖДИТЕ НА ПАЦИЕНТИ И ДЕЖУРЕН ПЕРСОНАЛ в „Център за психично здраве Пловдив” ЕООД”</w:t>
      </w:r>
      <w:r w:rsidRPr="00B06EE4">
        <w:rPr>
          <w:b/>
          <w:snapToGrid w:val="0"/>
          <w:lang w:eastAsia="bg-BG"/>
        </w:rPr>
        <w:t xml:space="preserve">, </w:t>
      </w:r>
      <w:r w:rsidRPr="00B06EE4">
        <w:rPr>
          <w:snapToGrid w:val="0"/>
          <w:lang w:eastAsia="bg-BG"/>
        </w:rPr>
        <w:t>з</w:t>
      </w:r>
      <w:r w:rsidRPr="00B06EE4">
        <w:rPr>
          <w:lang w:eastAsia="bg-BG"/>
        </w:rPr>
        <w:t>аявявам, че представляваното от мен дружество/</w:t>
      </w:r>
      <w:r>
        <w:rPr>
          <w:lang w:eastAsia="bg-BG"/>
        </w:rPr>
        <w:t xml:space="preserve"> </w:t>
      </w:r>
      <w:r w:rsidRPr="00B06EE4">
        <w:rPr>
          <w:lang w:eastAsia="bg-BG"/>
        </w:rPr>
        <w:t>обединение желае да участва в обявената процедура за възлагане на обществената поръчка</w:t>
      </w:r>
      <w:r>
        <w:rPr>
          <w:lang w:eastAsia="bg-BG"/>
        </w:rPr>
        <w:t xml:space="preserve"> </w:t>
      </w:r>
      <w:r w:rsidRPr="00B06EE4">
        <w:rPr>
          <w:lang w:eastAsia="bg-BG"/>
        </w:rPr>
        <w:t>и ако дружеството/обединението бъде определено за изпълнител, ще изпълни обществената поръчка при следните финансови условия:</w:t>
      </w:r>
    </w:p>
    <w:p w:rsidR="00187C97" w:rsidRPr="00B06EE4" w:rsidRDefault="00187C97" w:rsidP="00187C97">
      <w:pPr>
        <w:numPr>
          <w:ilvl w:val="0"/>
          <w:numId w:val="1"/>
        </w:numPr>
        <w:shd w:val="clear" w:color="auto" w:fill="FFFFFF"/>
        <w:tabs>
          <w:tab w:val="left" w:pos="0"/>
          <w:tab w:val="left" w:pos="993"/>
        </w:tabs>
        <w:ind w:left="0" w:firstLine="567"/>
        <w:jc w:val="both"/>
        <w:rPr>
          <w:lang w:eastAsia="bg-BG"/>
        </w:rPr>
      </w:pPr>
      <w:r w:rsidRPr="00B06EE4">
        <w:rPr>
          <w:lang w:eastAsia="bg-BG"/>
        </w:rPr>
        <w:t>ценов</w:t>
      </w:r>
      <w:r>
        <w:rPr>
          <w:lang w:eastAsia="bg-BG"/>
        </w:rPr>
        <w:t>ото предложение</w:t>
      </w:r>
      <w:r w:rsidRPr="00B06EE4">
        <w:rPr>
          <w:lang w:eastAsia="bg-BG"/>
        </w:rPr>
        <w:t xml:space="preserve"> съответства на </w:t>
      </w:r>
      <w:r>
        <w:rPr>
          <w:lang w:eastAsia="bg-BG"/>
        </w:rPr>
        <w:t>Т</w:t>
      </w:r>
      <w:r w:rsidRPr="00B06EE4">
        <w:rPr>
          <w:lang w:eastAsia="bg-BG"/>
        </w:rPr>
        <w:t>ехническото ни предложение за изпълнение на обществената поръчка;</w:t>
      </w:r>
    </w:p>
    <w:p w:rsidR="00187C97" w:rsidRPr="00B06EE4" w:rsidRDefault="00187C97" w:rsidP="00187C97">
      <w:pPr>
        <w:numPr>
          <w:ilvl w:val="0"/>
          <w:numId w:val="1"/>
        </w:numPr>
        <w:tabs>
          <w:tab w:val="left" w:pos="0"/>
          <w:tab w:val="left" w:pos="993"/>
        </w:tabs>
        <w:ind w:left="0" w:firstLine="567"/>
        <w:jc w:val="both"/>
        <w:rPr>
          <w:lang w:eastAsia="bg-BG"/>
        </w:rPr>
      </w:pPr>
      <w:r w:rsidRPr="00B06EE4">
        <w:rPr>
          <w:lang w:eastAsia="bg-BG"/>
        </w:rPr>
        <w:t xml:space="preserve">в ценовото предложение са включени всички разходи, които предвиждаме да направим </w:t>
      </w:r>
      <w:r>
        <w:rPr>
          <w:lang w:eastAsia="bg-BG"/>
        </w:rPr>
        <w:t>при</w:t>
      </w:r>
      <w:r w:rsidRPr="00B06EE4">
        <w:rPr>
          <w:lang w:eastAsia="bg-BG"/>
        </w:rPr>
        <w:t xml:space="preserve"> изпълнението на обществената поръчка;</w:t>
      </w:r>
    </w:p>
    <w:p w:rsidR="00187C97" w:rsidRPr="00EE3BF9" w:rsidRDefault="00187C97" w:rsidP="00187C97">
      <w:pPr>
        <w:numPr>
          <w:ilvl w:val="0"/>
          <w:numId w:val="1"/>
        </w:numPr>
        <w:tabs>
          <w:tab w:val="left" w:pos="993"/>
        </w:tabs>
        <w:ind w:left="0" w:firstLine="567"/>
        <w:jc w:val="both"/>
        <w:rPr>
          <w:lang w:eastAsia="bg-BG"/>
        </w:rPr>
      </w:pPr>
      <w:r w:rsidRPr="00EE3BF9">
        <w:rPr>
          <w:lang w:eastAsia="bg-BG"/>
        </w:rPr>
        <w:t>в ценов</w:t>
      </w:r>
      <w:r>
        <w:rPr>
          <w:lang w:eastAsia="bg-BG"/>
        </w:rPr>
        <w:t>ото предложение</w:t>
      </w:r>
      <w:r w:rsidRPr="00EE3BF9">
        <w:rPr>
          <w:lang w:eastAsia="bg-BG"/>
        </w:rPr>
        <w:t xml:space="preserve"> е посочена </w:t>
      </w:r>
      <w:r w:rsidRPr="00E35080">
        <w:t xml:space="preserve">единичната </w:t>
      </w:r>
      <w:r>
        <w:t>цена</w:t>
      </w:r>
      <w:r w:rsidRPr="00E35080">
        <w:t xml:space="preserve"> на всяка номенклатурна единица, както и </w:t>
      </w:r>
      <w:r w:rsidRPr="007C61D1">
        <w:rPr>
          <w:u w:val="single"/>
        </w:rPr>
        <w:t>единичната стойност на храненията</w:t>
      </w:r>
      <w:r w:rsidRPr="00E35080">
        <w:t xml:space="preserve"> (</w:t>
      </w:r>
      <w:r w:rsidR="002C3EBD">
        <w:rPr>
          <w:u w:val="single"/>
        </w:rPr>
        <w:t>закуска, обяд, вечеря</w:t>
      </w:r>
      <w:r w:rsidRPr="00E35080">
        <w:t>) и обща стойност на поръчката</w:t>
      </w:r>
      <w:r w:rsidRPr="00EE3BF9">
        <w:rPr>
          <w:lang w:eastAsia="bg-BG"/>
        </w:rPr>
        <w:t>;</w:t>
      </w:r>
    </w:p>
    <w:p w:rsidR="00187C97" w:rsidRPr="00EE3BF9" w:rsidRDefault="00187C97" w:rsidP="00187C97">
      <w:pPr>
        <w:numPr>
          <w:ilvl w:val="0"/>
          <w:numId w:val="1"/>
        </w:numPr>
        <w:tabs>
          <w:tab w:val="left" w:pos="993"/>
        </w:tabs>
        <w:ind w:left="0" w:firstLine="567"/>
        <w:jc w:val="both"/>
        <w:rPr>
          <w:lang w:eastAsia="bg-BG"/>
        </w:rPr>
      </w:pPr>
      <w:r w:rsidRPr="00EE3BF9">
        <w:rPr>
          <w:lang w:eastAsia="bg-BG"/>
        </w:rPr>
        <w:t>цената на всяка номенклатурна единица е с точност до втория десетичен знак.</w:t>
      </w:r>
    </w:p>
    <w:p w:rsidR="00187C97" w:rsidRDefault="00187C97" w:rsidP="00187C97">
      <w:pPr>
        <w:tabs>
          <w:tab w:val="left" w:pos="993"/>
        </w:tabs>
        <w:jc w:val="both"/>
        <w:rPr>
          <w:lang w:eastAsia="bg-BG"/>
        </w:rPr>
      </w:pPr>
      <w:r>
        <w:rPr>
          <w:lang w:eastAsia="bg-BG"/>
        </w:rPr>
        <w:tab/>
      </w:r>
    </w:p>
    <w:p w:rsidR="00187C97" w:rsidRPr="00EE3BF9" w:rsidRDefault="00187C97" w:rsidP="00187C97">
      <w:pPr>
        <w:tabs>
          <w:tab w:val="left" w:pos="0"/>
        </w:tabs>
        <w:jc w:val="both"/>
        <w:rPr>
          <w:lang w:eastAsia="bg-BG"/>
        </w:rPr>
      </w:pPr>
      <w:r>
        <w:rPr>
          <w:lang w:eastAsia="bg-BG"/>
        </w:rPr>
        <w:tab/>
      </w:r>
      <w:r w:rsidRPr="00EE3BF9">
        <w:rPr>
          <w:lang w:eastAsia="bg-BG"/>
        </w:rPr>
        <w:t>Прилагаме Ценово</w:t>
      </w:r>
      <w:r>
        <w:rPr>
          <w:lang w:eastAsia="bg-BG"/>
        </w:rPr>
        <w:t>то</w:t>
      </w:r>
      <w:r w:rsidRPr="00EE3BF9">
        <w:rPr>
          <w:lang w:eastAsia="bg-BG"/>
        </w:rPr>
        <w:t xml:space="preserve"> предложение за изпълнение на обществената поръчка  на хартиен и на електронен носител. </w:t>
      </w:r>
    </w:p>
    <w:p w:rsidR="00187C97" w:rsidRPr="00B06EE4" w:rsidRDefault="00187C97" w:rsidP="00187C97">
      <w:pPr>
        <w:tabs>
          <w:tab w:val="left" w:pos="0"/>
        </w:tabs>
        <w:ind w:firstLine="709"/>
        <w:jc w:val="both"/>
        <w:rPr>
          <w:rFonts w:eastAsia="Calibri"/>
          <w:lang w:eastAsia="bg-BG"/>
        </w:rPr>
      </w:pPr>
      <w:r w:rsidRPr="00B06EE4">
        <w:rPr>
          <w:rFonts w:eastAsia="Calibri"/>
          <w:bCs/>
          <w:lang w:eastAsia="bg-BG"/>
        </w:rPr>
        <w:t>Ценовото</w:t>
      </w:r>
      <w:r w:rsidRPr="00B06EE4">
        <w:rPr>
          <w:rFonts w:eastAsia="Calibri"/>
          <w:lang w:eastAsia="bg-BG"/>
        </w:rPr>
        <w:t xml:space="preserve"> предложение е подписано от законно оторизирания представител на участника съгласно търговската /съдебната му регистрация или от надлежно упълномощено/и лице/а с нотариално заверено пълномощно.</w:t>
      </w:r>
    </w:p>
    <w:p w:rsidR="00187C97" w:rsidRDefault="00187C97" w:rsidP="00187C97">
      <w:pPr>
        <w:jc w:val="both"/>
        <w:rPr>
          <w:rFonts w:eastAsia="Calibri"/>
          <w:lang w:eastAsia="bg-BG"/>
        </w:rPr>
      </w:pPr>
    </w:p>
    <w:p w:rsidR="00187C97" w:rsidRPr="00B06EE4" w:rsidRDefault="00187C97" w:rsidP="00187C97">
      <w:pPr>
        <w:jc w:val="both"/>
        <w:rPr>
          <w:rFonts w:eastAsia="Calibri"/>
          <w:lang w:eastAsia="bg-BG"/>
        </w:rPr>
      </w:pPr>
      <w:r>
        <w:rPr>
          <w:rFonts w:eastAsia="Calibri"/>
          <w:lang w:eastAsia="bg-BG"/>
        </w:rPr>
        <w:t>Приложения съгласно текста.</w:t>
      </w:r>
    </w:p>
    <w:p w:rsidR="00187C97" w:rsidRPr="00B06EE4" w:rsidRDefault="00187C97" w:rsidP="00187C97">
      <w:pPr>
        <w:tabs>
          <w:tab w:val="left" w:pos="540"/>
          <w:tab w:val="left" w:pos="840"/>
          <w:tab w:val="left" w:pos="1080"/>
        </w:tabs>
        <w:rPr>
          <w:bCs/>
          <w:lang w:eastAsia="bg-BG"/>
        </w:rPr>
      </w:pPr>
    </w:p>
    <w:p w:rsidR="00187C97" w:rsidRPr="00B06EE4" w:rsidRDefault="00187C97" w:rsidP="00187C97">
      <w:pPr>
        <w:rPr>
          <w:bCs/>
          <w:lang w:eastAsia="bg-BG"/>
        </w:rPr>
      </w:pPr>
      <w:r w:rsidRPr="00B06EE4">
        <w:rPr>
          <w:bCs/>
          <w:lang w:eastAsia="bg-BG"/>
        </w:rPr>
        <w:t>..............................г.</w:t>
      </w:r>
    </w:p>
    <w:p w:rsidR="00187C97" w:rsidRPr="00B06EE4" w:rsidRDefault="00187C97" w:rsidP="00187C97">
      <w:pPr>
        <w:rPr>
          <w:bCs/>
          <w:lang w:eastAsia="bg-BG"/>
        </w:rPr>
      </w:pPr>
      <w:r w:rsidRPr="00B06EE4">
        <w:rPr>
          <w:bCs/>
          <w:lang w:eastAsia="bg-BG"/>
        </w:rPr>
        <w:t>гр............................</w:t>
      </w:r>
      <w:r w:rsidRPr="00B06EE4">
        <w:rPr>
          <w:bCs/>
          <w:lang w:eastAsia="bg-BG"/>
        </w:rPr>
        <w:tab/>
      </w:r>
      <w:r w:rsidRPr="00B06EE4">
        <w:rPr>
          <w:bCs/>
          <w:lang w:eastAsia="bg-BG"/>
        </w:rPr>
        <w:tab/>
      </w:r>
      <w:r w:rsidRPr="00B06EE4">
        <w:rPr>
          <w:bCs/>
          <w:lang w:eastAsia="bg-BG"/>
        </w:rPr>
        <w:tab/>
      </w:r>
      <w:r w:rsidRPr="00B06EE4">
        <w:rPr>
          <w:bCs/>
          <w:lang w:eastAsia="bg-BG"/>
        </w:rPr>
        <w:tab/>
      </w:r>
      <w:r w:rsidRPr="00B06EE4">
        <w:rPr>
          <w:bCs/>
          <w:lang w:eastAsia="bg-BG"/>
        </w:rPr>
        <w:tab/>
      </w:r>
      <w:r w:rsidRPr="00B06EE4">
        <w:rPr>
          <w:bCs/>
          <w:lang w:eastAsia="bg-BG"/>
        </w:rPr>
        <w:tab/>
      </w:r>
      <w:r w:rsidRPr="00B06EE4">
        <w:rPr>
          <w:b/>
          <w:bCs/>
          <w:lang w:eastAsia="bg-BG"/>
        </w:rPr>
        <w:t>Име и подпис:</w:t>
      </w:r>
      <w:r w:rsidRPr="00B06EE4">
        <w:rPr>
          <w:bCs/>
          <w:lang w:eastAsia="bg-BG"/>
        </w:rPr>
        <w:t xml:space="preserve">    </w:t>
      </w:r>
    </w:p>
    <w:p w:rsidR="00187C97" w:rsidRPr="00B06EE4" w:rsidRDefault="00187C97" w:rsidP="00187C97">
      <w:pPr>
        <w:rPr>
          <w:bCs/>
          <w:lang w:eastAsia="bg-BG"/>
        </w:rPr>
      </w:pPr>
    </w:p>
    <w:p w:rsidR="00187C97" w:rsidRDefault="00187C97" w:rsidP="00187C97">
      <w:pPr>
        <w:rPr>
          <w:bCs/>
          <w:lang w:eastAsia="bg-BG"/>
        </w:rPr>
      </w:pPr>
    </w:p>
    <w:p w:rsidR="00187C97" w:rsidRDefault="00187C97" w:rsidP="00187C97">
      <w:pPr>
        <w:rPr>
          <w:bCs/>
          <w:lang w:eastAsia="bg-BG"/>
        </w:rPr>
      </w:pPr>
    </w:p>
    <w:p w:rsidR="00187C97" w:rsidRDefault="00187C97" w:rsidP="00187C97">
      <w:pPr>
        <w:rPr>
          <w:bCs/>
          <w:lang w:eastAsia="bg-BG"/>
        </w:rPr>
      </w:pPr>
    </w:p>
    <w:p w:rsidR="00187C97" w:rsidRDefault="00187C97" w:rsidP="00187C97">
      <w:pPr>
        <w:rPr>
          <w:bCs/>
          <w:lang w:eastAsia="bg-BG"/>
        </w:rPr>
      </w:pPr>
    </w:p>
    <w:p w:rsidR="00187C97" w:rsidRPr="00B06EE4" w:rsidRDefault="00187C97" w:rsidP="00187C97">
      <w:pPr>
        <w:rPr>
          <w:bCs/>
          <w:lang w:eastAsia="bg-BG"/>
        </w:rPr>
      </w:pPr>
    </w:p>
    <w:p w:rsidR="00187C97" w:rsidRPr="00B06EE4" w:rsidRDefault="00187C97" w:rsidP="00187C97">
      <w:pPr>
        <w:rPr>
          <w:bCs/>
          <w:lang w:eastAsia="bg-BG"/>
        </w:rPr>
      </w:pPr>
    </w:p>
    <w:p w:rsidR="00187C97" w:rsidRDefault="00187C97" w:rsidP="00187C97">
      <w:pPr>
        <w:tabs>
          <w:tab w:val="left" w:pos="0"/>
        </w:tabs>
        <w:ind w:firstLine="709"/>
        <w:jc w:val="right"/>
        <w:rPr>
          <w:b/>
          <w:lang w:eastAsia="bg-BG"/>
        </w:rPr>
      </w:pPr>
    </w:p>
    <w:p w:rsidR="00187C97" w:rsidRPr="009A55E5" w:rsidRDefault="00187C97" w:rsidP="00187C97">
      <w:pPr>
        <w:tabs>
          <w:tab w:val="left" w:pos="0"/>
        </w:tabs>
        <w:ind w:firstLine="709"/>
        <w:jc w:val="right"/>
        <w:rPr>
          <w:b/>
          <w:lang w:eastAsia="bg-BG"/>
        </w:rPr>
      </w:pPr>
      <w:r w:rsidRPr="00B06EE4">
        <w:rPr>
          <w:b/>
          <w:lang w:eastAsia="bg-BG"/>
        </w:rPr>
        <w:lastRenderedPageBreak/>
        <w:t xml:space="preserve">Приложение № </w:t>
      </w:r>
      <w:r w:rsidR="002C3EBD">
        <w:rPr>
          <w:b/>
          <w:lang w:eastAsia="bg-BG"/>
        </w:rPr>
        <w:t>5</w:t>
      </w:r>
    </w:p>
    <w:p w:rsidR="00187C97" w:rsidRPr="00B06EE4" w:rsidRDefault="00187C97" w:rsidP="00187C97">
      <w:pPr>
        <w:tabs>
          <w:tab w:val="left" w:pos="0"/>
        </w:tabs>
        <w:jc w:val="center"/>
        <w:rPr>
          <w:b/>
          <w:lang w:eastAsia="bg-BG"/>
        </w:rPr>
      </w:pPr>
    </w:p>
    <w:p w:rsidR="00187C97" w:rsidRPr="002C3EBD" w:rsidRDefault="00187C97" w:rsidP="00187C97">
      <w:pPr>
        <w:rPr>
          <w:lang w:val="ru-RU" w:eastAsia="bg-BG"/>
        </w:rPr>
      </w:pPr>
      <w:r w:rsidRPr="002C3EBD">
        <w:rPr>
          <w:lang w:val="ru-RU" w:eastAsia="bg-BG"/>
        </w:rPr>
        <w:t xml:space="preserve"> До</w:t>
      </w:r>
      <w:r w:rsidRPr="002C3EBD">
        <w:rPr>
          <w:lang w:val="ru-RU" w:eastAsia="bg-BG"/>
        </w:rPr>
        <w:tab/>
      </w:r>
      <w:r w:rsidRPr="002C3EBD">
        <w:rPr>
          <w:lang w:val="ru-RU" w:eastAsia="bg-BG"/>
        </w:rPr>
        <w:tab/>
      </w:r>
      <w:r w:rsidRPr="002C3EBD">
        <w:rPr>
          <w:lang w:val="ru-RU" w:eastAsia="bg-BG"/>
        </w:rPr>
        <w:tab/>
        <w:t xml:space="preserve">                       </w:t>
      </w:r>
    </w:p>
    <w:p w:rsidR="00187C97" w:rsidRPr="002C3EBD" w:rsidRDefault="002C3EBD" w:rsidP="00187C97">
      <w:pPr>
        <w:rPr>
          <w:lang w:eastAsia="bg-BG"/>
        </w:rPr>
      </w:pPr>
      <w:r w:rsidRPr="002C3EBD">
        <w:rPr>
          <w:lang w:eastAsia="bg-BG"/>
        </w:rPr>
        <w:t>„ЦПЗ Пловдив“ ЕООД</w:t>
      </w:r>
    </w:p>
    <w:p w:rsidR="002C3EBD" w:rsidRPr="002C3EBD" w:rsidRDefault="002C3EBD" w:rsidP="00187C97">
      <w:pPr>
        <w:rPr>
          <w:lang w:eastAsia="bg-BG"/>
        </w:rPr>
      </w:pPr>
      <w:r w:rsidRPr="002C3EBD">
        <w:rPr>
          <w:lang w:eastAsia="bg-BG"/>
        </w:rPr>
        <w:t>Град Пловдив, бул. „Пещерско шосе“ № 68</w:t>
      </w:r>
    </w:p>
    <w:p w:rsidR="00187C97" w:rsidRPr="002C3EBD" w:rsidRDefault="00187C97" w:rsidP="00187C97">
      <w:pPr>
        <w:jc w:val="center"/>
        <w:rPr>
          <w:lang w:eastAsia="bg-BG"/>
        </w:rPr>
      </w:pPr>
    </w:p>
    <w:p w:rsidR="00187C97" w:rsidRDefault="00187C97" w:rsidP="00187C97">
      <w:pPr>
        <w:ind w:firstLine="708"/>
        <w:jc w:val="both"/>
        <w:rPr>
          <w:lang w:eastAsia="bg-BG"/>
        </w:rPr>
      </w:pPr>
    </w:p>
    <w:p w:rsidR="00187C97" w:rsidRPr="009A55E5" w:rsidRDefault="00187C97" w:rsidP="00187C97">
      <w:pPr>
        <w:jc w:val="center"/>
        <w:rPr>
          <w:b/>
          <w:lang w:eastAsia="bg-BG"/>
        </w:rPr>
      </w:pPr>
      <w:r w:rsidRPr="009A55E5">
        <w:rPr>
          <w:b/>
          <w:lang w:eastAsia="bg-BG"/>
        </w:rPr>
        <w:t>БАНКОВА ГАРАНЦИЯ</w:t>
      </w:r>
      <w:r w:rsidRPr="009A55E5">
        <w:rPr>
          <w:b/>
          <w:vertAlign w:val="superscript"/>
          <w:lang w:eastAsia="bg-BG"/>
        </w:rPr>
        <w:footnoteReference w:id="3"/>
      </w:r>
      <w:r w:rsidRPr="009A55E5">
        <w:rPr>
          <w:b/>
          <w:lang w:eastAsia="bg-BG"/>
        </w:rPr>
        <w:t xml:space="preserve"> № .....</w:t>
      </w:r>
    </w:p>
    <w:p w:rsidR="00187C97" w:rsidRPr="009A55E5" w:rsidRDefault="00187C97" w:rsidP="00187C97">
      <w:pPr>
        <w:jc w:val="center"/>
        <w:rPr>
          <w:b/>
          <w:lang w:eastAsia="bg-BG"/>
        </w:rPr>
      </w:pPr>
      <w:r w:rsidRPr="009A55E5">
        <w:rPr>
          <w:b/>
          <w:lang w:eastAsia="bg-BG"/>
        </w:rPr>
        <w:t>ЗА ИЗПЪЛНЕНИЕ НА ДОГОВОР ЗА ОБЩЕСТВЕНА ПОРЪЧКА</w:t>
      </w:r>
    </w:p>
    <w:p w:rsidR="00187C97" w:rsidRPr="009A55E5" w:rsidRDefault="00187C97" w:rsidP="00187C97">
      <w:pPr>
        <w:jc w:val="center"/>
        <w:rPr>
          <w:b/>
          <w:lang w:val="en-US" w:eastAsia="bg-BG"/>
        </w:rPr>
      </w:pPr>
    </w:p>
    <w:p w:rsidR="00187C97" w:rsidRPr="009A55E5" w:rsidRDefault="00187C97" w:rsidP="00187C97">
      <w:pPr>
        <w:jc w:val="center"/>
        <w:rPr>
          <w:b/>
          <w:lang w:val="en-US" w:eastAsia="bg-BG"/>
        </w:rPr>
      </w:pPr>
    </w:p>
    <w:p w:rsidR="00187C97" w:rsidRPr="009A55E5" w:rsidRDefault="00187C97" w:rsidP="00187C97">
      <w:pPr>
        <w:suppressLineNumbers/>
        <w:suppressAutoHyphens/>
        <w:ind w:firstLine="709"/>
        <w:jc w:val="both"/>
        <w:rPr>
          <w:lang w:eastAsia="bg-BG"/>
        </w:rPr>
      </w:pPr>
      <w:r w:rsidRPr="009A55E5">
        <w:rPr>
          <w:lang w:eastAsia="bg-BG"/>
        </w:rPr>
        <w:t>Ние, ....................................................... (</w:t>
      </w:r>
      <w:r w:rsidRPr="009A55E5">
        <w:rPr>
          <w:i/>
          <w:lang w:eastAsia="bg-BG"/>
        </w:rPr>
        <w:t>банка</w:t>
      </w:r>
      <w:r w:rsidRPr="009A55E5">
        <w:rPr>
          <w:lang w:eastAsia="bg-BG"/>
        </w:rPr>
        <w:t xml:space="preserve">) със седалище и адрес на управление ..........................................................., сме уведомени, че на .................. </w:t>
      </w:r>
      <w:r w:rsidRPr="009A55E5">
        <w:rPr>
          <w:i/>
          <w:lang w:eastAsia="bg-BG"/>
        </w:rPr>
        <w:t>(дата)</w:t>
      </w:r>
      <w:r w:rsidRPr="009A55E5">
        <w:rPr>
          <w:lang w:eastAsia="bg-BG"/>
        </w:rPr>
        <w:t xml:space="preserve"> между Вас – </w:t>
      </w:r>
      <w:r w:rsidR="007802F4">
        <w:rPr>
          <w:lang w:eastAsia="bg-BG"/>
        </w:rPr>
        <w:t>„ЦПЗ Пловдив“ ЕООД</w:t>
      </w:r>
      <w:r w:rsidRPr="009A55E5">
        <w:rPr>
          <w:lang w:eastAsia="bg-BG"/>
        </w:rPr>
        <w:t xml:space="preserve"> 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Pr="009A55E5">
        <w:rPr>
          <w:b/>
          <w:i/>
          <w:snapToGrid w:val="0"/>
          <w:lang w:eastAsia="bg-BG"/>
        </w:rPr>
        <w:t xml:space="preserve"> </w:t>
      </w:r>
      <w:r w:rsidR="002C3EBD">
        <w:rPr>
          <w:b/>
          <w:bCs/>
          <w:i/>
        </w:rPr>
        <w:t>„ПРИГОТВЯНЕ И ДОСТАВЯНЕ НА ХРАНА ЗА НУЖДИТЕ НА ПАЦИЕНТИ И ДЕЖУРЕН ПЕРСОНАЛ в „Център за психично здраве Пловдив” ЕООД”</w:t>
      </w:r>
      <w:r>
        <w:rPr>
          <w:b/>
          <w:snapToGrid w:val="0"/>
          <w:lang w:eastAsia="ar-SA"/>
        </w:rPr>
        <w:t>.</w:t>
      </w:r>
    </w:p>
    <w:p w:rsidR="00187C97" w:rsidRPr="009A55E5" w:rsidRDefault="00187C97" w:rsidP="00187C97">
      <w:pPr>
        <w:ind w:firstLine="708"/>
        <w:jc w:val="both"/>
        <w:rPr>
          <w:lang w:eastAsia="bg-BG"/>
        </w:rPr>
      </w:pPr>
      <w:r w:rsidRPr="009A55E5">
        <w:rPr>
          <w:lang w:eastAsia="bg-BG"/>
        </w:rPr>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002C3EBD">
        <w:rPr>
          <w:b/>
          <w:lang w:eastAsia="bg-BG"/>
        </w:rPr>
        <w:t xml:space="preserve">2 </w:t>
      </w:r>
      <w:r w:rsidRPr="009A55E5">
        <w:rPr>
          <w:b/>
          <w:lang w:val="en-US" w:eastAsia="bg-BG"/>
        </w:rPr>
        <w:t>%</w:t>
      </w:r>
      <w:r w:rsidRPr="009A55E5">
        <w:rPr>
          <w:lang w:eastAsia="bg-BG"/>
        </w:rPr>
        <w:t xml:space="preserve"> от стойността на договора, възлизаща на ................... (........................... с думи) лева без ДДС.</w:t>
      </w:r>
    </w:p>
    <w:p w:rsidR="00187C97" w:rsidRPr="009A55E5" w:rsidRDefault="00187C97" w:rsidP="00187C97">
      <w:pPr>
        <w:ind w:firstLine="709"/>
        <w:jc w:val="both"/>
        <w:rPr>
          <w:lang w:eastAsia="bg-BG"/>
        </w:rPr>
      </w:pPr>
      <w:r w:rsidRPr="009A55E5">
        <w:rPr>
          <w:lang w:eastAsia="bg-BG"/>
        </w:rPr>
        <w:t>Във връзка с изложеното до тук и по нареждане на нашия клиент ................................. ние, ......................................................... (</w:t>
      </w:r>
      <w:r w:rsidRPr="009A55E5">
        <w:rPr>
          <w:i/>
          <w:lang w:eastAsia="bg-BG"/>
        </w:rPr>
        <w:t>банка</w:t>
      </w:r>
      <w:r w:rsidRPr="009A55E5">
        <w:rPr>
          <w:lang w:eastAsia="bg-BG"/>
        </w:rPr>
        <w:t xml:space="preserve">) се задължаваме неотменяемо, независимо от валидността и действието на посочения договор, да Ви заплатим всяка сума максимум до ................. (........................... </w:t>
      </w:r>
      <w:r w:rsidRPr="009A55E5">
        <w:rPr>
          <w:i/>
          <w:lang w:eastAsia="bg-BG"/>
        </w:rPr>
        <w:t>с думи</w:t>
      </w:r>
      <w:r w:rsidRPr="009A55E5">
        <w:rPr>
          <w:lang w:eastAsia="bg-BG"/>
        </w:rPr>
        <w:t>)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187C97" w:rsidRPr="009A55E5" w:rsidRDefault="00187C97" w:rsidP="00187C97">
      <w:pPr>
        <w:ind w:firstLine="709"/>
        <w:jc w:val="both"/>
        <w:rPr>
          <w:lang w:eastAsia="bg-BG"/>
        </w:rPr>
      </w:pPr>
      <w:r w:rsidRPr="009A55E5">
        <w:rPr>
          <w:lang w:eastAsia="bg-BG"/>
        </w:rPr>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187C97" w:rsidRPr="009A55E5" w:rsidRDefault="00187C97" w:rsidP="00187C97">
      <w:pPr>
        <w:ind w:firstLine="709"/>
        <w:jc w:val="both"/>
        <w:rPr>
          <w:lang w:eastAsia="bg-BG"/>
        </w:rPr>
      </w:pPr>
      <w:r w:rsidRPr="009A55E5">
        <w:rPr>
          <w:lang w:eastAsia="bg-BG"/>
        </w:rPr>
        <w:t xml:space="preserve">Настоящата гаранция е валидна </w:t>
      </w:r>
      <w:r w:rsidRPr="009A55E5">
        <w:rPr>
          <w:u w:val="single"/>
          <w:lang w:eastAsia="bg-BG"/>
        </w:rPr>
        <w:t>30 /тридесет/ дни</w:t>
      </w:r>
      <w:r w:rsidRPr="009A55E5">
        <w:rPr>
          <w:lang w:eastAsia="bg-BG"/>
        </w:rPr>
        <w:t xml:space="preserve"> след изтичане срока на Договора и изтича изцяло и автоматично в случай, че до 17.00 часа на последния ден искането Ви, предявено при посочените условия не е постъпило в ......................................... (</w:t>
      </w:r>
      <w:r w:rsidRPr="009A55E5">
        <w:rPr>
          <w:i/>
          <w:lang w:eastAsia="bg-BG"/>
        </w:rPr>
        <w:t>банка</w:t>
      </w:r>
      <w:r w:rsidRPr="009A55E5">
        <w:rPr>
          <w:lang w:eastAsia="bg-BG"/>
        </w:rPr>
        <w:t>). След тази дата ангажиментът ни се обезсилва, независимо дали оригиналът на банковата гаранция ни е върнат или не.</w:t>
      </w:r>
    </w:p>
    <w:p w:rsidR="00187C97" w:rsidRPr="009A55E5" w:rsidRDefault="00187C97" w:rsidP="00187C97">
      <w:pPr>
        <w:ind w:firstLine="709"/>
        <w:jc w:val="both"/>
        <w:rPr>
          <w:lang w:eastAsia="bg-BG"/>
        </w:rPr>
      </w:pPr>
      <w:r w:rsidRPr="009A55E5">
        <w:rPr>
          <w:lang w:eastAsia="bg-BG"/>
        </w:rPr>
        <w:t>Банковата гаранция може да бъде освободена преди изтичане на валидността й само след връщане на оригинала на същата в .................... (банка).</w:t>
      </w:r>
    </w:p>
    <w:p w:rsidR="00187C97" w:rsidRPr="009A55E5" w:rsidRDefault="00187C97" w:rsidP="00187C97">
      <w:pPr>
        <w:rPr>
          <w:lang w:val="en-US" w:eastAsia="bg-BG"/>
        </w:rPr>
      </w:pPr>
    </w:p>
    <w:p w:rsidR="00187C97" w:rsidRPr="009A55E5" w:rsidRDefault="00187C97" w:rsidP="00187C97">
      <w:pPr>
        <w:rPr>
          <w:lang w:val="en-US" w:eastAsia="bg-BG"/>
        </w:rPr>
      </w:pPr>
    </w:p>
    <w:p w:rsidR="00187C97" w:rsidRPr="009A55E5" w:rsidRDefault="00187C97" w:rsidP="00187C97">
      <w:pPr>
        <w:rPr>
          <w:lang w:val="en-US" w:eastAsia="bg-BG"/>
        </w:rPr>
      </w:pPr>
    </w:p>
    <w:p w:rsidR="00187C97" w:rsidRPr="009A55E5" w:rsidRDefault="00187C97" w:rsidP="00187C97">
      <w:pPr>
        <w:rPr>
          <w:lang w:eastAsia="bg-BG"/>
        </w:rPr>
      </w:pPr>
      <w:r w:rsidRPr="009A55E5">
        <w:rPr>
          <w:lang w:eastAsia="bg-BG"/>
        </w:rPr>
        <w:t>............................. г.</w:t>
      </w:r>
      <w:r w:rsidRPr="009A55E5">
        <w:rPr>
          <w:b/>
          <w:lang w:eastAsia="bg-BG"/>
        </w:rPr>
        <w:t xml:space="preserve"> </w:t>
      </w:r>
      <w:r w:rsidRPr="009A55E5">
        <w:rPr>
          <w:b/>
          <w:lang w:eastAsia="bg-BG"/>
        </w:rPr>
        <w:tab/>
        <w:t xml:space="preserve">                                                           Подпис:</w:t>
      </w:r>
    </w:p>
    <w:p w:rsidR="00187C97" w:rsidRDefault="00187C97" w:rsidP="00187C97">
      <w:pPr>
        <w:jc w:val="both"/>
        <w:rPr>
          <w:lang w:eastAsia="bg-BG"/>
        </w:rPr>
      </w:pPr>
      <w:r w:rsidRPr="009A55E5">
        <w:rPr>
          <w:lang w:eastAsia="bg-BG"/>
        </w:rPr>
        <w:t>гр. ........................</w:t>
      </w:r>
      <w:r w:rsidRPr="009A55E5">
        <w:rPr>
          <w:lang w:eastAsia="bg-BG"/>
        </w:rPr>
        <w:tab/>
        <w:t xml:space="preserve">                                                            (</w:t>
      </w:r>
      <w:r w:rsidRPr="009A55E5">
        <w:rPr>
          <w:i/>
          <w:lang w:eastAsia="bg-BG"/>
        </w:rPr>
        <w:t>име, длъжност, печат</w:t>
      </w:r>
      <w:r w:rsidRPr="009A55E5">
        <w:rPr>
          <w:lang w:eastAsia="bg-BG"/>
        </w:rPr>
        <w:t>)</w:t>
      </w:r>
    </w:p>
    <w:p w:rsidR="00187C97" w:rsidRDefault="00187C97" w:rsidP="00187C97">
      <w:pPr>
        <w:jc w:val="both"/>
        <w:rPr>
          <w:lang w:eastAsia="bg-BG"/>
        </w:rPr>
      </w:pPr>
    </w:p>
    <w:p w:rsidR="00187C97" w:rsidRDefault="00187C97" w:rsidP="00187C97">
      <w:pPr>
        <w:jc w:val="both"/>
        <w:rPr>
          <w:lang w:eastAsia="bg-BG"/>
        </w:rPr>
      </w:pPr>
    </w:p>
    <w:p w:rsidR="00187C97" w:rsidRDefault="00187C97" w:rsidP="00187C97">
      <w:pPr>
        <w:jc w:val="both"/>
        <w:rPr>
          <w:lang w:eastAsia="bg-BG"/>
        </w:rPr>
      </w:pPr>
    </w:p>
    <w:p w:rsidR="00187C97" w:rsidRDefault="00187C97" w:rsidP="00187C97">
      <w:pPr>
        <w:jc w:val="both"/>
        <w:rPr>
          <w:lang w:eastAsia="bg-BG"/>
        </w:rPr>
      </w:pPr>
    </w:p>
    <w:p w:rsidR="002C3EBD" w:rsidRDefault="002C3EBD" w:rsidP="00187C97">
      <w:pPr>
        <w:ind w:left="7080" w:right="22" w:firstLine="708"/>
        <w:rPr>
          <w:rFonts w:eastAsia="MS Mincho"/>
          <w:b/>
        </w:rPr>
      </w:pPr>
    </w:p>
    <w:p w:rsidR="00187C97" w:rsidRPr="00873921" w:rsidRDefault="00187C97" w:rsidP="00187C97">
      <w:pPr>
        <w:ind w:left="7080" w:right="22" w:firstLine="708"/>
        <w:rPr>
          <w:rFonts w:eastAsia="MS Mincho"/>
          <w:b/>
        </w:rPr>
      </w:pPr>
      <w:r>
        <w:rPr>
          <w:rFonts w:eastAsia="MS Mincho"/>
          <w:b/>
        </w:rPr>
        <w:lastRenderedPageBreak/>
        <w:t xml:space="preserve">Приложение  № </w:t>
      </w:r>
      <w:r w:rsidR="002F062C">
        <w:rPr>
          <w:rFonts w:eastAsia="MS Mincho"/>
          <w:b/>
        </w:rPr>
        <w:t>6</w:t>
      </w:r>
    </w:p>
    <w:p w:rsidR="002C3EBD" w:rsidRDefault="002C3EBD" w:rsidP="002C3EBD">
      <w:pPr>
        <w:rPr>
          <w:lang w:val="ru-RU" w:eastAsia="bg-BG"/>
        </w:rPr>
      </w:pPr>
      <w:r>
        <w:rPr>
          <w:lang w:val="ru-RU" w:eastAsia="bg-BG"/>
        </w:rPr>
        <w:t>До</w:t>
      </w:r>
      <w:r>
        <w:rPr>
          <w:lang w:val="ru-RU" w:eastAsia="bg-BG"/>
        </w:rPr>
        <w:tab/>
      </w:r>
      <w:r>
        <w:rPr>
          <w:lang w:val="ru-RU" w:eastAsia="bg-BG"/>
        </w:rPr>
        <w:tab/>
      </w:r>
      <w:r>
        <w:rPr>
          <w:lang w:val="ru-RU" w:eastAsia="bg-BG"/>
        </w:rPr>
        <w:tab/>
        <w:t xml:space="preserve">                       </w:t>
      </w:r>
    </w:p>
    <w:p w:rsidR="002C3EBD" w:rsidRDefault="002C3EBD" w:rsidP="002C3EBD">
      <w:pPr>
        <w:rPr>
          <w:lang w:eastAsia="bg-BG"/>
        </w:rPr>
      </w:pPr>
      <w:r>
        <w:rPr>
          <w:lang w:eastAsia="bg-BG"/>
        </w:rPr>
        <w:t>„ЦПЗ Пловдив“ ЕООД</w:t>
      </w:r>
    </w:p>
    <w:p w:rsidR="002C3EBD" w:rsidRDefault="002C3EBD" w:rsidP="002C3EBD">
      <w:pPr>
        <w:rPr>
          <w:lang w:eastAsia="bg-BG"/>
        </w:rPr>
      </w:pPr>
      <w:r>
        <w:rPr>
          <w:lang w:eastAsia="bg-BG"/>
        </w:rPr>
        <w:t>Град Пловдив, бул. „Пещерско шосе“ № 68</w:t>
      </w:r>
    </w:p>
    <w:p w:rsidR="00187C97" w:rsidRPr="00873921" w:rsidRDefault="00187C97" w:rsidP="00187C97">
      <w:pPr>
        <w:tabs>
          <w:tab w:val="left" w:pos="374"/>
        </w:tabs>
        <w:ind w:right="79"/>
        <w:jc w:val="both"/>
        <w:rPr>
          <w:rFonts w:eastAsia="MS Mincho"/>
        </w:rPr>
      </w:pPr>
    </w:p>
    <w:p w:rsidR="00187C97" w:rsidRDefault="00187C97" w:rsidP="00187C97">
      <w:pPr>
        <w:keepNext/>
        <w:tabs>
          <w:tab w:val="left" w:pos="374"/>
        </w:tabs>
        <w:ind w:right="79"/>
        <w:jc w:val="center"/>
        <w:outlineLvl w:val="2"/>
        <w:rPr>
          <w:rFonts w:eastAsia="MS Mincho"/>
          <w:b/>
          <w:bCs/>
        </w:rPr>
      </w:pPr>
    </w:p>
    <w:p w:rsidR="00187C97" w:rsidRDefault="00187C97" w:rsidP="00187C97">
      <w:pPr>
        <w:keepNext/>
        <w:tabs>
          <w:tab w:val="left" w:pos="374"/>
        </w:tabs>
        <w:ind w:right="79"/>
        <w:jc w:val="center"/>
        <w:outlineLvl w:val="2"/>
        <w:rPr>
          <w:rFonts w:eastAsia="MS Mincho"/>
          <w:b/>
          <w:bCs/>
        </w:rPr>
      </w:pPr>
    </w:p>
    <w:p w:rsidR="00187C97" w:rsidRDefault="00187C97" w:rsidP="00187C97">
      <w:pPr>
        <w:keepNext/>
        <w:tabs>
          <w:tab w:val="left" w:pos="374"/>
        </w:tabs>
        <w:ind w:right="79"/>
        <w:jc w:val="center"/>
        <w:outlineLvl w:val="2"/>
        <w:rPr>
          <w:rFonts w:eastAsia="MS Mincho"/>
          <w:b/>
          <w:bCs/>
        </w:rPr>
      </w:pPr>
      <w:r w:rsidRPr="00873921">
        <w:rPr>
          <w:rFonts w:eastAsia="MS Mincho"/>
          <w:b/>
          <w:bCs/>
        </w:rPr>
        <w:t>ДЕКЛАРАЦИЯ</w:t>
      </w:r>
    </w:p>
    <w:p w:rsidR="00187C97" w:rsidRPr="00873921" w:rsidRDefault="00187C97" w:rsidP="00187C97">
      <w:pPr>
        <w:keepNext/>
        <w:tabs>
          <w:tab w:val="left" w:pos="374"/>
        </w:tabs>
        <w:ind w:right="79"/>
        <w:jc w:val="center"/>
        <w:outlineLvl w:val="2"/>
        <w:rPr>
          <w:rFonts w:eastAsia="MS Mincho"/>
          <w:b/>
          <w:bCs/>
        </w:rPr>
      </w:pPr>
      <w:r>
        <w:rPr>
          <w:rFonts w:eastAsia="MS Mincho"/>
          <w:b/>
          <w:bCs/>
        </w:rPr>
        <w:t>за съгласие за обработка на лични данни</w:t>
      </w:r>
      <w:r>
        <w:rPr>
          <w:rStyle w:val="ab"/>
          <w:rFonts w:eastAsia="MS Mincho"/>
          <w:b/>
          <w:bCs/>
        </w:rPr>
        <w:footnoteReference w:id="4"/>
      </w:r>
    </w:p>
    <w:p w:rsidR="00187C97" w:rsidRDefault="00187C97" w:rsidP="00187C97">
      <w:pPr>
        <w:rPr>
          <w:rFonts w:eastAsia="TimesNewRomanPSMT"/>
        </w:rPr>
      </w:pPr>
    </w:p>
    <w:p w:rsidR="00187C97" w:rsidRPr="0080183B" w:rsidRDefault="00187C97" w:rsidP="00187C97">
      <w:pPr>
        <w:ind w:firstLine="720"/>
        <w:jc w:val="both"/>
        <w:outlineLvl w:val="1"/>
        <w:rPr>
          <w:spacing w:val="2"/>
          <w:lang w:val="ru-RU"/>
        </w:rPr>
      </w:pPr>
      <w:proofErr w:type="spellStart"/>
      <w:r>
        <w:rPr>
          <w:spacing w:val="2"/>
          <w:lang w:val="ru-RU"/>
        </w:rPr>
        <w:t>Долуподписаният</w:t>
      </w:r>
      <w:proofErr w:type="spellEnd"/>
      <w:r>
        <w:rPr>
          <w:spacing w:val="2"/>
          <w:lang w:val="ru-RU"/>
        </w:rPr>
        <w:t xml:space="preserve"> /-</w:t>
      </w:r>
      <w:proofErr w:type="spellStart"/>
      <w:r>
        <w:rPr>
          <w:spacing w:val="2"/>
          <w:lang w:val="ru-RU"/>
        </w:rPr>
        <w:t>ната</w:t>
      </w:r>
      <w:proofErr w:type="spellEnd"/>
      <w:r>
        <w:rPr>
          <w:spacing w:val="2"/>
          <w:lang w:val="ru-RU"/>
        </w:rPr>
        <w:t xml:space="preserve">/ </w:t>
      </w:r>
      <w:r w:rsidRPr="0080183B">
        <w:rPr>
          <w:spacing w:val="2"/>
          <w:lang w:val="ru-RU"/>
        </w:rPr>
        <w:t xml:space="preserve">……………………................................................................, </w:t>
      </w:r>
    </w:p>
    <w:p w:rsidR="00187C97" w:rsidRPr="0080183B" w:rsidRDefault="00187C97" w:rsidP="00187C97">
      <w:pPr>
        <w:pStyle w:val="a7"/>
        <w:rPr>
          <w:spacing w:val="2"/>
          <w:lang w:val="ru-RU"/>
        </w:rPr>
      </w:pPr>
      <w:proofErr w:type="gramStart"/>
      <w:r w:rsidRPr="0080183B">
        <w:rPr>
          <w:spacing w:val="2"/>
          <w:lang w:val="ru-RU"/>
        </w:rPr>
        <w:t>с ЕГН …………</w:t>
      </w:r>
      <w:r>
        <w:rPr>
          <w:spacing w:val="2"/>
          <w:lang w:val="ru-RU"/>
        </w:rPr>
        <w:t>….</w:t>
      </w:r>
      <w:r w:rsidRPr="0080183B">
        <w:rPr>
          <w:spacing w:val="2"/>
          <w:lang w:val="ru-RU"/>
        </w:rPr>
        <w:t xml:space="preserve">, </w:t>
      </w:r>
      <w:proofErr w:type="spellStart"/>
      <w:r w:rsidRPr="0080183B">
        <w:rPr>
          <w:spacing w:val="2"/>
          <w:lang w:val="ru-RU"/>
        </w:rPr>
        <w:t>л.к</w:t>
      </w:r>
      <w:proofErr w:type="spellEnd"/>
      <w:r w:rsidRPr="0080183B">
        <w:rPr>
          <w:spacing w:val="2"/>
          <w:lang w:val="ru-RU"/>
        </w:rPr>
        <w:t xml:space="preserve">. № ........................ </w:t>
      </w:r>
      <w:proofErr w:type="spellStart"/>
      <w:r w:rsidRPr="0080183B">
        <w:rPr>
          <w:spacing w:val="2"/>
          <w:lang w:val="ru-RU"/>
        </w:rPr>
        <w:t>издадена</w:t>
      </w:r>
      <w:proofErr w:type="spellEnd"/>
      <w:r w:rsidRPr="0080183B">
        <w:rPr>
          <w:spacing w:val="2"/>
          <w:lang w:val="ru-RU"/>
        </w:rPr>
        <w:t xml:space="preserve"> на ............................. от …………, в </w:t>
      </w:r>
      <w:proofErr w:type="spellStart"/>
      <w:r w:rsidRPr="0080183B">
        <w:rPr>
          <w:spacing w:val="2"/>
          <w:lang w:val="ru-RU"/>
        </w:rPr>
        <w:t>качеството</w:t>
      </w:r>
      <w:proofErr w:type="spellEnd"/>
      <w:r w:rsidRPr="0080183B">
        <w:rPr>
          <w:spacing w:val="2"/>
          <w:lang w:val="ru-RU"/>
        </w:rPr>
        <w:t xml:space="preserve"> ми на ……........................................ на ............................................ </w:t>
      </w:r>
      <w:r>
        <w:rPr>
          <w:spacing w:val="2"/>
          <w:lang w:val="ru-RU"/>
        </w:rPr>
        <w:t>(</w:t>
      </w:r>
      <w:proofErr w:type="spellStart"/>
      <w:r w:rsidRPr="0080183B">
        <w:rPr>
          <w:spacing w:val="2"/>
          <w:lang w:val="ru-RU"/>
        </w:rPr>
        <w:t>посочва</w:t>
      </w:r>
      <w:proofErr w:type="spellEnd"/>
      <w:r w:rsidRPr="0080183B">
        <w:rPr>
          <w:spacing w:val="2"/>
          <w:lang w:val="ru-RU"/>
        </w:rPr>
        <w:t xml:space="preserve"> се </w:t>
      </w:r>
      <w:proofErr w:type="spellStart"/>
      <w:r w:rsidRPr="0080183B">
        <w:rPr>
          <w:spacing w:val="2"/>
          <w:lang w:val="ru-RU"/>
        </w:rPr>
        <w:t>фирмата</w:t>
      </w:r>
      <w:proofErr w:type="spellEnd"/>
      <w:r w:rsidRPr="0080183B">
        <w:rPr>
          <w:spacing w:val="2"/>
          <w:lang w:val="ru-RU"/>
        </w:rPr>
        <w:t xml:space="preserve">, </w:t>
      </w:r>
      <w:proofErr w:type="spellStart"/>
      <w:r w:rsidRPr="0080183B">
        <w:rPr>
          <w:spacing w:val="2"/>
          <w:lang w:val="ru-RU"/>
        </w:rPr>
        <w:t>която</w:t>
      </w:r>
      <w:proofErr w:type="spellEnd"/>
      <w:r w:rsidRPr="0080183B">
        <w:rPr>
          <w:spacing w:val="2"/>
          <w:lang w:val="ru-RU"/>
        </w:rPr>
        <w:t xml:space="preserve"> </w:t>
      </w:r>
      <w:proofErr w:type="spellStart"/>
      <w:r w:rsidRPr="0080183B">
        <w:rPr>
          <w:spacing w:val="2"/>
          <w:lang w:val="ru-RU"/>
        </w:rPr>
        <w:t>представлявате</w:t>
      </w:r>
      <w:proofErr w:type="spellEnd"/>
      <w:r>
        <w:rPr>
          <w:spacing w:val="2"/>
          <w:lang w:val="ru-RU"/>
        </w:rPr>
        <w:t xml:space="preserve">), </w:t>
      </w:r>
      <w:r w:rsidRPr="0080183B">
        <w:rPr>
          <w:spacing w:val="2"/>
          <w:lang w:val="ru-RU"/>
        </w:rPr>
        <w:t xml:space="preserve">с ЕИК/БУЛСТАТ …………………, </w:t>
      </w:r>
      <w:proofErr w:type="spellStart"/>
      <w:r w:rsidRPr="0080183B">
        <w:rPr>
          <w:spacing w:val="2"/>
          <w:lang w:val="ru-RU"/>
        </w:rPr>
        <w:t>във</w:t>
      </w:r>
      <w:proofErr w:type="spellEnd"/>
      <w:r w:rsidRPr="0080183B">
        <w:rPr>
          <w:spacing w:val="2"/>
          <w:lang w:val="ru-RU"/>
        </w:rPr>
        <w:t xml:space="preserve"> </w:t>
      </w:r>
      <w:proofErr w:type="spellStart"/>
      <w:r w:rsidRPr="0080183B">
        <w:rPr>
          <w:spacing w:val="2"/>
          <w:lang w:val="ru-RU"/>
        </w:rPr>
        <w:t>връзка</w:t>
      </w:r>
      <w:proofErr w:type="spellEnd"/>
      <w:r w:rsidRPr="0080183B">
        <w:rPr>
          <w:spacing w:val="2"/>
          <w:lang w:val="ru-RU"/>
        </w:rPr>
        <w:t xml:space="preserve"> с </w:t>
      </w:r>
      <w:proofErr w:type="spellStart"/>
      <w:r>
        <w:rPr>
          <w:spacing w:val="2"/>
          <w:lang w:val="ru-RU"/>
        </w:rPr>
        <w:t>участието</w:t>
      </w:r>
      <w:proofErr w:type="spellEnd"/>
      <w:r>
        <w:rPr>
          <w:spacing w:val="2"/>
          <w:lang w:val="ru-RU"/>
        </w:rPr>
        <w:t xml:space="preserve"> на </w:t>
      </w:r>
      <w:proofErr w:type="spellStart"/>
      <w:r w:rsidRPr="0080183B">
        <w:rPr>
          <w:spacing w:val="2"/>
          <w:lang w:val="ru-RU"/>
        </w:rPr>
        <w:t>представляваното</w:t>
      </w:r>
      <w:proofErr w:type="spellEnd"/>
      <w:r w:rsidRPr="0080183B">
        <w:rPr>
          <w:spacing w:val="2"/>
          <w:lang w:val="ru-RU"/>
        </w:rPr>
        <w:t xml:space="preserve"> от мен дружество в</w:t>
      </w:r>
      <w:r>
        <w:rPr>
          <w:spacing w:val="2"/>
          <w:lang w:val="ru-RU"/>
        </w:rPr>
        <w:t xml:space="preserve"> </w:t>
      </w:r>
      <w:proofErr w:type="spellStart"/>
      <w:r w:rsidR="000E1080">
        <w:rPr>
          <w:spacing w:val="2"/>
          <w:lang w:val="ru-RU"/>
        </w:rPr>
        <w:t>пряко</w:t>
      </w:r>
      <w:proofErr w:type="spellEnd"/>
      <w:r w:rsidR="000E1080">
        <w:rPr>
          <w:spacing w:val="2"/>
          <w:lang w:val="ru-RU"/>
        </w:rPr>
        <w:t xml:space="preserve"> </w:t>
      </w:r>
      <w:proofErr w:type="spellStart"/>
      <w:r w:rsidR="000E1080">
        <w:rPr>
          <w:spacing w:val="2"/>
          <w:lang w:val="ru-RU"/>
        </w:rPr>
        <w:t>договаряне</w:t>
      </w:r>
      <w:proofErr w:type="spellEnd"/>
      <w:r>
        <w:rPr>
          <w:spacing w:val="2"/>
          <w:lang w:val="ru-RU"/>
        </w:rPr>
        <w:t xml:space="preserve"> за </w:t>
      </w:r>
      <w:proofErr w:type="spellStart"/>
      <w:r>
        <w:rPr>
          <w:spacing w:val="2"/>
          <w:lang w:val="ru-RU"/>
        </w:rPr>
        <w:t>възлагане</w:t>
      </w:r>
      <w:proofErr w:type="spellEnd"/>
      <w:r>
        <w:rPr>
          <w:spacing w:val="2"/>
          <w:lang w:val="ru-RU"/>
        </w:rPr>
        <w:t xml:space="preserve"> на </w:t>
      </w:r>
      <w:proofErr w:type="spellStart"/>
      <w:r>
        <w:rPr>
          <w:spacing w:val="2"/>
          <w:lang w:val="ru-RU"/>
        </w:rPr>
        <w:t>обще</w:t>
      </w:r>
      <w:r w:rsidRPr="0080183B">
        <w:rPr>
          <w:spacing w:val="2"/>
          <w:lang w:val="ru-RU"/>
        </w:rPr>
        <w:t>ствена</w:t>
      </w:r>
      <w:proofErr w:type="spellEnd"/>
      <w:r w:rsidRPr="0080183B">
        <w:rPr>
          <w:spacing w:val="2"/>
          <w:lang w:val="ru-RU"/>
        </w:rPr>
        <w:t xml:space="preserve"> </w:t>
      </w:r>
      <w:proofErr w:type="spellStart"/>
      <w:r w:rsidRPr="0080183B">
        <w:rPr>
          <w:spacing w:val="2"/>
          <w:lang w:val="ru-RU"/>
        </w:rPr>
        <w:t>поръчка</w:t>
      </w:r>
      <w:proofErr w:type="spellEnd"/>
      <w:r w:rsidRPr="0080183B">
        <w:rPr>
          <w:spacing w:val="2"/>
          <w:lang w:val="ru-RU"/>
        </w:rPr>
        <w:t xml:space="preserve"> с предмет </w:t>
      </w:r>
      <w:r w:rsidR="001018CC">
        <w:rPr>
          <w:b/>
          <w:bCs/>
          <w:i/>
        </w:rPr>
        <w:t>„ПРИГОТВЯНЕ И ДОСТАВЯНЕ НА ХРАНА ЗА НУЖДИТЕ НА ПАЦИЕНТИ И ДЕЖУРЕН ПЕРСОНАЛ в „Център за психично здраве Пловдив” ЕООД”</w:t>
      </w:r>
      <w:r w:rsidR="001018CC">
        <w:rPr>
          <w:lang w:val="ru-RU"/>
        </w:rPr>
        <w:t xml:space="preserve">, </w:t>
      </w:r>
      <w:r>
        <w:rPr>
          <w:spacing w:val="2"/>
          <w:lang w:val="ru-RU"/>
        </w:rPr>
        <w:t>и</w:t>
      </w:r>
      <w:r w:rsidRPr="0008645D">
        <w:rPr>
          <w:spacing w:val="2"/>
          <w:lang w:val="ru-RU"/>
        </w:rPr>
        <w:t xml:space="preserve"> </w:t>
      </w:r>
      <w:r>
        <w:rPr>
          <w:spacing w:val="2"/>
          <w:lang w:val="ru-RU"/>
        </w:rPr>
        <w:t>на</w:t>
      </w:r>
      <w:proofErr w:type="gramEnd"/>
      <w:r>
        <w:rPr>
          <w:spacing w:val="2"/>
          <w:lang w:val="ru-RU"/>
        </w:rPr>
        <w:t xml:space="preserve"> </w:t>
      </w:r>
      <w:r>
        <w:rPr>
          <w:bCs/>
          <w:lang w:eastAsia="bg-BG"/>
        </w:rPr>
        <w:t xml:space="preserve">основание чл. 6, пар. 1, б. „а“ във връзка с чл. 7 и чл. 13 от </w:t>
      </w:r>
      <w:r w:rsidRPr="0080183B">
        <w:rPr>
          <w:spacing w:val="2"/>
          <w:lang w:val="ru-RU"/>
        </w:rPr>
        <w:t xml:space="preserve">Регламент (ЕС) 2016/679 на </w:t>
      </w:r>
      <w:proofErr w:type="spellStart"/>
      <w:r w:rsidRPr="0080183B">
        <w:rPr>
          <w:spacing w:val="2"/>
          <w:lang w:val="ru-RU"/>
        </w:rPr>
        <w:t>Европейския</w:t>
      </w:r>
      <w:proofErr w:type="spellEnd"/>
      <w:r w:rsidRPr="0080183B">
        <w:rPr>
          <w:spacing w:val="2"/>
          <w:lang w:val="ru-RU"/>
        </w:rPr>
        <w:t xml:space="preserve"> </w:t>
      </w:r>
      <w:proofErr w:type="spellStart"/>
      <w:r w:rsidRPr="0080183B">
        <w:rPr>
          <w:spacing w:val="2"/>
          <w:lang w:val="ru-RU"/>
        </w:rPr>
        <w:t>съюз</w:t>
      </w:r>
      <w:proofErr w:type="spellEnd"/>
      <w:r w:rsidRPr="0080183B">
        <w:rPr>
          <w:spacing w:val="2"/>
          <w:lang w:val="ru-RU"/>
        </w:rPr>
        <w:t xml:space="preserve"> и на </w:t>
      </w:r>
      <w:proofErr w:type="spellStart"/>
      <w:r w:rsidRPr="0080183B">
        <w:rPr>
          <w:spacing w:val="2"/>
          <w:lang w:val="ru-RU"/>
        </w:rPr>
        <w:t>Съвета</w:t>
      </w:r>
      <w:proofErr w:type="spellEnd"/>
      <w:r w:rsidRPr="0080183B">
        <w:rPr>
          <w:spacing w:val="2"/>
          <w:lang w:val="ru-RU"/>
        </w:rPr>
        <w:t xml:space="preserve"> от 27 </w:t>
      </w:r>
      <w:proofErr w:type="spellStart"/>
      <w:r w:rsidRPr="0080183B">
        <w:rPr>
          <w:spacing w:val="2"/>
          <w:lang w:val="ru-RU"/>
        </w:rPr>
        <w:t>април</w:t>
      </w:r>
      <w:proofErr w:type="spellEnd"/>
      <w:r w:rsidRPr="0080183B">
        <w:rPr>
          <w:spacing w:val="2"/>
          <w:lang w:val="ru-RU"/>
        </w:rPr>
        <w:t xml:space="preserve"> 2016 година </w:t>
      </w:r>
      <w:proofErr w:type="spellStart"/>
      <w:r w:rsidRPr="0080183B">
        <w:rPr>
          <w:spacing w:val="2"/>
          <w:lang w:val="ru-RU"/>
        </w:rPr>
        <w:t>относно</w:t>
      </w:r>
      <w:proofErr w:type="spellEnd"/>
      <w:r w:rsidRPr="0080183B">
        <w:rPr>
          <w:spacing w:val="2"/>
          <w:lang w:val="ru-RU"/>
        </w:rPr>
        <w:t xml:space="preserve"> защита на </w:t>
      </w:r>
      <w:proofErr w:type="spellStart"/>
      <w:r w:rsidRPr="0080183B">
        <w:rPr>
          <w:spacing w:val="2"/>
          <w:lang w:val="ru-RU"/>
        </w:rPr>
        <w:t>физическите</w:t>
      </w:r>
      <w:proofErr w:type="spellEnd"/>
      <w:r w:rsidRPr="0080183B">
        <w:rPr>
          <w:spacing w:val="2"/>
          <w:lang w:val="ru-RU"/>
        </w:rPr>
        <w:t xml:space="preserve"> лица </w:t>
      </w:r>
      <w:proofErr w:type="spellStart"/>
      <w:r w:rsidRPr="0080183B">
        <w:rPr>
          <w:spacing w:val="2"/>
          <w:lang w:val="ru-RU"/>
        </w:rPr>
        <w:t>във</w:t>
      </w:r>
      <w:proofErr w:type="spellEnd"/>
      <w:r w:rsidRPr="0080183B">
        <w:rPr>
          <w:spacing w:val="2"/>
          <w:lang w:val="ru-RU"/>
        </w:rPr>
        <w:t xml:space="preserve"> </w:t>
      </w:r>
      <w:proofErr w:type="spellStart"/>
      <w:r w:rsidRPr="0080183B">
        <w:rPr>
          <w:spacing w:val="2"/>
          <w:lang w:val="ru-RU"/>
        </w:rPr>
        <w:t>връзка</w:t>
      </w:r>
      <w:proofErr w:type="spellEnd"/>
      <w:r w:rsidRPr="0080183B">
        <w:rPr>
          <w:spacing w:val="2"/>
          <w:lang w:val="ru-RU"/>
        </w:rPr>
        <w:t xml:space="preserve"> с </w:t>
      </w:r>
      <w:proofErr w:type="spellStart"/>
      <w:r w:rsidRPr="0080183B">
        <w:rPr>
          <w:spacing w:val="2"/>
          <w:lang w:val="ru-RU"/>
        </w:rPr>
        <w:t>обработването</w:t>
      </w:r>
      <w:proofErr w:type="spellEnd"/>
      <w:r w:rsidRPr="0080183B">
        <w:rPr>
          <w:spacing w:val="2"/>
          <w:lang w:val="ru-RU"/>
        </w:rPr>
        <w:t xml:space="preserve"> на </w:t>
      </w:r>
      <w:proofErr w:type="spellStart"/>
      <w:r w:rsidRPr="0080183B">
        <w:rPr>
          <w:spacing w:val="2"/>
          <w:lang w:val="ru-RU"/>
        </w:rPr>
        <w:t>лични</w:t>
      </w:r>
      <w:proofErr w:type="spellEnd"/>
      <w:r w:rsidRPr="0080183B">
        <w:rPr>
          <w:spacing w:val="2"/>
          <w:lang w:val="ru-RU"/>
        </w:rPr>
        <w:t xml:space="preserve"> </w:t>
      </w:r>
      <w:proofErr w:type="spellStart"/>
      <w:r w:rsidRPr="0080183B">
        <w:rPr>
          <w:spacing w:val="2"/>
          <w:lang w:val="ru-RU"/>
        </w:rPr>
        <w:t>данни</w:t>
      </w:r>
      <w:proofErr w:type="spellEnd"/>
      <w:r w:rsidRPr="0080183B">
        <w:rPr>
          <w:spacing w:val="2"/>
          <w:lang w:val="ru-RU"/>
        </w:rPr>
        <w:t xml:space="preserve"> и </w:t>
      </w:r>
      <w:proofErr w:type="spellStart"/>
      <w:r w:rsidRPr="0080183B">
        <w:rPr>
          <w:spacing w:val="2"/>
          <w:lang w:val="ru-RU"/>
        </w:rPr>
        <w:t>относно</w:t>
      </w:r>
      <w:proofErr w:type="spellEnd"/>
      <w:r w:rsidRPr="0080183B">
        <w:rPr>
          <w:spacing w:val="2"/>
          <w:lang w:val="ru-RU"/>
        </w:rPr>
        <w:t xml:space="preserve"> </w:t>
      </w:r>
      <w:proofErr w:type="spellStart"/>
      <w:r w:rsidRPr="0080183B">
        <w:rPr>
          <w:spacing w:val="2"/>
          <w:lang w:val="ru-RU"/>
        </w:rPr>
        <w:t>свободното</w:t>
      </w:r>
      <w:proofErr w:type="spellEnd"/>
      <w:r w:rsidRPr="0080183B">
        <w:rPr>
          <w:spacing w:val="2"/>
          <w:lang w:val="ru-RU"/>
        </w:rPr>
        <w:t xml:space="preserve"> движение на </w:t>
      </w:r>
      <w:proofErr w:type="spellStart"/>
      <w:r w:rsidRPr="0080183B">
        <w:rPr>
          <w:spacing w:val="2"/>
          <w:lang w:val="ru-RU"/>
        </w:rPr>
        <w:t>такива</w:t>
      </w:r>
      <w:proofErr w:type="spellEnd"/>
      <w:r w:rsidRPr="0080183B">
        <w:rPr>
          <w:spacing w:val="2"/>
          <w:lang w:val="ru-RU"/>
        </w:rPr>
        <w:t xml:space="preserve"> </w:t>
      </w:r>
      <w:proofErr w:type="spellStart"/>
      <w:r w:rsidRPr="0080183B">
        <w:rPr>
          <w:spacing w:val="2"/>
          <w:lang w:val="ru-RU"/>
        </w:rPr>
        <w:t>данни</w:t>
      </w:r>
      <w:proofErr w:type="spellEnd"/>
      <w:r w:rsidRPr="0080183B">
        <w:rPr>
          <w:spacing w:val="2"/>
          <w:lang w:val="ru-RU"/>
        </w:rPr>
        <w:t xml:space="preserve"> и за </w:t>
      </w:r>
      <w:proofErr w:type="spellStart"/>
      <w:r w:rsidRPr="0080183B">
        <w:rPr>
          <w:spacing w:val="2"/>
          <w:lang w:val="ru-RU"/>
        </w:rPr>
        <w:t>отмяна</w:t>
      </w:r>
      <w:proofErr w:type="spellEnd"/>
      <w:r w:rsidRPr="0080183B">
        <w:rPr>
          <w:spacing w:val="2"/>
          <w:lang w:val="ru-RU"/>
        </w:rPr>
        <w:t xml:space="preserve"> на Директива 95/46 / ЕО (</w:t>
      </w:r>
      <w:r w:rsidRPr="00C91EDE">
        <w:rPr>
          <w:b/>
          <w:spacing w:val="2"/>
          <w:lang w:val="ru-RU"/>
        </w:rPr>
        <w:t xml:space="preserve">Общ регламент за защита на </w:t>
      </w:r>
      <w:proofErr w:type="spellStart"/>
      <w:r w:rsidRPr="00C91EDE">
        <w:rPr>
          <w:b/>
          <w:spacing w:val="2"/>
          <w:lang w:val="ru-RU"/>
        </w:rPr>
        <w:t>данните</w:t>
      </w:r>
      <w:proofErr w:type="spellEnd"/>
      <w:r w:rsidRPr="0080183B">
        <w:rPr>
          <w:spacing w:val="2"/>
          <w:lang w:val="ru-RU"/>
        </w:rPr>
        <w:t>)</w:t>
      </w:r>
    </w:p>
    <w:p w:rsidR="00187C97" w:rsidRDefault="00187C97" w:rsidP="00187C97">
      <w:pPr>
        <w:tabs>
          <w:tab w:val="left" w:pos="993"/>
        </w:tabs>
        <w:ind w:firstLine="567"/>
        <w:contextualSpacing/>
        <w:jc w:val="both"/>
        <w:rPr>
          <w:rFonts w:eastAsia="TimesNewRomanPSMT"/>
        </w:rPr>
      </w:pPr>
    </w:p>
    <w:p w:rsidR="00187C97" w:rsidRDefault="00187C97" w:rsidP="00187C97">
      <w:pPr>
        <w:jc w:val="center"/>
        <w:rPr>
          <w:rFonts w:eastAsia="TimesNewRomanPSMT"/>
          <w:b/>
        </w:rPr>
      </w:pPr>
      <w:r w:rsidRPr="0080183B">
        <w:rPr>
          <w:rFonts w:eastAsia="TimesNewRomanPSMT"/>
          <w:b/>
        </w:rPr>
        <w:t>ДЕКЛАРИРАМ</w:t>
      </w:r>
      <w:r>
        <w:rPr>
          <w:rFonts w:eastAsia="TimesNewRomanPSMT"/>
          <w:b/>
        </w:rPr>
        <w:t>:</w:t>
      </w:r>
    </w:p>
    <w:p w:rsidR="00187C97" w:rsidRDefault="00187C97" w:rsidP="00187C97">
      <w:pPr>
        <w:jc w:val="center"/>
        <w:rPr>
          <w:rFonts w:eastAsia="TimesNewRomanPSMT"/>
          <w:b/>
        </w:rPr>
      </w:pPr>
    </w:p>
    <w:p w:rsidR="00187C97" w:rsidRDefault="00187C97" w:rsidP="00187C97">
      <w:pPr>
        <w:tabs>
          <w:tab w:val="left" w:leader="dot" w:pos="9743"/>
        </w:tabs>
        <w:jc w:val="both"/>
        <w:rPr>
          <w:bCs/>
          <w:lang w:eastAsia="bg-BG"/>
        </w:rPr>
      </w:pPr>
      <w:r>
        <w:rPr>
          <w:bCs/>
          <w:lang w:eastAsia="bg-BG"/>
        </w:rPr>
        <w:t xml:space="preserve">от името на представляваното от мен дружество/консорциум/обединение, както и от името на всички лица, посочени в офертата, </w:t>
      </w:r>
      <w:r w:rsidRPr="00685443">
        <w:rPr>
          <w:b/>
          <w:bCs/>
          <w:u w:val="single"/>
          <w:lang w:eastAsia="bg-BG"/>
        </w:rPr>
        <w:t>че са съгласни да предоставя личните им данни за разглеждане от възложителя на обществената поръчка, който е администратор на лични данни</w:t>
      </w:r>
      <w:r>
        <w:rPr>
          <w:bCs/>
          <w:lang w:eastAsia="bg-BG"/>
        </w:rPr>
        <w:t xml:space="preserve"> и по-конкретно </w:t>
      </w:r>
      <w:r w:rsidR="001018CC">
        <w:rPr>
          <w:b/>
          <w:bCs/>
          <w:lang w:eastAsia="bg-BG"/>
        </w:rPr>
        <w:t>„Център за психично здраве – Пловдив“ ЕООД</w:t>
      </w:r>
      <w:r w:rsidR="001018CC">
        <w:rPr>
          <w:bCs/>
          <w:lang w:eastAsia="bg-BG"/>
        </w:rPr>
        <w:t>, град Пловдив, бул. „Пещерско шосе“ № 68.</w:t>
      </w:r>
      <w:r w:rsidRPr="00BF1D8E">
        <w:rPr>
          <w:bCs/>
          <w:lang w:val="en-US" w:eastAsia="bg-BG"/>
        </w:rPr>
        <w:t xml:space="preserve"> </w:t>
      </w:r>
    </w:p>
    <w:p w:rsidR="00187C97" w:rsidRDefault="00187C97" w:rsidP="00187C97">
      <w:pPr>
        <w:numPr>
          <w:ilvl w:val="0"/>
          <w:numId w:val="10"/>
        </w:numPr>
        <w:ind w:left="0" w:right="-240" w:firstLine="567"/>
        <w:jc w:val="both"/>
        <w:rPr>
          <w:color w:val="000000"/>
          <w:lang w:val="ru-RU"/>
        </w:rPr>
      </w:pPr>
      <w:r>
        <w:rPr>
          <w:b/>
          <w:color w:val="000000"/>
        </w:rPr>
        <w:t xml:space="preserve">Цели </w:t>
      </w:r>
      <w:r>
        <w:rPr>
          <w:color w:val="000000"/>
        </w:rPr>
        <w:t>– и</w:t>
      </w:r>
      <w:r w:rsidRPr="00276823">
        <w:t xml:space="preserve">звестно ми е, че </w:t>
      </w:r>
      <w:r>
        <w:t xml:space="preserve">предоставените </w:t>
      </w:r>
      <w:r w:rsidRPr="00276823">
        <w:t>лични данни</w:t>
      </w:r>
      <w:r>
        <w:t xml:space="preserve"> с офертата </w:t>
      </w:r>
      <w:r w:rsidRPr="00276823">
        <w:t>ще се обработват от Администратор</w:t>
      </w:r>
      <w:r>
        <w:t>а</w:t>
      </w:r>
      <w:r w:rsidRPr="00276823">
        <w:t xml:space="preserve"> за </w:t>
      </w:r>
      <w:r>
        <w:rPr>
          <w:color w:val="000000"/>
        </w:rPr>
        <w:t xml:space="preserve">идентификация на представляваното от мен </w:t>
      </w:r>
      <w:r>
        <w:rPr>
          <w:bCs/>
          <w:lang w:eastAsia="bg-BG"/>
        </w:rPr>
        <w:t>дружество /консорциум/ обединение</w:t>
      </w:r>
      <w:r>
        <w:rPr>
          <w:color w:val="000000"/>
        </w:rPr>
        <w:t xml:space="preserve"> и на посочените лица при разглеждането, оценката и класирането на подадената оферта  </w:t>
      </w:r>
      <w:r>
        <w:rPr>
          <w:bCs/>
          <w:lang w:eastAsia="bg-BG"/>
        </w:rPr>
        <w:t xml:space="preserve">в съответствие с нормите на </w:t>
      </w:r>
      <w:r>
        <w:rPr>
          <w:color w:val="000000"/>
        </w:rPr>
        <w:t>Закона за обществените поръчки и правилника за неговото прилагане.</w:t>
      </w:r>
    </w:p>
    <w:p w:rsidR="00187C97" w:rsidRDefault="00187C97" w:rsidP="00187C97">
      <w:pPr>
        <w:numPr>
          <w:ilvl w:val="0"/>
          <w:numId w:val="10"/>
        </w:numPr>
        <w:ind w:left="0" w:right="-240" w:firstLine="567"/>
        <w:jc w:val="both"/>
        <w:rPr>
          <w:color w:val="000000"/>
        </w:rPr>
      </w:pPr>
      <w:r>
        <w:rPr>
          <w:b/>
          <w:color w:val="000000"/>
        </w:rPr>
        <w:t>Срокът за съхранение</w:t>
      </w:r>
      <w:r>
        <w:rPr>
          <w:color w:val="000000"/>
        </w:rPr>
        <w:t xml:space="preserve"> на предоставените лични данни е пет години, считано от датата на приключване на договора за обществена поръчка с избрания изпълнител. </w:t>
      </w:r>
    </w:p>
    <w:p w:rsidR="00187C97" w:rsidRPr="00276823" w:rsidRDefault="00187C97" w:rsidP="00187C97">
      <w:pPr>
        <w:ind w:firstLine="567"/>
        <w:jc w:val="both"/>
      </w:pPr>
      <w:r w:rsidRPr="0080183B">
        <w:rPr>
          <w:b/>
          <w:color w:val="000000"/>
        </w:rPr>
        <w:t>3.</w:t>
      </w:r>
      <w:r>
        <w:rPr>
          <w:color w:val="000000"/>
        </w:rPr>
        <w:t xml:space="preserve"> </w:t>
      </w:r>
      <w:r w:rsidRPr="00276823">
        <w:t xml:space="preserve">Известно ми е, че </w:t>
      </w:r>
      <w:r>
        <w:t xml:space="preserve">предоставените </w:t>
      </w:r>
      <w:r w:rsidRPr="00276823">
        <w:t>лични данни</w:t>
      </w:r>
      <w:r>
        <w:t xml:space="preserve"> с офертата </w:t>
      </w:r>
      <w:r w:rsidRPr="00276823">
        <w:t>ще се обработват от Администратор</w:t>
      </w:r>
      <w:r>
        <w:t>а</w:t>
      </w:r>
      <w:r w:rsidRPr="00276823">
        <w:t xml:space="preserve"> на </w:t>
      </w:r>
      <w:r w:rsidRPr="003E6603">
        <w:t>основание</w:t>
      </w:r>
      <w:r w:rsidRPr="00276823">
        <w:t xml:space="preserve"> чл. 6, ал. 1, б. „а“ от </w:t>
      </w:r>
      <w:r>
        <w:rPr>
          <w:bCs/>
          <w:lang w:eastAsia="bg-BG"/>
        </w:rPr>
        <w:t xml:space="preserve">Общия регламент относно защитата на данните (Регламент (ЕС) 2016/679) и по-конкретно </w:t>
      </w:r>
      <w:r w:rsidRPr="00276823">
        <w:t>на основание даденото съгласие за обработване на личните ми данни с настоящата декларация.</w:t>
      </w:r>
    </w:p>
    <w:p w:rsidR="00187C97" w:rsidRPr="00276823" w:rsidRDefault="00187C97" w:rsidP="00187C97">
      <w:pPr>
        <w:ind w:firstLine="567"/>
        <w:jc w:val="both"/>
      </w:pPr>
      <w:r>
        <w:rPr>
          <w:b/>
        </w:rPr>
        <w:t>4.</w:t>
      </w:r>
      <w:r w:rsidRPr="00276823">
        <w:t xml:space="preserve"> Известно ми е, че </w:t>
      </w:r>
      <w:r>
        <w:t xml:space="preserve">предоставените </w:t>
      </w:r>
      <w:r w:rsidRPr="00276823">
        <w:t>лични данни</w:t>
      </w:r>
      <w:r>
        <w:t xml:space="preserve"> с офертата </w:t>
      </w:r>
      <w:r w:rsidRPr="00276823">
        <w:t>ще се обработват от Администратор</w:t>
      </w:r>
      <w:r>
        <w:t>а</w:t>
      </w:r>
      <w:r w:rsidRPr="00276823">
        <w:t xml:space="preserve"> на </w:t>
      </w:r>
      <w:r w:rsidRPr="0080183B">
        <w:t>основание</w:t>
      </w:r>
      <w:r w:rsidRPr="00276823">
        <w:t xml:space="preserve"> чл. 6, ал. 1, б. „в“ от </w:t>
      </w:r>
      <w:r>
        <w:rPr>
          <w:bCs/>
          <w:lang w:eastAsia="bg-BG"/>
        </w:rPr>
        <w:t xml:space="preserve">Общия регламент относно защитата на </w:t>
      </w:r>
      <w:r>
        <w:rPr>
          <w:bCs/>
          <w:lang w:eastAsia="bg-BG"/>
        </w:rPr>
        <w:lastRenderedPageBreak/>
        <w:t>данните (Регламент (ЕС) 2016/679) и по-конкретно, когато</w:t>
      </w:r>
      <w:r w:rsidRPr="00276823">
        <w:t xml:space="preserve"> обработването </w:t>
      </w:r>
      <w:r>
        <w:t xml:space="preserve">на личните данни </w:t>
      </w:r>
      <w:r w:rsidRPr="00276823">
        <w:t>е необходимо за спазването на нормативните задължения на Администратор</w:t>
      </w:r>
      <w:r>
        <w:t>ите</w:t>
      </w:r>
      <w:r w:rsidRPr="00276823">
        <w:t xml:space="preserve"> по Закона за мерките срещу изпирането на пари и други приложими нормативни актове.</w:t>
      </w:r>
    </w:p>
    <w:p w:rsidR="00187C97" w:rsidRDefault="00187C97" w:rsidP="00187C97">
      <w:pPr>
        <w:pStyle w:val="a9"/>
        <w:spacing w:before="0" w:after="0"/>
        <w:ind w:firstLine="567"/>
        <w:jc w:val="both"/>
        <w:textAlignment w:val="baseline"/>
        <w:rPr>
          <w:color w:val="000000"/>
          <w:lang w:eastAsia="en-US"/>
        </w:rPr>
      </w:pPr>
      <w:r w:rsidRPr="0080183B">
        <w:rPr>
          <w:b/>
          <w:color w:val="000000"/>
          <w:lang w:eastAsia="en-US"/>
        </w:rPr>
        <w:t>5.</w:t>
      </w:r>
      <w:r>
        <w:rPr>
          <w:color w:val="000000"/>
          <w:lang w:eastAsia="en-US"/>
        </w:rPr>
        <w:t xml:space="preserve"> </w:t>
      </w:r>
      <w:r w:rsidRPr="00276823">
        <w:t xml:space="preserve">Известно ми </w:t>
      </w:r>
      <w:r>
        <w:t>е</w:t>
      </w:r>
      <w:r>
        <w:rPr>
          <w:color w:val="000000"/>
          <w:lang w:eastAsia="en-US"/>
        </w:rPr>
        <w:t>, че администраторите на лични данни не извършват автоматизирано вземане на решения, включително профилиране, по отношение на лични данни.</w:t>
      </w:r>
    </w:p>
    <w:p w:rsidR="00187C97" w:rsidRPr="00685443" w:rsidRDefault="00187C97" w:rsidP="00187C97">
      <w:pPr>
        <w:tabs>
          <w:tab w:val="left" w:pos="0"/>
        </w:tabs>
        <w:ind w:firstLine="567"/>
        <w:contextualSpacing/>
        <w:jc w:val="both"/>
        <w:outlineLvl w:val="1"/>
        <w:rPr>
          <w:rFonts w:eastAsia="TimesNewRomanPSMT"/>
          <w:b/>
        </w:rPr>
      </w:pPr>
      <w:r w:rsidRPr="00685443">
        <w:rPr>
          <w:b/>
          <w:color w:val="000000"/>
        </w:rPr>
        <w:t>6.</w:t>
      </w:r>
      <w:r>
        <w:rPr>
          <w:b/>
          <w:color w:val="000000"/>
        </w:rPr>
        <w:t xml:space="preserve"> </w:t>
      </w:r>
      <w:r w:rsidRPr="007555FF">
        <w:rPr>
          <w:b/>
          <w:color w:val="000000"/>
        </w:rPr>
        <w:t xml:space="preserve">Известно ми е, </w:t>
      </w:r>
      <w:r w:rsidRPr="00685443">
        <w:rPr>
          <w:rFonts w:eastAsia="TimesNewRomanPSMT"/>
          <w:b/>
        </w:rPr>
        <w:t>че</w:t>
      </w:r>
      <w:r>
        <w:rPr>
          <w:rFonts w:eastAsia="TimesNewRomanPSMT"/>
          <w:b/>
        </w:rPr>
        <w:t>:</w:t>
      </w:r>
      <w:r w:rsidRPr="00685443">
        <w:rPr>
          <w:rFonts w:eastAsia="TimesNewRomanPSMT"/>
          <w:b/>
        </w:rPr>
        <w:t xml:space="preserve"> </w:t>
      </w:r>
    </w:p>
    <w:p w:rsidR="00187C97" w:rsidRDefault="00187C97" w:rsidP="00187C97">
      <w:pPr>
        <w:numPr>
          <w:ilvl w:val="1"/>
          <w:numId w:val="9"/>
        </w:numPr>
        <w:tabs>
          <w:tab w:val="left" w:pos="0"/>
        </w:tabs>
        <w:ind w:left="0" w:firstLine="567"/>
        <w:contextualSpacing/>
        <w:jc w:val="both"/>
        <w:outlineLvl w:val="1"/>
        <w:rPr>
          <w:rFonts w:eastAsia="TimesNewRomanPSMT"/>
        </w:rPr>
      </w:pPr>
      <w:r>
        <w:rPr>
          <w:rFonts w:eastAsia="TimesNewRomanPSMT"/>
        </w:rPr>
        <w:t xml:space="preserve">ако </w:t>
      </w:r>
      <w:r w:rsidRPr="00873921">
        <w:rPr>
          <w:rFonts w:eastAsia="TimesNewRomanPSMT"/>
        </w:rPr>
        <w:t>оттегля</w:t>
      </w:r>
      <w:r>
        <w:rPr>
          <w:rFonts w:eastAsia="TimesNewRomanPSMT"/>
        </w:rPr>
        <w:t xml:space="preserve"> </w:t>
      </w:r>
      <w:r w:rsidRPr="00873921">
        <w:rPr>
          <w:rFonts w:eastAsia="TimesNewRomanPSMT"/>
        </w:rPr>
        <w:t>съгласие</w:t>
      </w:r>
      <w:r>
        <w:rPr>
          <w:rFonts w:eastAsia="TimesNewRomanPSMT"/>
        </w:rPr>
        <w:t xml:space="preserve">то си, това няма да се отрази на </w:t>
      </w:r>
      <w:r w:rsidRPr="00873921">
        <w:rPr>
          <w:rFonts w:eastAsia="TimesNewRomanPSMT"/>
        </w:rPr>
        <w:t xml:space="preserve"> законосъобразността на обработването</w:t>
      </w:r>
      <w:r>
        <w:rPr>
          <w:rFonts w:eastAsia="TimesNewRomanPSMT"/>
        </w:rPr>
        <w:t xml:space="preserve"> на личните данни до този момент;</w:t>
      </w:r>
    </w:p>
    <w:p w:rsidR="00187C97" w:rsidRPr="00873921" w:rsidRDefault="00187C97" w:rsidP="00187C97">
      <w:pPr>
        <w:numPr>
          <w:ilvl w:val="1"/>
          <w:numId w:val="9"/>
        </w:numPr>
        <w:tabs>
          <w:tab w:val="left" w:pos="0"/>
          <w:tab w:val="left" w:pos="426"/>
        </w:tabs>
        <w:ind w:left="0" w:firstLine="567"/>
        <w:contextualSpacing/>
        <w:jc w:val="both"/>
        <w:rPr>
          <w:rFonts w:eastAsia="TimesNewRomanPSMT"/>
        </w:rPr>
      </w:pPr>
      <w:r>
        <w:rPr>
          <w:rFonts w:eastAsia="TimesNewRomanPSMT"/>
        </w:rPr>
        <w:t>и</w:t>
      </w:r>
      <w:r w:rsidRPr="00873921">
        <w:rPr>
          <w:rFonts w:eastAsia="TimesNewRomanPSMT"/>
        </w:rPr>
        <w:t xml:space="preserve">мам право да изискам от администратора </w:t>
      </w:r>
      <w:r>
        <w:rPr>
          <w:rFonts w:eastAsia="TimesNewRomanPSMT"/>
        </w:rPr>
        <w:t xml:space="preserve">на лични данни </w:t>
      </w:r>
      <w:r w:rsidRPr="00873921">
        <w:rPr>
          <w:rFonts w:eastAsia="TimesNewRomanPSMT"/>
        </w:rPr>
        <w:t>достъп до коригиране или изтриване на лични данни</w:t>
      </w:r>
      <w:r>
        <w:rPr>
          <w:rFonts w:eastAsia="TimesNewRomanPSMT"/>
        </w:rPr>
        <w:t>,</w:t>
      </w:r>
      <w:r w:rsidRPr="00873921">
        <w:rPr>
          <w:rFonts w:eastAsia="TimesNewRomanPSMT"/>
        </w:rPr>
        <w:t xml:space="preserve">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rsidR="00187C97" w:rsidRPr="00873921" w:rsidRDefault="00187C97" w:rsidP="00187C97">
      <w:pPr>
        <w:numPr>
          <w:ilvl w:val="1"/>
          <w:numId w:val="9"/>
        </w:numPr>
        <w:tabs>
          <w:tab w:val="left" w:pos="0"/>
        </w:tabs>
        <w:ind w:left="0" w:firstLine="567"/>
        <w:contextualSpacing/>
        <w:jc w:val="both"/>
      </w:pPr>
      <w:r>
        <w:t>и</w:t>
      </w:r>
      <w:r w:rsidRPr="00873921">
        <w:t xml:space="preserve">мам право на жалба до надзорен орган (Комисията за защита на личните данни </w:t>
      </w:r>
      <w:r>
        <w:t>–</w:t>
      </w:r>
      <w:r w:rsidRPr="00873921">
        <w:t xml:space="preserve"> </w:t>
      </w:r>
      <w:r w:rsidRPr="00C91EDE">
        <w:rPr>
          <w:bCs/>
        </w:rPr>
        <w:t>Адрес: София 1592, бул. </w:t>
      </w:r>
      <w:r w:rsidRPr="00873921">
        <w:t>„</w:t>
      </w:r>
      <w:r w:rsidRPr="00C91EDE">
        <w:rPr>
          <w:bCs/>
        </w:rPr>
        <w:t>Проф. Цветан Лазаров</w:t>
      </w:r>
      <w:r w:rsidRPr="00873921">
        <w:t>”</w:t>
      </w:r>
      <w:r w:rsidRPr="00C91EDE">
        <w:rPr>
          <w:bCs/>
        </w:rPr>
        <w:t> № 2; Център за информация и контакти – тел. 02/9153 518; електронна поща: </w:t>
      </w:r>
      <w:hyperlink r:id="rId8" w:history="1">
        <w:r w:rsidRPr="00C91EDE">
          <w:rPr>
            <w:rStyle w:val="aa"/>
            <w:bCs/>
          </w:rPr>
          <w:t>kzld@cpdp.bg</w:t>
        </w:r>
      </w:hyperlink>
      <w:r w:rsidRPr="00873921">
        <w:t xml:space="preserve">; </w:t>
      </w:r>
      <w:r w:rsidRPr="00C91EDE">
        <w:rPr>
          <w:bCs/>
        </w:rPr>
        <w:t>интернет страница: </w:t>
      </w:r>
      <w:hyperlink r:id="rId9" w:history="1">
        <w:r w:rsidRPr="00C91EDE">
          <w:rPr>
            <w:bCs/>
            <w:color w:val="0563C1"/>
            <w:u w:val="single"/>
          </w:rPr>
          <w:t>www.cpdp.bg</w:t>
        </w:r>
      </w:hyperlink>
      <w:r w:rsidRPr="00873921">
        <w:t xml:space="preserve">. Информация за подаване на жалби: </w:t>
      </w:r>
      <w:hyperlink r:id="rId10" w:history="1">
        <w:r w:rsidRPr="00C91EDE">
          <w:rPr>
            <w:rStyle w:val="aa"/>
          </w:rPr>
          <w:t>https://www.cpdp.bg/?p=</w:t>
        </w:r>
        <w:r w:rsidRPr="00417C48">
          <w:rPr>
            <w:rStyle w:val="aa"/>
          </w:rPr>
          <w:t xml:space="preserve"> </w:t>
        </w:r>
        <w:r w:rsidRPr="00C91EDE">
          <w:rPr>
            <w:rStyle w:val="aa"/>
          </w:rPr>
          <w:t>pages&amp;aid=6</w:t>
        </w:r>
      </w:hyperlink>
      <w:r w:rsidRPr="00873921">
        <w:t xml:space="preserve"> );</w:t>
      </w:r>
    </w:p>
    <w:p w:rsidR="00187C97" w:rsidRDefault="00187C97" w:rsidP="00187C97">
      <w:pPr>
        <w:numPr>
          <w:ilvl w:val="1"/>
          <w:numId w:val="9"/>
        </w:numPr>
        <w:tabs>
          <w:tab w:val="left" w:pos="0"/>
          <w:tab w:val="left" w:pos="426"/>
        </w:tabs>
        <w:ind w:left="0" w:firstLine="567"/>
        <w:contextualSpacing/>
        <w:jc w:val="both"/>
      </w:pPr>
      <w:r>
        <w:t>п</w:t>
      </w:r>
      <w:r w:rsidRPr="00873921">
        <w:t>редоставянето на лични</w:t>
      </w:r>
      <w:r>
        <w:t>те</w:t>
      </w:r>
      <w:r w:rsidRPr="00873921">
        <w:t xml:space="preserve"> данни</w:t>
      </w:r>
      <w:r>
        <w:t xml:space="preserve"> </w:t>
      </w:r>
      <w:r w:rsidRPr="00C91EDE">
        <w:rPr>
          <w:u w:val="single"/>
        </w:rPr>
        <w:t>е задължително изискване</w:t>
      </w:r>
      <w:r w:rsidRPr="00C91EDE">
        <w:t xml:space="preserve"> </w:t>
      </w:r>
      <w:r>
        <w:t xml:space="preserve">при възлагането на обществената поръчка </w:t>
      </w:r>
      <w:r w:rsidRPr="00C91EDE">
        <w:t xml:space="preserve">съгласно </w:t>
      </w:r>
      <w:r>
        <w:t xml:space="preserve">нормите </w:t>
      </w:r>
      <w:r w:rsidRPr="00873921">
        <w:t>на Закона за обществените поръчки.</w:t>
      </w:r>
    </w:p>
    <w:p w:rsidR="00187C97" w:rsidRPr="001D213D" w:rsidRDefault="00187C97" w:rsidP="00187C97">
      <w:pPr>
        <w:tabs>
          <w:tab w:val="left" w:pos="0"/>
        </w:tabs>
        <w:ind w:firstLine="567"/>
        <w:contextualSpacing/>
        <w:jc w:val="both"/>
        <w:rPr>
          <w:rFonts w:eastAsia="TimesNewRomanPSMT"/>
        </w:rPr>
      </w:pPr>
      <w:r w:rsidRPr="00685443">
        <w:rPr>
          <w:b/>
        </w:rPr>
        <w:t>7.1</w:t>
      </w:r>
      <w:r w:rsidRPr="00873921">
        <w:rPr>
          <w:rFonts w:eastAsia="TimesNewRomanPSMT"/>
        </w:rPr>
        <w:t xml:space="preserve">  </w:t>
      </w:r>
      <w:r w:rsidRPr="00685443">
        <w:rPr>
          <w:rFonts w:eastAsia="TimesNewRomanPSMT"/>
          <w:b/>
          <w:u w:val="single"/>
        </w:rPr>
        <w:t>Координати за връзка с възложителя</w:t>
      </w:r>
      <w:r w:rsidRPr="00873921">
        <w:rPr>
          <w:rFonts w:eastAsia="TimesNewRomanPSMT"/>
        </w:rPr>
        <w:t xml:space="preserve">: </w:t>
      </w:r>
      <w:r w:rsidR="001018CC">
        <w:rPr>
          <w:rFonts w:eastAsia="TimesNewRomanPSMT"/>
        </w:rPr>
        <w:t>град Пловдив, бул. „Пещерско шосе“ № 68</w:t>
      </w:r>
      <w:r w:rsidRPr="001D213D">
        <w:rPr>
          <w:rFonts w:eastAsia="TimesNewRomanPSMT"/>
        </w:rPr>
        <w:t>; електронна поща</w:t>
      </w:r>
      <w:r w:rsidRPr="001D213D">
        <w:t xml:space="preserve"> </w:t>
      </w:r>
      <w:hyperlink r:id="rId11" w:history="1">
        <w:r w:rsidR="001018CC" w:rsidRPr="009F4A1D">
          <w:rPr>
            <w:rStyle w:val="aa"/>
            <w:rFonts w:eastAsia="TimesNewRomanPSMT"/>
            <w:lang w:val="en-US"/>
          </w:rPr>
          <w:t>psichodis@abv.bg</w:t>
        </w:r>
      </w:hyperlink>
      <w:r w:rsidR="001018CC">
        <w:rPr>
          <w:rFonts w:eastAsia="TimesNewRomanPSMT"/>
          <w:lang w:val="en-US"/>
        </w:rPr>
        <w:t xml:space="preserve"> </w:t>
      </w:r>
      <w:r w:rsidRPr="001D213D">
        <w:rPr>
          <w:rFonts w:eastAsia="TimesNewRomanPSMT"/>
        </w:rPr>
        <w:t xml:space="preserve"> </w:t>
      </w:r>
    </w:p>
    <w:p w:rsidR="00187C97" w:rsidRDefault="00187C97" w:rsidP="00187C97"/>
    <w:p w:rsidR="001018CC" w:rsidRDefault="001018CC" w:rsidP="00187C97"/>
    <w:p w:rsidR="001018CC" w:rsidRDefault="001018CC" w:rsidP="00187C97"/>
    <w:p w:rsidR="00187C97" w:rsidRDefault="00187C97" w:rsidP="00187C97"/>
    <w:p w:rsidR="00187C97" w:rsidRPr="00873921" w:rsidRDefault="00187C97" w:rsidP="00187C97">
      <w:r w:rsidRPr="00873921">
        <w:t>Дата: ………… 201</w:t>
      </w:r>
      <w:r>
        <w:t>9</w:t>
      </w:r>
      <w:r w:rsidRPr="00873921">
        <w:t xml:space="preserve"> г.                                                       Подпис: …………………</w:t>
      </w:r>
    </w:p>
    <w:p w:rsidR="00187C97" w:rsidRPr="00482E2D" w:rsidRDefault="00187C97" w:rsidP="00187C97">
      <w:pPr>
        <w:jc w:val="both"/>
        <w:rPr>
          <w:lang w:eastAsia="bg-BG"/>
        </w:rPr>
      </w:pPr>
    </w:p>
    <w:p w:rsidR="00187C97" w:rsidRDefault="00187C97" w:rsidP="00187C97">
      <w:pPr>
        <w:jc w:val="both"/>
        <w:rPr>
          <w:lang w:eastAsia="bg-BG"/>
        </w:rPr>
      </w:pPr>
    </w:p>
    <w:p w:rsidR="009B1CCE" w:rsidRDefault="009B1CCE"/>
    <w:sectPr w:rsidR="009B1CCE" w:rsidSect="009A1860">
      <w:footerReference w:type="default" r:id="rId12"/>
      <w:pgSz w:w="11906" w:h="16838" w:code="9"/>
      <w:pgMar w:top="1440" w:right="1080" w:bottom="1440" w:left="1080"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45B" w:rsidRDefault="0079545B" w:rsidP="00187C97">
      <w:r>
        <w:separator/>
      </w:r>
    </w:p>
  </w:endnote>
  <w:endnote w:type="continuationSeparator" w:id="0">
    <w:p w:rsidR="0079545B" w:rsidRDefault="0079545B" w:rsidP="0018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34" w:rsidRDefault="00265084">
    <w:pPr>
      <w:pStyle w:val="a5"/>
      <w:jc w:val="right"/>
    </w:pPr>
    <w:r>
      <w:fldChar w:fldCharType="begin"/>
    </w:r>
    <w:r>
      <w:instrText xml:space="preserve"> PAGE   \* MERGEFORMAT </w:instrText>
    </w:r>
    <w:r>
      <w:fldChar w:fldCharType="separate"/>
    </w:r>
    <w:r w:rsidR="002F558A">
      <w:rPr>
        <w:noProof/>
      </w:rPr>
      <w:t>1</w:t>
    </w:r>
    <w:r>
      <w:rPr>
        <w:noProof/>
      </w:rPr>
      <w:fldChar w:fldCharType="end"/>
    </w:r>
  </w:p>
  <w:p w:rsidR="00766E34" w:rsidRDefault="007954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45B" w:rsidRDefault="0079545B" w:rsidP="00187C97">
      <w:r>
        <w:separator/>
      </w:r>
    </w:p>
  </w:footnote>
  <w:footnote w:type="continuationSeparator" w:id="0">
    <w:p w:rsidR="0079545B" w:rsidRDefault="0079545B" w:rsidP="00187C97">
      <w:r>
        <w:continuationSeparator/>
      </w:r>
    </w:p>
  </w:footnote>
  <w:footnote w:id="1">
    <w:p w:rsidR="00187C97" w:rsidRPr="00E830A3" w:rsidRDefault="00187C97" w:rsidP="00187C97">
      <w:pPr>
        <w:pStyle w:val="ac"/>
        <w:rPr>
          <w:lang w:val="bg-BG"/>
        </w:rPr>
      </w:pPr>
      <w:r>
        <w:rPr>
          <w:rStyle w:val="ab"/>
        </w:rPr>
        <w:footnoteRef/>
      </w:r>
      <w:r>
        <w:t xml:space="preserve"> </w:t>
      </w:r>
      <w:r>
        <w:rPr>
          <w:lang w:val="bg-BG"/>
        </w:rPr>
        <w:t xml:space="preserve">Когато участникът е обединение/консорциум, всички съдружници в обединението/консорциумът посочват кои са действителните собственици на техните дружества в отделни декларации към Техническото предложение. </w:t>
      </w:r>
    </w:p>
  </w:footnote>
  <w:footnote w:id="2">
    <w:p w:rsidR="00187C97" w:rsidRPr="007B1AB3" w:rsidRDefault="00187C97" w:rsidP="00187C97">
      <w:pPr>
        <w:pStyle w:val="ac"/>
        <w:jc w:val="both"/>
        <w:rPr>
          <w:lang w:val="bg-BG"/>
        </w:rPr>
      </w:pPr>
      <w:r>
        <w:rPr>
          <w:rStyle w:val="ab"/>
        </w:rPr>
        <w:footnoteRef/>
      </w:r>
      <w:r>
        <w:t xml:space="preserve"> </w:t>
      </w:r>
      <w:r>
        <w:rPr>
          <w:lang w:val="bg-BG"/>
        </w:rPr>
        <w:t>Когато участникът е обединение, тази декларация се подписва от съдружника в обединението, който ще внесе гаранцията за изпълнение на договора, а когато гаранцията за участие се внася от трето лице  - декларацията се подписва от него.</w:t>
      </w:r>
    </w:p>
    <w:p w:rsidR="00187C97" w:rsidRPr="009E0797" w:rsidRDefault="00187C97" w:rsidP="00187C97">
      <w:pPr>
        <w:pStyle w:val="ac"/>
        <w:jc w:val="both"/>
        <w:rPr>
          <w:lang w:val="bg-BG"/>
        </w:rPr>
      </w:pPr>
    </w:p>
  </w:footnote>
  <w:footnote w:id="3">
    <w:p w:rsidR="00187C97" w:rsidRDefault="00187C97" w:rsidP="00187C97">
      <w:pPr>
        <w:pStyle w:val="ac"/>
        <w:rPr>
          <w:lang w:val="bg-BG" w:eastAsia="en-US"/>
        </w:rPr>
      </w:pPr>
      <w:r>
        <w:rPr>
          <w:rStyle w:val="ab"/>
          <w:lang w:val="bg-BG"/>
        </w:rPr>
        <w:t>*</w:t>
      </w:r>
      <w:r>
        <w:rPr>
          <w:lang w:val="bg-BG"/>
        </w:rPr>
        <w:t xml:space="preserve"> 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 w:id="4">
    <w:p w:rsidR="00187C97" w:rsidRPr="00685443" w:rsidRDefault="00187C97" w:rsidP="00187C97">
      <w:pPr>
        <w:ind w:firstLine="640"/>
        <w:jc w:val="both"/>
        <w:rPr>
          <w:color w:val="000000"/>
          <w:sz w:val="20"/>
          <w:szCs w:val="20"/>
        </w:rPr>
      </w:pPr>
      <w:r>
        <w:rPr>
          <w:rStyle w:val="ab"/>
        </w:rPr>
        <w:footnoteRef/>
      </w:r>
      <w:r>
        <w:t xml:space="preserve"> </w:t>
      </w:r>
      <w:r w:rsidRPr="00685443">
        <w:rPr>
          <w:sz w:val="20"/>
          <w:szCs w:val="20"/>
          <w:u w:val="single"/>
        </w:rPr>
        <w:t xml:space="preserve">Чл.4, ал.1, т.1 от </w:t>
      </w:r>
      <w:r w:rsidRPr="00685443">
        <w:rPr>
          <w:color w:val="000000"/>
          <w:sz w:val="20"/>
          <w:szCs w:val="20"/>
          <w:u w:val="single"/>
        </w:rPr>
        <w:t>Общ регламент за защита на данните</w:t>
      </w:r>
      <w:r w:rsidRPr="00685443">
        <w:rPr>
          <w:color w:val="000000"/>
          <w:sz w:val="20"/>
          <w:szCs w:val="20"/>
        </w:rPr>
        <w:t xml:space="preserve"> „</w:t>
      </w:r>
      <w:r w:rsidRPr="00685443">
        <w:rPr>
          <w:b/>
          <w:color w:val="000000"/>
          <w:sz w:val="20"/>
          <w:szCs w:val="20"/>
          <w:u w:val="single"/>
        </w:rPr>
        <w:t>лични данни</w:t>
      </w:r>
      <w:r w:rsidRPr="00685443">
        <w:rPr>
          <w:color w:val="000000"/>
          <w:sz w:val="20"/>
          <w:szCs w:val="20"/>
        </w:rPr>
        <w:t xml:space="preserve">“ означава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 </w:t>
      </w:r>
    </w:p>
    <w:p w:rsidR="00187C97" w:rsidRPr="00685443" w:rsidRDefault="00187C97" w:rsidP="00187C97">
      <w:pPr>
        <w:pStyle w:val="ac"/>
        <w:rPr>
          <w:color w:val="000000"/>
          <w:lang w:val="bg-BG"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4EA"/>
    <w:multiLevelType w:val="multilevel"/>
    <w:tmpl w:val="BCB274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61C53E2"/>
    <w:multiLevelType w:val="hybridMultilevel"/>
    <w:tmpl w:val="A6EA09F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
    <w:nsid w:val="223F7FEC"/>
    <w:multiLevelType w:val="hybridMultilevel"/>
    <w:tmpl w:val="0E52CA0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22E44180"/>
    <w:multiLevelType w:val="multilevel"/>
    <w:tmpl w:val="BAF60A16"/>
    <w:lvl w:ilvl="0">
      <w:start w:val="1"/>
      <w:numFmt w:val="decimal"/>
      <w:lvlRestart w:val="0"/>
      <w:pStyle w:val="NumPar1"/>
      <w:lvlText w:val="%1."/>
      <w:lvlJc w:val="left"/>
      <w:pPr>
        <w:tabs>
          <w:tab w:val="num" w:pos="3261"/>
        </w:tabs>
        <w:ind w:left="3261" w:hanging="850"/>
      </w:pPr>
      <w:rPr>
        <w:b/>
      </w:rPr>
    </w:lvl>
    <w:lvl w:ilvl="1">
      <w:start w:val="1"/>
      <w:numFmt w:val="decimal"/>
      <w:pStyle w:val="NumPar2"/>
      <w:lvlText w:val="%1.%2."/>
      <w:lvlJc w:val="left"/>
      <w:pPr>
        <w:tabs>
          <w:tab w:val="num" w:pos="1701"/>
        </w:tabs>
        <w:ind w:left="1701" w:hanging="850"/>
      </w:pPr>
      <w:rPr>
        <w:b/>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3" w:hanging="360"/>
      </w:pPr>
      <w:rPr>
        <w:rFonts w:ascii="Times New Roman" w:eastAsia="Calibri" w:hAnsi="Times New Roman" w:cs="Times New Roman"/>
        <w:b/>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E117FD8"/>
    <w:multiLevelType w:val="hybridMultilevel"/>
    <w:tmpl w:val="BB729CFE"/>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5">
    <w:nsid w:val="37685368"/>
    <w:multiLevelType w:val="hybridMultilevel"/>
    <w:tmpl w:val="84622898"/>
    <w:lvl w:ilvl="0" w:tplc="A986E76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nsid w:val="5332681A"/>
    <w:multiLevelType w:val="multilevel"/>
    <w:tmpl w:val="E6B09AB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3AB60EA"/>
    <w:multiLevelType w:val="hybridMultilevel"/>
    <w:tmpl w:val="570278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68C17085"/>
    <w:multiLevelType w:val="multilevel"/>
    <w:tmpl w:val="D99A94D8"/>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7A2A6773"/>
    <w:multiLevelType w:val="hybridMultilevel"/>
    <w:tmpl w:val="E0D6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lvlOverride w:ilvl="0">
      <w:startOverride w:val="6"/>
    </w:lvlOverride>
  </w:num>
  <w:num w:numId="4">
    <w:abstractNumId w:val="9"/>
  </w:num>
  <w:num w:numId="5">
    <w:abstractNumId w:val="7"/>
  </w:num>
  <w:num w:numId="6">
    <w:abstractNumId w:val="3"/>
    <w:lvlOverride w:ilvl="0">
      <w:startOverride w:val="7"/>
    </w:lvlOverride>
    <w:lvlOverride w:ilvl="1">
      <w:startOverride w:val="2"/>
    </w:lvlOverride>
  </w:num>
  <w:num w:numId="7">
    <w:abstractNumId w:val="4"/>
  </w:num>
  <w:num w:numId="8">
    <w:abstractNumId w:val="1"/>
  </w:num>
  <w:num w:numId="9">
    <w:abstractNumId w:val="0"/>
  </w:num>
  <w:num w:numId="10">
    <w:abstractNumId w:val="5"/>
  </w:num>
  <w:num w:numId="11">
    <w:abstractNumId w:val="8"/>
  </w:num>
  <w:num w:numId="12">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C97"/>
    <w:rsid w:val="000E1080"/>
    <w:rsid w:val="001018CC"/>
    <w:rsid w:val="00187C97"/>
    <w:rsid w:val="0023324D"/>
    <w:rsid w:val="00265084"/>
    <w:rsid w:val="002C3EBD"/>
    <w:rsid w:val="002F062C"/>
    <w:rsid w:val="002F558A"/>
    <w:rsid w:val="00455D69"/>
    <w:rsid w:val="006255E8"/>
    <w:rsid w:val="006C1F54"/>
    <w:rsid w:val="007802F4"/>
    <w:rsid w:val="0079545B"/>
    <w:rsid w:val="00897BCE"/>
    <w:rsid w:val="008C222F"/>
    <w:rsid w:val="009B1CCE"/>
    <w:rsid w:val="00A05772"/>
    <w:rsid w:val="00A7366E"/>
    <w:rsid w:val="00B13F11"/>
    <w:rsid w:val="00BC584C"/>
    <w:rsid w:val="00CC0FA7"/>
    <w:rsid w:val="00CC3E82"/>
    <w:rsid w:val="00E711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97"/>
    <w:rPr>
      <w:rFonts w:ascii="Times New Roman" w:eastAsia="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
    <w:basedOn w:val="a"/>
    <w:link w:val="1"/>
    <w:uiPriority w:val="99"/>
    <w:rsid w:val="00187C97"/>
    <w:pPr>
      <w:tabs>
        <w:tab w:val="center" w:pos="4153"/>
        <w:tab w:val="right" w:pos="8306"/>
      </w:tabs>
    </w:pPr>
    <w:rPr>
      <w:lang w:val="x-none" w:eastAsia="x-none"/>
    </w:rPr>
  </w:style>
  <w:style w:type="character" w:customStyle="1" w:styleId="a4">
    <w:name w:val="Горен колонтитул Знак"/>
    <w:basedOn w:val="a0"/>
    <w:uiPriority w:val="99"/>
    <w:semiHidden/>
    <w:rsid w:val="00187C97"/>
    <w:rPr>
      <w:rFonts w:ascii="Times New Roman" w:eastAsia="Times New Roman" w:hAnsi="Times New Roman" w:cs="Times New Roman"/>
      <w:szCs w:val="24"/>
    </w:rPr>
  </w:style>
  <w:style w:type="character" w:customStyle="1" w:styleId="1">
    <w:name w:val="Горен колонтитул Знак1"/>
    <w:aliases w:val=" Знак Знак Знак"/>
    <w:link w:val="a3"/>
    <w:uiPriority w:val="99"/>
    <w:rsid w:val="00187C97"/>
    <w:rPr>
      <w:rFonts w:ascii="Times New Roman" w:eastAsia="Times New Roman" w:hAnsi="Times New Roman" w:cs="Times New Roman"/>
      <w:szCs w:val="24"/>
      <w:lang w:val="x-none" w:eastAsia="x-none"/>
    </w:rPr>
  </w:style>
  <w:style w:type="paragraph" w:styleId="a5">
    <w:name w:val="footer"/>
    <w:basedOn w:val="a"/>
    <w:link w:val="10"/>
    <w:uiPriority w:val="99"/>
    <w:rsid w:val="00187C97"/>
    <w:pPr>
      <w:tabs>
        <w:tab w:val="center" w:pos="4153"/>
        <w:tab w:val="right" w:pos="8306"/>
      </w:tabs>
    </w:pPr>
    <w:rPr>
      <w:lang w:val="x-none" w:eastAsia="x-none"/>
    </w:rPr>
  </w:style>
  <w:style w:type="character" w:customStyle="1" w:styleId="a6">
    <w:name w:val="Долен колонтитул Знак"/>
    <w:basedOn w:val="a0"/>
    <w:uiPriority w:val="99"/>
    <w:semiHidden/>
    <w:rsid w:val="00187C97"/>
    <w:rPr>
      <w:rFonts w:ascii="Times New Roman" w:eastAsia="Times New Roman" w:hAnsi="Times New Roman" w:cs="Times New Roman"/>
      <w:szCs w:val="24"/>
    </w:rPr>
  </w:style>
  <w:style w:type="character" w:customStyle="1" w:styleId="10">
    <w:name w:val="Долен колонтитул Знак1"/>
    <w:link w:val="a5"/>
    <w:uiPriority w:val="99"/>
    <w:rsid w:val="00187C97"/>
    <w:rPr>
      <w:rFonts w:ascii="Times New Roman" w:eastAsia="Times New Roman" w:hAnsi="Times New Roman" w:cs="Times New Roman"/>
      <w:szCs w:val="24"/>
      <w:lang w:val="x-none" w:eastAsia="x-none"/>
    </w:rPr>
  </w:style>
  <w:style w:type="paragraph" w:styleId="a7">
    <w:name w:val="Body Text"/>
    <w:basedOn w:val="a"/>
    <w:link w:val="11"/>
    <w:rsid w:val="00187C97"/>
    <w:pPr>
      <w:jc w:val="both"/>
    </w:pPr>
    <w:rPr>
      <w:lang w:val="x-none" w:eastAsia="x-none"/>
    </w:rPr>
  </w:style>
  <w:style w:type="character" w:customStyle="1" w:styleId="a8">
    <w:name w:val="Основен текст Знак"/>
    <w:basedOn w:val="a0"/>
    <w:uiPriority w:val="99"/>
    <w:semiHidden/>
    <w:rsid w:val="00187C97"/>
    <w:rPr>
      <w:rFonts w:ascii="Times New Roman" w:eastAsia="Times New Roman" w:hAnsi="Times New Roman" w:cs="Times New Roman"/>
      <w:szCs w:val="24"/>
    </w:rPr>
  </w:style>
  <w:style w:type="character" w:customStyle="1" w:styleId="11">
    <w:name w:val="Основен текст Знак1"/>
    <w:link w:val="a7"/>
    <w:rsid w:val="00187C97"/>
    <w:rPr>
      <w:rFonts w:ascii="Times New Roman" w:eastAsia="Times New Roman" w:hAnsi="Times New Roman" w:cs="Times New Roman"/>
      <w:szCs w:val="24"/>
      <w:lang w:val="x-none" w:eastAsia="x-none"/>
    </w:rPr>
  </w:style>
  <w:style w:type="paragraph" w:styleId="a9">
    <w:name w:val="Normal (Web)"/>
    <w:basedOn w:val="a"/>
    <w:uiPriority w:val="99"/>
    <w:rsid w:val="00187C97"/>
    <w:pPr>
      <w:suppressAutoHyphens/>
      <w:spacing w:before="280" w:after="280"/>
    </w:pPr>
    <w:rPr>
      <w:lang w:eastAsia="ar-SA"/>
    </w:rPr>
  </w:style>
  <w:style w:type="character" w:styleId="aa">
    <w:name w:val="Hyperlink"/>
    <w:rsid w:val="00187C97"/>
    <w:rPr>
      <w:color w:val="0000FF"/>
      <w:u w:val="single"/>
    </w:rPr>
  </w:style>
  <w:style w:type="character" w:styleId="ab">
    <w:name w:val="footnote reference"/>
    <w:aliases w:val="Footnote symbol"/>
    <w:uiPriority w:val="99"/>
    <w:rsid w:val="00187C97"/>
    <w:rPr>
      <w:vertAlign w:val="superscript"/>
    </w:rPr>
  </w:style>
  <w:style w:type="paragraph" w:styleId="ac">
    <w:name w:val="footnote text"/>
    <w:aliases w:val="Podrozdział,stile 1,Footnote,Footnote1,Footnote2,Footnote3,Footnote4,Footnote5,Footnote6,Footnote7,Footnote8,Footnote9,Footnote10,Footnote11,Footnote21,Footnote31,Footnote41,Footnote51,Footnote61,Footnote71,Footnote81,Footnote91,fn,singl"/>
    <w:basedOn w:val="a"/>
    <w:link w:val="12"/>
    <w:uiPriority w:val="99"/>
    <w:rsid w:val="00187C97"/>
    <w:pPr>
      <w:suppressAutoHyphens/>
    </w:pPr>
    <w:rPr>
      <w:sz w:val="20"/>
      <w:szCs w:val="20"/>
      <w:lang w:val="en-GB" w:eastAsia="ar-SA"/>
    </w:rPr>
  </w:style>
  <w:style w:type="character" w:customStyle="1" w:styleId="ad">
    <w:name w:val="Текст под линия Знак"/>
    <w:basedOn w:val="a0"/>
    <w:uiPriority w:val="99"/>
    <w:semiHidden/>
    <w:rsid w:val="00187C97"/>
    <w:rPr>
      <w:rFonts w:ascii="Times New Roman" w:eastAsia="Times New Roman" w:hAnsi="Times New Roman" w:cs="Times New Roman"/>
      <w:sz w:val="20"/>
      <w:szCs w:val="20"/>
    </w:rPr>
  </w:style>
  <w:style w:type="character" w:customStyle="1" w:styleId="12">
    <w:name w:val="Текст под линия Знак1"/>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c"/>
    <w:uiPriority w:val="99"/>
    <w:rsid w:val="00187C97"/>
    <w:rPr>
      <w:rFonts w:ascii="Times New Roman" w:eastAsia="Times New Roman" w:hAnsi="Times New Roman" w:cs="Times New Roman"/>
      <w:sz w:val="20"/>
      <w:szCs w:val="20"/>
      <w:lang w:val="en-GB" w:eastAsia="ar-SA"/>
    </w:rPr>
  </w:style>
  <w:style w:type="paragraph" w:customStyle="1" w:styleId="NumPar1">
    <w:name w:val="NumPar 1"/>
    <w:basedOn w:val="a"/>
    <w:next w:val="a"/>
    <w:rsid w:val="00187C97"/>
    <w:pPr>
      <w:numPr>
        <w:numId w:val="2"/>
      </w:numPr>
      <w:spacing w:before="120" w:after="120"/>
      <w:jc w:val="both"/>
    </w:pPr>
    <w:rPr>
      <w:rFonts w:eastAsia="Calibri"/>
      <w:szCs w:val="22"/>
      <w:lang w:eastAsia="bg-BG"/>
    </w:rPr>
  </w:style>
  <w:style w:type="paragraph" w:customStyle="1" w:styleId="NumPar2">
    <w:name w:val="NumPar 2"/>
    <w:basedOn w:val="a"/>
    <w:next w:val="a"/>
    <w:rsid w:val="00187C97"/>
    <w:pPr>
      <w:numPr>
        <w:ilvl w:val="1"/>
        <w:numId w:val="2"/>
      </w:numPr>
      <w:spacing w:before="120" w:after="120"/>
      <w:jc w:val="both"/>
    </w:pPr>
    <w:rPr>
      <w:rFonts w:eastAsia="Calibri"/>
      <w:szCs w:val="22"/>
      <w:lang w:eastAsia="bg-BG"/>
    </w:rPr>
  </w:style>
  <w:style w:type="paragraph" w:customStyle="1" w:styleId="NumPar3">
    <w:name w:val="NumPar 3"/>
    <w:basedOn w:val="a"/>
    <w:next w:val="a"/>
    <w:rsid w:val="00187C97"/>
    <w:pPr>
      <w:numPr>
        <w:ilvl w:val="2"/>
        <w:numId w:val="2"/>
      </w:numPr>
      <w:spacing w:before="120" w:after="120"/>
      <w:jc w:val="both"/>
    </w:pPr>
    <w:rPr>
      <w:rFonts w:eastAsia="Calibri"/>
      <w:szCs w:val="22"/>
      <w:lang w:eastAsia="bg-BG"/>
    </w:rPr>
  </w:style>
  <w:style w:type="paragraph" w:customStyle="1" w:styleId="NumPar4">
    <w:name w:val="NumPar 4"/>
    <w:basedOn w:val="a"/>
    <w:next w:val="a"/>
    <w:rsid w:val="00187C97"/>
    <w:pPr>
      <w:numPr>
        <w:ilvl w:val="3"/>
        <w:numId w:val="2"/>
      </w:numPr>
      <w:spacing w:before="120" w:after="120"/>
      <w:jc w:val="both"/>
    </w:pPr>
    <w:rPr>
      <w:rFonts w:eastAsia="Calibri"/>
      <w:szCs w:val="22"/>
      <w:lang w:eastAsia="bg-BG"/>
    </w:rPr>
  </w:style>
  <w:style w:type="character" w:customStyle="1" w:styleId="ala4">
    <w:name w:val="al_a4"/>
    <w:rsid w:val="00187C97"/>
    <w:rPr>
      <w:vanish w:val="0"/>
      <w:webHidden w:val="0"/>
      <w:specVanish w:val="0"/>
    </w:rPr>
  </w:style>
  <w:style w:type="paragraph" w:customStyle="1" w:styleId="Annexetitre">
    <w:name w:val="Annexe titre"/>
    <w:basedOn w:val="a"/>
    <w:next w:val="a"/>
    <w:rsid w:val="00187C97"/>
    <w:pPr>
      <w:spacing w:before="120" w:after="120"/>
      <w:jc w:val="center"/>
    </w:pPr>
    <w:rPr>
      <w:rFonts w:eastAsia="Calibri"/>
      <w:b/>
      <w:szCs w:val="22"/>
      <w:u w:val="single"/>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97"/>
    <w:rPr>
      <w:rFonts w:ascii="Times New Roman" w:eastAsia="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
    <w:basedOn w:val="a"/>
    <w:link w:val="1"/>
    <w:uiPriority w:val="99"/>
    <w:rsid w:val="00187C97"/>
    <w:pPr>
      <w:tabs>
        <w:tab w:val="center" w:pos="4153"/>
        <w:tab w:val="right" w:pos="8306"/>
      </w:tabs>
    </w:pPr>
    <w:rPr>
      <w:lang w:val="x-none" w:eastAsia="x-none"/>
    </w:rPr>
  </w:style>
  <w:style w:type="character" w:customStyle="1" w:styleId="a4">
    <w:name w:val="Горен колонтитул Знак"/>
    <w:basedOn w:val="a0"/>
    <w:uiPriority w:val="99"/>
    <w:semiHidden/>
    <w:rsid w:val="00187C97"/>
    <w:rPr>
      <w:rFonts w:ascii="Times New Roman" w:eastAsia="Times New Roman" w:hAnsi="Times New Roman" w:cs="Times New Roman"/>
      <w:szCs w:val="24"/>
    </w:rPr>
  </w:style>
  <w:style w:type="character" w:customStyle="1" w:styleId="1">
    <w:name w:val="Горен колонтитул Знак1"/>
    <w:aliases w:val=" Знак Знак Знак"/>
    <w:link w:val="a3"/>
    <w:uiPriority w:val="99"/>
    <w:rsid w:val="00187C97"/>
    <w:rPr>
      <w:rFonts w:ascii="Times New Roman" w:eastAsia="Times New Roman" w:hAnsi="Times New Roman" w:cs="Times New Roman"/>
      <w:szCs w:val="24"/>
      <w:lang w:val="x-none" w:eastAsia="x-none"/>
    </w:rPr>
  </w:style>
  <w:style w:type="paragraph" w:styleId="a5">
    <w:name w:val="footer"/>
    <w:basedOn w:val="a"/>
    <w:link w:val="10"/>
    <w:uiPriority w:val="99"/>
    <w:rsid w:val="00187C97"/>
    <w:pPr>
      <w:tabs>
        <w:tab w:val="center" w:pos="4153"/>
        <w:tab w:val="right" w:pos="8306"/>
      </w:tabs>
    </w:pPr>
    <w:rPr>
      <w:lang w:val="x-none" w:eastAsia="x-none"/>
    </w:rPr>
  </w:style>
  <w:style w:type="character" w:customStyle="1" w:styleId="a6">
    <w:name w:val="Долен колонтитул Знак"/>
    <w:basedOn w:val="a0"/>
    <w:uiPriority w:val="99"/>
    <w:semiHidden/>
    <w:rsid w:val="00187C97"/>
    <w:rPr>
      <w:rFonts w:ascii="Times New Roman" w:eastAsia="Times New Roman" w:hAnsi="Times New Roman" w:cs="Times New Roman"/>
      <w:szCs w:val="24"/>
    </w:rPr>
  </w:style>
  <w:style w:type="character" w:customStyle="1" w:styleId="10">
    <w:name w:val="Долен колонтитул Знак1"/>
    <w:link w:val="a5"/>
    <w:uiPriority w:val="99"/>
    <w:rsid w:val="00187C97"/>
    <w:rPr>
      <w:rFonts w:ascii="Times New Roman" w:eastAsia="Times New Roman" w:hAnsi="Times New Roman" w:cs="Times New Roman"/>
      <w:szCs w:val="24"/>
      <w:lang w:val="x-none" w:eastAsia="x-none"/>
    </w:rPr>
  </w:style>
  <w:style w:type="paragraph" w:styleId="a7">
    <w:name w:val="Body Text"/>
    <w:basedOn w:val="a"/>
    <w:link w:val="11"/>
    <w:rsid w:val="00187C97"/>
    <w:pPr>
      <w:jc w:val="both"/>
    </w:pPr>
    <w:rPr>
      <w:lang w:val="x-none" w:eastAsia="x-none"/>
    </w:rPr>
  </w:style>
  <w:style w:type="character" w:customStyle="1" w:styleId="a8">
    <w:name w:val="Основен текст Знак"/>
    <w:basedOn w:val="a0"/>
    <w:uiPriority w:val="99"/>
    <w:semiHidden/>
    <w:rsid w:val="00187C97"/>
    <w:rPr>
      <w:rFonts w:ascii="Times New Roman" w:eastAsia="Times New Roman" w:hAnsi="Times New Roman" w:cs="Times New Roman"/>
      <w:szCs w:val="24"/>
    </w:rPr>
  </w:style>
  <w:style w:type="character" w:customStyle="1" w:styleId="11">
    <w:name w:val="Основен текст Знак1"/>
    <w:link w:val="a7"/>
    <w:rsid w:val="00187C97"/>
    <w:rPr>
      <w:rFonts w:ascii="Times New Roman" w:eastAsia="Times New Roman" w:hAnsi="Times New Roman" w:cs="Times New Roman"/>
      <w:szCs w:val="24"/>
      <w:lang w:val="x-none" w:eastAsia="x-none"/>
    </w:rPr>
  </w:style>
  <w:style w:type="paragraph" w:styleId="a9">
    <w:name w:val="Normal (Web)"/>
    <w:basedOn w:val="a"/>
    <w:uiPriority w:val="99"/>
    <w:rsid w:val="00187C97"/>
    <w:pPr>
      <w:suppressAutoHyphens/>
      <w:spacing w:before="280" w:after="280"/>
    </w:pPr>
    <w:rPr>
      <w:lang w:eastAsia="ar-SA"/>
    </w:rPr>
  </w:style>
  <w:style w:type="character" w:styleId="aa">
    <w:name w:val="Hyperlink"/>
    <w:rsid w:val="00187C97"/>
    <w:rPr>
      <w:color w:val="0000FF"/>
      <w:u w:val="single"/>
    </w:rPr>
  </w:style>
  <w:style w:type="character" w:styleId="ab">
    <w:name w:val="footnote reference"/>
    <w:aliases w:val="Footnote symbol"/>
    <w:uiPriority w:val="99"/>
    <w:rsid w:val="00187C97"/>
    <w:rPr>
      <w:vertAlign w:val="superscript"/>
    </w:rPr>
  </w:style>
  <w:style w:type="paragraph" w:styleId="ac">
    <w:name w:val="footnote text"/>
    <w:aliases w:val="Podrozdział,stile 1,Footnote,Footnote1,Footnote2,Footnote3,Footnote4,Footnote5,Footnote6,Footnote7,Footnote8,Footnote9,Footnote10,Footnote11,Footnote21,Footnote31,Footnote41,Footnote51,Footnote61,Footnote71,Footnote81,Footnote91,fn,singl"/>
    <w:basedOn w:val="a"/>
    <w:link w:val="12"/>
    <w:uiPriority w:val="99"/>
    <w:rsid w:val="00187C97"/>
    <w:pPr>
      <w:suppressAutoHyphens/>
    </w:pPr>
    <w:rPr>
      <w:sz w:val="20"/>
      <w:szCs w:val="20"/>
      <w:lang w:val="en-GB" w:eastAsia="ar-SA"/>
    </w:rPr>
  </w:style>
  <w:style w:type="character" w:customStyle="1" w:styleId="ad">
    <w:name w:val="Текст под линия Знак"/>
    <w:basedOn w:val="a0"/>
    <w:uiPriority w:val="99"/>
    <w:semiHidden/>
    <w:rsid w:val="00187C97"/>
    <w:rPr>
      <w:rFonts w:ascii="Times New Roman" w:eastAsia="Times New Roman" w:hAnsi="Times New Roman" w:cs="Times New Roman"/>
      <w:sz w:val="20"/>
      <w:szCs w:val="20"/>
    </w:rPr>
  </w:style>
  <w:style w:type="character" w:customStyle="1" w:styleId="12">
    <w:name w:val="Текст под линия Знак1"/>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c"/>
    <w:uiPriority w:val="99"/>
    <w:rsid w:val="00187C97"/>
    <w:rPr>
      <w:rFonts w:ascii="Times New Roman" w:eastAsia="Times New Roman" w:hAnsi="Times New Roman" w:cs="Times New Roman"/>
      <w:sz w:val="20"/>
      <w:szCs w:val="20"/>
      <w:lang w:val="en-GB" w:eastAsia="ar-SA"/>
    </w:rPr>
  </w:style>
  <w:style w:type="paragraph" w:customStyle="1" w:styleId="NumPar1">
    <w:name w:val="NumPar 1"/>
    <w:basedOn w:val="a"/>
    <w:next w:val="a"/>
    <w:rsid w:val="00187C97"/>
    <w:pPr>
      <w:numPr>
        <w:numId w:val="2"/>
      </w:numPr>
      <w:spacing w:before="120" w:after="120"/>
      <w:jc w:val="both"/>
    </w:pPr>
    <w:rPr>
      <w:rFonts w:eastAsia="Calibri"/>
      <w:szCs w:val="22"/>
      <w:lang w:eastAsia="bg-BG"/>
    </w:rPr>
  </w:style>
  <w:style w:type="paragraph" w:customStyle="1" w:styleId="NumPar2">
    <w:name w:val="NumPar 2"/>
    <w:basedOn w:val="a"/>
    <w:next w:val="a"/>
    <w:rsid w:val="00187C97"/>
    <w:pPr>
      <w:numPr>
        <w:ilvl w:val="1"/>
        <w:numId w:val="2"/>
      </w:numPr>
      <w:spacing w:before="120" w:after="120"/>
      <w:jc w:val="both"/>
    </w:pPr>
    <w:rPr>
      <w:rFonts w:eastAsia="Calibri"/>
      <w:szCs w:val="22"/>
      <w:lang w:eastAsia="bg-BG"/>
    </w:rPr>
  </w:style>
  <w:style w:type="paragraph" w:customStyle="1" w:styleId="NumPar3">
    <w:name w:val="NumPar 3"/>
    <w:basedOn w:val="a"/>
    <w:next w:val="a"/>
    <w:rsid w:val="00187C97"/>
    <w:pPr>
      <w:numPr>
        <w:ilvl w:val="2"/>
        <w:numId w:val="2"/>
      </w:numPr>
      <w:spacing w:before="120" w:after="120"/>
      <w:jc w:val="both"/>
    </w:pPr>
    <w:rPr>
      <w:rFonts w:eastAsia="Calibri"/>
      <w:szCs w:val="22"/>
      <w:lang w:eastAsia="bg-BG"/>
    </w:rPr>
  </w:style>
  <w:style w:type="paragraph" w:customStyle="1" w:styleId="NumPar4">
    <w:name w:val="NumPar 4"/>
    <w:basedOn w:val="a"/>
    <w:next w:val="a"/>
    <w:rsid w:val="00187C97"/>
    <w:pPr>
      <w:numPr>
        <w:ilvl w:val="3"/>
        <w:numId w:val="2"/>
      </w:numPr>
      <w:spacing w:before="120" w:after="120"/>
      <w:jc w:val="both"/>
    </w:pPr>
    <w:rPr>
      <w:rFonts w:eastAsia="Calibri"/>
      <w:szCs w:val="22"/>
      <w:lang w:eastAsia="bg-BG"/>
    </w:rPr>
  </w:style>
  <w:style w:type="character" w:customStyle="1" w:styleId="ala4">
    <w:name w:val="al_a4"/>
    <w:rsid w:val="00187C97"/>
    <w:rPr>
      <w:vanish w:val="0"/>
      <w:webHidden w:val="0"/>
      <w:specVanish w:val="0"/>
    </w:rPr>
  </w:style>
  <w:style w:type="paragraph" w:customStyle="1" w:styleId="Annexetitre">
    <w:name w:val="Annexe titre"/>
    <w:basedOn w:val="a"/>
    <w:next w:val="a"/>
    <w:rsid w:val="00187C97"/>
    <w:pPr>
      <w:spacing w:before="120" w:after="120"/>
      <w:jc w:val="center"/>
    </w:pPr>
    <w:rPr>
      <w:rFonts w:eastAsia="Calibri"/>
      <w:b/>
      <w:szCs w:val="22"/>
      <w:u w:val="single"/>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38443">
      <w:bodyDiv w:val="1"/>
      <w:marLeft w:val="0"/>
      <w:marRight w:val="0"/>
      <w:marTop w:val="0"/>
      <w:marBottom w:val="0"/>
      <w:divBdr>
        <w:top w:val="none" w:sz="0" w:space="0" w:color="auto"/>
        <w:left w:val="none" w:sz="0" w:space="0" w:color="auto"/>
        <w:bottom w:val="none" w:sz="0" w:space="0" w:color="auto"/>
        <w:right w:val="none" w:sz="0" w:space="0" w:color="auto"/>
      </w:divBdr>
    </w:div>
    <w:div w:id="694235406">
      <w:bodyDiv w:val="1"/>
      <w:marLeft w:val="0"/>
      <w:marRight w:val="0"/>
      <w:marTop w:val="0"/>
      <w:marBottom w:val="0"/>
      <w:divBdr>
        <w:top w:val="none" w:sz="0" w:space="0" w:color="auto"/>
        <w:left w:val="none" w:sz="0" w:space="0" w:color="auto"/>
        <w:bottom w:val="none" w:sz="0" w:space="0" w:color="auto"/>
        <w:right w:val="none" w:sz="0" w:space="0" w:color="auto"/>
      </w:divBdr>
    </w:div>
    <w:div w:id="694648053">
      <w:bodyDiv w:val="1"/>
      <w:marLeft w:val="0"/>
      <w:marRight w:val="0"/>
      <w:marTop w:val="0"/>
      <w:marBottom w:val="0"/>
      <w:divBdr>
        <w:top w:val="none" w:sz="0" w:space="0" w:color="auto"/>
        <w:left w:val="none" w:sz="0" w:space="0" w:color="auto"/>
        <w:bottom w:val="none" w:sz="0" w:space="0" w:color="auto"/>
        <w:right w:val="none" w:sz="0" w:space="0" w:color="auto"/>
      </w:divBdr>
    </w:div>
    <w:div w:id="1302419753">
      <w:bodyDiv w:val="1"/>
      <w:marLeft w:val="0"/>
      <w:marRight w:val="0"/>
      <w:marTop w:val="0"/>
      <w:marBottom w:val="0"/>
      <w:divBdr>
        <w:top w:val="none" w:sz="0" w:space="0" w:color="auto"/>
        <w:left w:val="none" w:sz="0" w:space="0" w:color="auto"/>
        <w:bottom w:val="none" w:sz="0" w:space="0" w:color="auto"/>
        <w:right w:val="none" w:sz="0" w:space="0" w:color="auto"/>
      </w:divBdr>
    </w:div>
    <w:div w:id="144206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ld@cpdp.b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sichodis@abv.bg" TargetMode="External"/><Relationship Id="rId5" Type="http://schemas.openxmlformats.org/officeDocument/2006/relationships/webSettings" Target="webSettings.xml"/><Relationship Id="rId10" Type="http://schemas.openxmlformats.org/officeDocument/2006/relationships/hyperlink" Target="https://www.cpdp.bg/?p=%20pages&amp;aid=6" TargetMode="External"/><Relationship Id="rId4" Type="http://schemas.openxmlformats.org/officeDocument/2006/relationships/settings" Target="settings.xml"/><Relationship Id="rId9" Type="http://schemas.openxmlformats.org/officeDocument/2006/relationships/hyperlink" Target="https://www.cpdp.bg/"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3085</Words>
  <Characters>17591</Characters>
  <Application>Microsoft Office Word</Application>
  <DocSecurity>0</DocSecurity>
  <Lines>146</Lines>
  <Paragraphs>41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Lesova</dc:creator>
  <cp:keywords/>
  <dc:description/>
  <cp:lastModifiedBy>М. Лесова</cp:lastModifiedBy>
  <cp:revision>14</cp:revision>
  <dcterms:created xsi:type="dcterms:W3CDTF">2019-10-10T09:35:00Z</dcterms:created>
  <dcterms:modified xsi:type="dcterms:W3CDTF">2019-10-22T08:19:00Z</dcterms:modified>
</cp:coreProperties>
</file>